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88" w:type="dxa"/>
        <w:jc w:val="center"/>
        <w:tblLayout w:type="fixed"/>
        <w:tblCellMar>
          <w:left w:w="71" w:type="dxa"/>
          <w:right w:w="71" w:type="dxa"/>
        </w:tblCellMar>
        <w:tblLook w:val="0000" w:firstRow="0" w:lastRow="0" w:firstColumn="0" w:lastColumn="0" w:noHBand="0" w:noVBand="0"/>
      </w:tblPr>
      <w:tblGrid>
        <w:gridCol w:w="4108"/>
        <w:gridCol w:w="2927"/>
        <w:gridCol w:w="3253"/>
      </w:tblGrid>
      <w:tr w:rsidR="004E2049" w:rsidRPr="00A35F3A" w14:paraId="08DF2331" w14:textId="77777777" w:rsidTr="005D62B7">
        <w:trPr>
          <w:cantSplit/>
          <w:trHeight w:val="20"/>
          <w:jc w:val="center"/>
        </w:trPr>
        <w:tc>
          <w:tcPr>
            <w:tcW w:w="4108" w:type="dxa"/>
          </w:tcPr>
          <w:p w14:paraId="6B18E272" w14:textId="77777777" w:rsidR="004E2049" w:rsidRPr="00A35F3A" w:rsidRDefault="004E2049" w:rsidP="005D62B7">
            <w:pPr>
              <w:rPr>
                <w:rFonts w:cs="Arial"/>
                <w:b/>
                <w:sz w:val="22"/>
                <w:szCs w:val="22"/>
              </w:rPr>
            </w:pPr>
          </w:p>
          <w:p w14:paraId="34B42CC5" w14:textId="77777777" w:rsidR="004E2049" w:rsidRPr="00A35F3A" w:rsidRDefault="004E2049" w:rsidP="005D62B7">
            <w:pPr>
              <w:jc w:val="left"/>
              <w:rPr>
                <w:rFonts w:cs="Arial"/>
                <w:b/>
                <w:bCs/>
                <w:sz w:val="22"/>
                <w:szCs w:val="22"/>
              </w:rPr>
            </w:pPr>
            <w:r w:rsidRPr="00A35F3A">
              <w:rPr>
                <w:rFonts w:cs="Arial"/>
                <w:b/>
                <w:bCs/>
                <w:sz w:val="22"/>
                <w:szCs w:val="22"/>
              </w:rPr>
              <w:t>ΔΗΜΟΤΙΚΗ ΕΠΙΧΕΙΡΗΣΗ</w:t>
            </w:r>
          </w:p>
          <w:p w14:paraId="7F26570E" w14:textId="77777777" w:rsidR="004E2049" w:rsidRPr="00A35F3A" w:rsidRDefault="004E2049" w:rsidP="005D62B7">
            <w:pPr>
              <w:spacing w:line="276" w:lineRule="auto"/>
              <w:jc w:val="left"/>
              <w:rPr>
                <w:rFonts w:cs="Arial"/>
                <w:b/>
                <w:bCs/>
                <w:sz w:val="22"/>
                <w:szCs w:val="22"/>
              </w:rPr>
            </w:pPr>
            <w:r w:rsidRPr="00A35F3A">
              <w:rPr>
                <w:rFonts w:cs="Arial"/>
                <w:b/>
                <w:bCs/>
                <w:sz w:val="22"/>
                <w:szCs w:val="22"/>
              </w:rPr>
              <w:t>ΥΔΡΕΥΣΗΣ</w:t>
            </w:r>
            <w:r w:rsidRPr="00402989">
              <w:rPr>
                <w:rFonts w:cs="Arial"/>
                <w:b/>
                <w:bCs/>
                <w:sz w:val="22"/>
                <w:szCs w:val="22"/>
              </w:rPr>
              <w:t xml:space="preserve"> </w:t>
            </w:r>
            <w:r w:rsidRPr="00A35F3A">
              <w:rPr>
                <w:rFonts w:cs="Arial"/>
                <w:b/>
                <w:bCs/>
                <w:sz w:val="22"/>
                <w:szCs w:val="22"/>
              </w:rPr>
              <w:t>- ΑΠΟΧΕΤΕΥΣΗΣ</w:t>
            </w:r>
          </w:p>
          <w:p w14:paraId="7CE6BDF3" w14:textId="77777777" w:rsidR="004E2049" w:rsidRPr="00402989" w:rsidRDefault="004E2049" w:rsidP="005D62B7">
            <w:pPr>
              <w:spacing w:line="276" w:lineRule="auto"/>
              <w:jc w:val="left"/>
              <w:rPr>
                <w:rFonts w:cs="Arial"/>
                <w:b/>
                <w:bCs/>
                <w:sz w:val="22"/>
                <w:szCs w:val="22"/>
              </w:rPr>
            </w:pPr>
            <w:r w:rsidRPr="00A35F3A">
              <w:rPr>
                <w:rFonts w:cs="Arial"/>
                <w:b/>
                <w:bCs/>
                <w:sz w:val="22"/>
                <w:szCs w:val="22"/>
              </w:rPr>
              <w:t>ΠΑΤΡΩΝ</w:t>
            </w:r>
            <w:r w:rsidRPr="00402989">
              <w:rPr>
                <w:rFonts w:cs="Arial"/>
                <w:b/>
                <w:bCs/>
                <w:sz w:val="22"/>
                <w:szCs w:val="22"/>
              </w:rPr>
              <w:t xml:space="preserve"> (</w:t>
            </w:r>
            <w:r w:rsidRPr="00A35F3A">
              <w:rPr>
                <w:rFonts w:cs="Arial"/>
                <w:b/>
                <w:bCs/>
                <w:sz w:val="22"/>
                <w:szCs w:val="22"/>
              </w:rPr>
              <w:t>Δ</w:t>
            </w:r>
            <w:r w:rsidRPr="00402989">
              <w:rPr>
                <w:rFonts w:cs="Arial"/>
                <w:b/>
                <w:bCs/>
                <w:sz w:val="22"/>
                <w:szCs w:val="22"/>
              </w:rPr>
              <w:t>.</w:t>
            </w:r>
            <w:r w:rsidRPr="00A35F3A">
              <w:rPr>
                <w:rFonts w:cs="Arial"/>
                <w:b/>
                <w:bCs/>
                <w:sz w:val="22"/>
                <w:szCs w:val="22"/>
              </w:rPr>
              <w:t>Ε</w:t>
            </w:r>
            <w:r w:rsidRPr="00402989">
              <w:rPr>
                <w:rFonts w:cs="Arial"/>
                <w:b/>
                <w:bCs/>
                <w:sz w:val="22"/>
                <w:szCs w:val="22"/>
              </w:rPr>
              <w:t>.</w:t>
            </w:r>
            <w:r w:rsidRPr="00A35F3A">
              <w:rPr>
                <w:rFonts w:cs="Arial"/>
                <w:b/>
                <w:bCs/>
                <w:sz w:val="22"/>
                <w:szCs w:val="22"/>
              </w:rPr>
              <w:t>Υ</w:t>
            </w:r>
            <w:r w:rsidRPr="00402989">
              <w:rPr>
                <w:rFonts w:cs="Arial"/>
                <w:b/>
                <w:bCs/>
                <w:sz w:val="22"/>
                <w:szCs w:val="22"/>
              </w:rPr>
              <w:t>.</w:t>
            </w:r>
            <w:r w:rsidRPr="00A35F3A">
              <w:rPr>
                <w:rFonts w:cs="Arial"/>
                <w:b/>
                <w:bCs/>
                <w:sz w:val="22"/>
                <w:szCs w:val="22"/>
              </w:rPr>
              <w:t>Α</w:t>
            </w:r>
            <w:r w:rsidRPr="00402989">
              <w:rPr>
                <w:rFonts w:cs="Arial"/>
                <w:b/>
                <w:bCs/>
                <w:sz w:val="22"/>
                <w:szCs w:val="22"/>
              </w:rPr>
              <w:t>.</w:t>
            </w:r>
            <w:r w:rsidRPr="00A35F3A">
              <w:rPr>
                <w:rFonts w:cs="Arial"/>
                <w:b/>
                <w:bCs/>
                <w:sz w:val="22"/>
                <w:szCs w:val="22"/>
              </w:rPr>
              <w:t>Π</w:t>
            </w:r>
            <w:r w:rsidRPr="00402989">
              <w:rPr>
                <w:rFonts w:cs="Arial"/>
                <w:b/>
                <w:bCs/>
                <w:sz w:val="22"/>
                <w:szCs w:val="22"/>
              </w:rPr>
              <w:t>.)</w:t>
            </w:r>
          </w:p>
          <w:p w14:paraId="3B121BDF" w14:textId="77777777" w:rsidR="004E2049" w:rsidRPr="00A35F3A" w:rsidRDefault="004E2049" w:rsidP="005D62B7">
            <w:pPr>
              <w:jc w:val="left"/>
              <w:rPr>
                <w:rFonts w:cs="Arial"/>
                <w:b/>
                <w:sz w:val="22"/>
                <w:szCs w:val="22"/>
              </w:rPr>
            </w:pPr>
            <w:r>
              <w:rPr>
                <w:rFonts w:cs="Arial"/>
                <w:b/>
                <w:sz w:val="22"/>
                <w:szCs w:val="22"/>
              </w:rPr>
              <w:t>ΔΙΕΥΘΥΝΣΗ</w:t>
            </w:r>
            <w:r w:rsidRPr="00A35F3A">
              <w:rPr>
                <w:rFonts w:cs="Arial"/>
                <w:b/>
                <w:sz w:val="22"/>
                <w:szCs w:val="22"/>
              </w:rPr>
              <w:t xml:space="preserve"> ΥΔΡΕΥΣΗΣ</w:t>
            </w:r>
          </w:p>
        </w:tc>
        <w:tc>
          <w:tcPr>
            <w:tcW w:w="2927" w:type="dxa"/>
          </w:tcPr>
          <w:p w14:paraId="40C418F2" w14:textId="77777777" w:rsidR="004E2049" w:rsidRPr="00A35F3A" w:rsidRDefault="004E2049" w:rsidP="005D62B7">
            <w:pPr>
              <w:jc w:val="right"/>
              <w:rPr>
                <w:rFonts w:cs="Arial"/>
                <w:b/>
                <w:bCs/>
                <w:sz w:val="22"/>
                <w:szCs w:val="22"/>
              </w:rPr>
            </w:pPr>
          </w:p>
          <w:p w14:paraId="3DFDDB13" w14:textId="77777777" w:rsidR="004E2049" w:rsidRPr="00A35F3A" w:rsidRDefault="004E2049" w:rsidP="005D62B7">
            <w:pPr>
              <w:jc w:val="right"/>
              <w:rPr>
                <w:rFonts w:cs="Arial"/>
                <w:b/>
                <w:bCs/>
                <w:sz w:val="22"/>
                <w:szCs w:val="22"/>
              </w:rPr>
            </w:pPr>
            <w:r w:rsidRPr="00A35F3A">
              <w:rPr>
                <w:rFonts w:cs="Arial"/>
                <w:b/>
                <w:bCs/>
                <w:sz w:val="22"/>
                <w:szCs w:val="22"/>
              </w:rPr>
              <w:t>ΕΡΓΟ:</w:t>
            </w:r>
          </w:p>
          <w:p w14:paraId="4ECA359A" w14:textId="77777777" w:rsidR="004E2049" w:rsidRPr="00A35F3A" w:rsidRDefault="004E2049" w:rsidP="005D62B7">
            <w:pPr>
              <w:jc w:val="right"/>
              <w:rPr>
                <w:rFonts w:cs="Arial"/>
                <w:b/>
                <w:bCs/>
                <w:sz w:val="22"/>
                <w:szCs w:val="22"/>
              </w:rPr>
            </w:pPr>
          </w:p>
        </w:tc>
        <w:tc>
          <w:tcPr>
            <w:tcW w:w="3253" w:type="dxa"/>
          </w:tcPr>
          <w:p w14:paraId="3E773CA6" w14:textId="77777777" w:rsidR="004E2049" w:rsidRPr="00A35F3A" w:rsidRDefault="004E2049" w:rsidP="005D62B7">
            <w:pPr>
              <w:rPr>
                <w:rFonts w:cs="Arial"/>
                <w:bCs/>
                <w:sz w:val="22"/>
                <w:szCs w:val="22"/>
              </w:rPr>
            </w:pPr>
          </w:p>
          <w:p w14:paraId="7F5E6EC3" w14:textId="21848661" w:rsidR="004E2049" w:rsidRPr="00402989" w:rsidRDefault="004E2049" w:rsidP="005D62B7">
            <w:pPr>
              <w:jc w:val="left"/>
              <w:rPr>
                <w:rFonts w:cs="Arial"/>
                <w:b/>
                <w:sz w:val="22"/>
                <w:szCs w:val="22"/>
              </w:rPr>
            </w:pPr>
            <w:r>
              <w:rPr>
                <w:rFonts w:cs="Arial"/>
                <w:b/>
                <w:sz w:val="22"/>
                <w:szCs w:val="22"/>
              </w:rPr>
              <w:t>«</w:t>
            </w:r>
            <w:r w:rsidR="0016468D" w:rsidRPr="005D49A7">
              <w:rPr>
                <w:b/>
                <w:bCs/>
                <w:sz w:val="22"/>
                <w:szCs w:val="22"/>
                <w:lang w:eastAsia="el-GR"/>
              </w:rPr>
              <w:t xml:space="preserve">Συντήρηση </w:t>
            </w:r>
            <w:r w:rsidR="0016468D" w:rsidRPr="007949BA">
              <w:rPr>
                <w:b/>
                <w:bCs/>
                <w:sz w:val="22"/>
                <w:szCs w:val="22"/>
                <w:lang w:eastAsia="el-GR"/>
              </w:rPr>
              <w:t>Δικτύ</w:t>
            </w:r>
            <w:r w:rsidR="002C6534">
              <w:rPr>
                <w:b/>
                <w:bCs/>
                <w:sz w:val="22"/>
                <w:szCs w:val="22"/>
                <w:lang w:eastAsia="el-GR"/>
              </w:rPr>
              <w:t xml:space="preserve">ων Ύδρευσης </w:t>
            </w:r>
            <w:r w:rsidR="0016468D" w:rsidRPr="0016468D">
              <w:rPr>
                <w:b/>
                <w:bCs/>
                <w:sz w:val="22"/>
                <w:szCs w:val="22"/>
                <w:lang w:eastAsia="el-GR"/>
              </w:rPr>
              <w:t>Γ</w:t>
            </w:r>
            <w:r w:rsidR="0016468D" w:rsidRPr="007949BA">
              <w:rPr>
                <w:b/>
                <w:bCs/>
                <w:sz w:val="22"/>
                <w:szCs w:val="22"/>
                <w:lang w:eastAsia="el-GR"/>
              </w:rPr>
              <w:t xml:space="preserve"> Τομέα (</w:t>
            </w:r>
            <w:r w:rsidR="0016468D" w:rsidRPr="0016468D">
              <w:rPr>
                <w:b/>
                <w:bCs/>
                <w:sz w:val="22"/>
                <w:szCs w:val="22"/>
                <w:lang w:eastAsia="el-GR"/>
              </w:rPr>
              <w:t>202</w:t>
            </w:r>
            <w:r w:rsidR="00EC531D">
              <w:rPr>
                <w:b/>
                <w:bCs/>
                <w:sz w:val="22"/>
                <w:szCs w:val="22"/>
                <w:lang w:eastAsia="el-GR"/>
              </w:rPr>
              <w:t>5</w:t>
            </w:r>
            <w:r w:rsidR="0016468D" w:rsidRPr="007949BA">
              <w:rPr>
                <w:b/>
                <w:bCs/>
                <w:sz w:val="22"/>
                <w:szCs w:val="22"/>
                <w:lang w:eastAsia="el-GR"/>
              </w:rPr>
              <w:t>)</w:t>
            </w:r>
            <w:r>
              <w:rPr>
                <w:rFonts w:cs="Arial"/>
                <w:b/>
                <w:sz w:val="22"/>
                <w:szCs w:val="22"/>
              </w:rPr>
              <w:t>»</w:t>
            </w:r>
          </w:p>
          <w:p w14:paraId="64CC3376" w14:textId="77777777" w:rsidR="004E2049" w:rsidRPr="00A35F3A" w:rsidRDefault="004E2049" w:rsidP="005D62B7">
            <w:pPr>
              <w:rPr>
                <w:rFonts w:cs="Arial"/>
                <w:b/>
                <w:sz w:val="22"/>
                <w:szCs w:val="22"/>
              </w:rPr>
            </w:pPr>
          </w:p>
        </w:tc>
      </w:tr>
      <w:tr w:rsidR="004E2049" w:rsidRPr="00A35F3A" w14:paraId="14503E01" w14:textId="77777777" w:rsidTr="005D62B7">
        <w:trPr>
          <w:cantSplit/>
          <w:trHeight w:val="20"/>
          <w:jc w:val="center"/>
        </w:trPr>
        <w:tc>
          <w:tcPr>
            <w:tcW w:w="4108" w:type="dxa"/>
          </w:tcPr>
          <w:p w14:paraId="32172D69" w14:textId="77777777" w:rsidR="00EC531D" w:rsidRPr="00EC531D" w:rsidRDefault="00EC531D" w:rsidP="00EC531D">
            <w:pPr>
              <w:ind w:left="1105" w:hanging="1105"/>
              <w:rPr>
                <w:rFonts w:cs="Arial"/>
                <w:sz w:val="22"/>
                <w:szCs w:val="22"/>
              </w:rPr>
            </w:pPr>
            <w:r w:rsidRPr="00EC531D">
              <w:rPr>
                <w:rFonts w:cs="Arial"/>
                <w:sz w:val="22"/>
                <w:szCs w:val="22"/>
              </w:rPr>
              <w:t xml:space="preserve">Γλαύκου 93, </w:t>
            </w:r>
            <w:r w:rsidRPr="00EC531D">
              <w:rPr>
                <w:rFonts w:cs="Arial"/>
                <w:sz w:val="22"/>
                <w:szCs w:val="22"/>
                <w:lang w:val="en-US"/>
              </w:rPr>
              <w:t>T</w:t>
            </w:r>
            <w:r w:rsidRPr="00EC531D">
              <w:rPr>
                <w:rFonts w:cs="Arial"/>
                <w:sz w:val="22"/>
                <w:szCs w:val="22"/>
              </w:rPr>
              <w:t>.</w:t>
            </w:r>
            <w:r w:rsidRPr="00EC531D">
              <w:rPr>
                <w:rFonts w:cs="Arial"/>
                <w:sz w:val="22"/>
                <w:szCs w:val="22"/>
                <w:lang w:val="en-US"/>
              </w:rPr>
              <w:t>K</w:t>
            </w:r>
            <w:r w:rsidRPr="00EC531D">
              <w:rPr>
                <w:rFonts w:cs="Arial"/>
                <w:sz w:val="22"/>
                <w:szCs w:val="22"/>
              </w:rPr>
              <w:t>. 26332</w:t>
            </w:r>
          </w:p>
          <w:p w14:paraId="3C1F0E8F" w14:textId="77777777" w:rsidR="004E2049" w:rsidRPr="00A35F3A" w:rsidRDefault="004E2049" w:rsidP="005D62B7">
            <w:pPr>
              <w:ind w:left="1105" w:hanging="1105"/>
              <w:rPr>
                <w:rFonts w:cs="Arial"/>
                <w:sz w:val="22"/>
                <w:szCs w:val="22"/>
              </w:rPr>
            </w:pPr>
            <w:proofErr w:type="spellStart"/>
            <w:r w:rsidRPr="00A35F3A">
              <w:rPr>
                <w:rFonts w:cs="Arial"/>
                <w:sz w:val="22"/>
                <w:szCs w:val="22"/>
              </w:rPr>
              <w:t>Τηλ</w:t>
            </w:r>
            <w:proofErr w:type="spellEnd"/>
            <w:r w:rsidRPr="00A35F3A">
              <w:rPr>
                <w:rFonts w:cs="Arial"/>
                <w:sz w:val="22"/>
                <w:szCs w:val="22"/>
              </w:rPr>
              <w:t>.</w:t>
            </w:r>
            <w:r>
              <w:rPr>
                <w:rFonts w:cs="Arial"/>
                <w:sz w:val="22"/>
                <w:szCs w:val="22"/>
              </w:rPr>
              <w:t xml:space="preserve">: </w:t>
            </w:r>
            <w:r w:rsidRPr="00A35F3A">
              <w:rPr>
                <w:rFonts w:cs="Arial"/>
                <w:sz w:val="22"/>
                <w:szCs w:val="22"/>
                <w:lang w:eastAsia="el-GR"/>
              </w:rPr>
              <w:t>2610 366100</w:t>
            </w:r>
          </w:p>
          <w:p w14:paraId="0E7E66EF" w14:textId="77777777" w:rsidR="004E2049" w:rsidRPr="00402989" w:rsidRDefault="004E2049" w:rsidP="005D62B7">
            <w:pPr>
              <w:ind w:left="1105" w:hanging="1105"/>
              <w:rPr>
                <w:rFonts w:cs="Arial"/>
                <w:sz w:val="22"/>
                <w:szCs w:val="22"/>
              </w:rPr>
            </w:pPr>
            <w:r w:rsidRPr="00A35F3A">
              <w:rPr>
                <w:rFonts w:cs="Arial"/>
                <w:sz w:val="22"/>
                <w:szCs w:val="22"/>
                <w:lang w:val="en-US"/>
              </w:rPr>
              <w:t>Fax</w:t>
            </w:r>
            <w:r w:rsidRPr="00A35F3A">
              <w:rPr>
                <w:rFonts w:cs="Arial"/>
                <w:sz w:val="22"/>
                <w:szCs w:val="22"/>
              </w:rPr>
              <w:t>.</w:t>
            </w:r>
            <w:r>
              <w:rPr>
                <w:rFonts w:cs="Arial"/>
                <w:sz w:val="22"/>
                <w:szCs w:val="22"/>
              </w:rPr>
              <w:t xml:space="preserve">: </w:t>
            </w:r>
            <w:r w:rsidRPr="00A35F3A">
              <w:rPr>
                <w:rFonts w:cs="Arial"/>
                <w:sz w:val="22"/>
                <w:szCs w:val="22"/>
                <w:lang w:eastAsia="el-GR"/>
              </w:rPr>
              <w:t>2610 325790</w:t>
            </w:r>
          </w:p>
        </w:tc>
        <w:tc>
          <w:tcPr>
            <w:tcW w:w="2927" w:type="dxa"/>
          </w:tcPr>
          <w:p w14:paraId="223F9047" w14:textId="77777777" w:rsidR="004E2049" w:rsidRPr="00436ED5" w:rsidRDefault="004E2049" w:rsidP="005D62B7">
            <w:pPr>
              <w:tabs>
                <w:tab w:val="left" w:pos="2474"/>
              </w:tabs>
              <w:jc w:val="right"/>
              <w:rPr>
                <w:bCs/>
                <w:sz w:val="22"/>
                <w:szCs w:val="22"/>
                <w:lang w:eastAsia="el-GR"/>
              </w:rPr>
            </w:pPr>
            <w:proofErr w:type="spellStart"/>
            <w:r w:rsidRPr="00436ED5">
              <w:rPr>
                <w:bCs/>
                <w:sz w:val="22"/>
                <w:szCs w:val="22"/>
                <w:lang w:eastAsia="el-GR"/>
              </w:rPr>
              <w:t>Αρ</w:t>
            </w:r>
            <w:proofErr w:type="spellEnd"/>
            <w:r w:rsidRPr="00436ED5">
              <w:rPr>
                <w:bCs/>
                <w:sz w:val="22"/>
                <w:szCs w:val="22"/>
                <w:lang w:eastAsia="el-GR"/>
              </w:rPr>
              <w:t>. Μελ.:</w:t>
            </w:r>
          </w:p>
          <w:p w14:paraId="7B8EC922" w14:textId="77777777" w:rsidR="004E2049" w:rsidRPr="00436ED5" w:rsidRDefault="004E2049" w:rsidP="005D62B7">
            <w:pPr>
              <w:tabs>
                <w:tab w:val="left" w:pos="1907"/>
              </w:tabs>
              <w:jc w:val="right"/>
              <w:rPr>
                <w:bCs/>
                <w:sz w:val="22"/>
                <w:szCs w:val="22"/>
                <w:lang w:eastAsia="el-GR"/>
              </w:rPr>
            </w:pPr>
            <w:r w:rsidRPr="00436ED5">
              <w:rPr>
                <w:bCs/>
                <w:sz w:val="22"/>
                <w:szCs w:val="22"/>
                <w:lang w:eastAsia="el-GR"/>
              </w:rPr>
              <w:t>Χρηματοδότηση:</w:t>
            </w:r>
          </w:p>
          <w:p w14:paraId="2FC71949" w14:textId="77777777" w:rsidR="004E2049" w:rsidRPr="00436ED5" w:rsidRDefault="004E2049" w:rsidP="005D62B7">
            <w:pPr>
              <w:jc w:val="right"/>
              <w:rPr>
                <w:rFonts w:cs="Arial"/>
                <w:b/>
                <w:bCs/>
                <w:sz w:val="22"/>
                <w:szCs w:val="22"/>
              </w:rPr>
            </w:pPr>
            <w:r w:rsidRPr="00436ED5">
              <w:rPr>
                <w:bCs/>
                <w:sz w:val="22"/>
                <w:szCs w:val="22"/>
                <w:lang w:eastAsia="el-GR"/>
              </w:rPr>
              <w:t>Προϋπολογισμός:</w:t>
            </w:r>
          </w:p>
        </w:tc>
        <w:tc>
          <w:tcPr>
            <w:tcW w:w="3253" w:type="dxa"/>
          </w:tcPr>
          <w:p w14:paraId="0421C9C8" w14:textId="6CA09D31" w:rsidR="004E2049" w:rsidRPr="00436ED5" w:rsidRDefault="00436ED5" w:rsidP="005D62B7">
            <w:pPr>
              <w:rPr>
                <w:rFonts w:cs="Arial"/>
                <w:bCs/>
                <w:sz w:val="22"/>
                <w:szCs w:val="22"/>
              </w:rPr>
            </w:pPr>
            <w:r w:rsidRPr="00436ED5">
              <w:rPr>
                <w:rFonts w:cs="Arial"/>
                <w:bCs/>
                <w:sz w:val="22"/>
                <w:szCs w:val="22"/>
              </w:rPr>
              <w:t>62.07.002.936</w:t>
            </w:r>
          </w:p>
          <w:p w14:paraId="1F46C358" w14:textId="77777777" w:rsidR="004E2049" w:rsidRPr="00436ED5" w:rsidRDefault="004E2049" w:rsidP="005D62B7">
            <w:pPr>
              <w:rPr>
                <w:rFonts w:cs="Arial"/>
                <w:bCs/>
                <w:sz w:val="22"/>
                <w:szCs w:val="22"/>
                <w:lang w:val="en-US"/>
              </w:rPr>
            </w:pPr>
            <w:r w:rsidRPr="00436ED5">
              <w:rPr>
                <w:rFonts w:cs="Arial"/>
                <w:bCs/>
                <w:sz w:val="22"/>
                <w:szCs w:val="22"/>
              </w:rPr>
              <w:t>ΙΔΙΑ ΕΣΟΔΑ</w:t>
            </w:r>
          </w:p>
          <w:p w14:paraId="78C0B798" w14:textId="77777777" w:rsidR="004E2049" w:rsidRPr="00436ED5" w:rsidRDefault="004519A3" w:rsidP="005D62B7">
            <w:pPr>
              <w:rPr>
                <w:rFonts w:cs="Arial"/>
                <w:bCs/>
                <w:sz w:val="22"/>
                <w:szCs w:val="22"/>
              </w:rPr>
            </w:pPr>
            <w:r w:rsidRPr="00436ED5">
              <w:rPr>
                <w:rFonts w:cs="Arial"/>
                <w:sz w:val="22"/>
                <w:szCs w:val="22"/>
                <w:lang w:val="en-US"/>
              </w:rPr>
              <w:t>75</w:t>
            </w:r>
            <w:r w:rsidR="004E2049" w:rsidRPr="00436ED5">
              <w:rPr>
                <w:rFonts w:cs="Arial"/>
                <w:sz w:val="22"/>
                <w:szCs w:val="22"/>
              </w:rPr>
              <w:t xml:space="preserve">0.000,00 </w:t>
            </w:r>
            <w:r w:rsidR="004E2049" w:rsidRPr="00436ED5">
              <w:rPr>
                <w:rFonts w:cs="Arial"/>
                <w:bCs/>
                <w:sz w:val="22"/>
                <w:szCs w:val="22"/>
              </w:rPr>
              <w:t>€, πλέον ΦΠΑ</w:t>
            </w:r>
          </w:p>
        </w:tc>
      </w:tr>
    </w:tbl>
    <w:p w14:paraId="65676289" w14:textId="77777777" w:rsidR="00F34055" w:rsidRPr="00CB2B94" w:rsidRDefault="00F34055" w:rsidP="00CD39B7">
      <w:pPr>
        <w:jc w:val="center"/>
        <w:rPr>
          <w:rFonts w:cs="Tahoma"/>
          <w:b/>
        </w:rPr>
      </w:pPr>
    </w:p>
    <w:p w14:paraId="4A3C081F" w14:textId="77777777" w:rsidR="00454348" w:rsidRDefault="00454348" w:rsidP="00CD39B7">
      <w:pPr>
        <w:jc w:val="center"/>
        <w:rPr>
          <w:rFonts w:cs="Tahoma"/>
          <w:b/>
        </w:rPr>
      </w:pPr>
    </w:p>
    <w:p w14:paraId="7C106BBE" w14:textId="77777777" w:rsidR="004E2049" w:rsidRDefault="004E2049" w:rsidP="00CD39B7">
      <w:pPr>
        <w:jc w:val="center"/>
        <w:rPr>
          <w:rFonts w:cs="Tahoma"/>
          <w:b/>
        </w:rPr>
      </w:pPr>
    </w:p>
    <w:p w14:paraId="1D025A1A" w14:textId="77777777" w:rsidR="004E2049" w:rsidRDefault="004E2049" w:rsidP="00CD39B7">
      <w:pPr>
        <w:jc w:val="center"/>
        <w:rPr>
          <w:rFonts w:cs="Tahoma"/>
          <w:b/>
        </w:rPr>
      </w:pPr>
    </w:p>
    <w:p w14:paraId="7E475781" w14:textId="77777777" w:rsidR="004E2049" w:rsidRDefault="004E2049" w:rsidP="00CD39B7">
      <w:pPr>
        <w:jc w:val="center"/>
        <w:rPr>
          <w:rFonts w:cs="Tahoma"/>
          <w:b/>
        </w:rPr>
      </w:pPr>
    </w:p>
    <w:p w14:paraId="11F4FBAF" w14:textId="77777777" w:rsidR="004E2049" w:rsidRDefault="004E2049" w:rsidP="00CD39B7">
      <w:pPr>
        <w:jc w:val="center"/>
        <w:rPr>
          <w:rFonts w:cs="Tahoma"/>
          <w:b/>
        </w:rPr>
      </w:pPr>
    </w:p>
    <w:p w14:paraId="7E6819F3" w14:textId="77777777" w:rsidR="004E2049" w:rsidRDefault="004E2049" w:rsidP="00CD39B7">
      <w:pPr>
        <w:jc w:val="center"/>
        <w:rPr>
          <w:rFonts w:cs="Tahoma"/>
          <w:b/>
        </w:rPr>
      </w:pPr>
    </w:p>
    <w:p w14:paraId="7AB87403" w14:textId="77777777" w:rsidR="004E2049" w:rsidRDefault="004E2049" w:rsidP="00CD39B7">
      <w:pPr>
        <w:jc w:val="center"/>
        <w:rPr>
          <w:rFonts w:cs="Tahoma"/>
          <w:b/>
        </w:rPr>
      </w:pPr>
    </w:p>
    <w:p w14:paraId="1147974C" w14:textId="77777777" w:rsidR="004E2049" w:rsidRDefault="004E2049" w:rsidP="00CD39B7">
      <w:pPr>
        <w:jc w:val="center"/>
        <w:rPr>
          <w:rFonts w:cs="Tahoma"/>
          <w:b/>
        </w:rPr>
      </w:pPr>
    </w:p>
    <w:p w14:paraId="0283E9FF" w14:textId="77777777" w:rsidR="004E2049" w:rsidRDefault="004E2049" w:rsidP="004E2049">
      <w:pPr>
        <w:pBdr>
          <w:top w:val="single" w:sz="4" w:space="6" w:color="FFFFFF"/>
          <w:left w:val="single" w:sz="4" w:space="4" w:color="FFFFFF"/>
          <w:bottom w:val="single" w:sz="4" w:space="6" w:color="FFFFFF"/>
          <w:right w:val="single" w:sz="4" w:space="4" w:color="FFFFFF"/>
        </w:pBdr>
        <w:shd w:val="clear" w:color="auto" w:fill="CCCCCC"/>
        <w:tabs>
          <w:tab w:val="center" w:pos="4536"/>
          <w:tab w:val="right" w:pos="9072"/>
        </w:tabs>
        <w:jc w:val="center"/>
        <w:rPr>
          <w:b/>
          <w:bCs/>
          <w:spacing w:val="-3"/>
          <w:sz w:val="32"/>
          <w:szCs w:val="32"/>
        </w:rPr>
      </w:pPr>
      <w:r>
        <w:rPr>
          <w:b/>
          <w:bCs/>
          <w:spacing w:val="-3"/>
          <w:sz w:val="32"/>
          <w:szCs w:val="32"/>
        </w:rPr>
        <w:t>ΤΕΧΝΙΚΕΣ  ΠΡΟΔΙΑΓΡΑΦΕΣ</w:t>
      </w:r>
    </w:p>
    <w:p w14:paraId="19B495A2" w14:textId="77777777" w:rsidR="004E2049" w:rsidRPr="00CB2B94" w:rsidRDefault="004E2049" w:rsidP="00CD39B7">
      <w:pPr>
        <w:jc w:val="center"/>
        <w:rPr>
          <w:rFonts w:cs="Tahoma"/>
          <w:b/>
        </w:rPr>
      </w:pPr>
    </w:p>
    <w:p w14:paraId="3FDD31F5" w14:textId="77777777" w:rsidR="00454348" w:rsidRPr="00CB2B94" w:rsidRDefault="00454348" w:rsidP="00CD39B7">
      <w:pPr>
        <w:jc w:val="center"/>
        <w:rPr>
          <w:rFonts w:cs="Tahoma"/>
          <w:b/>
        </w:rPr>
      </w:pPr>
    </w:p>
    <w:p w14:paraId="23D26723" w14:textId="77777777" w:rsidR="00454348" w:rsidRDefault="00454348" w:rsidP="00CD39B7">
      <w:pPr>
        <w:jc w:val="center"/>
        <w:rPr>
          <w:rFonts w:cs="Tahoma"/>
          <w:b/>
          <w:lang w:val="en-US"/>
        </w:rPr>
      </w:pPr>
    </w:p>
    <w:p w14:paraId="59CB691A" w14:textId="77777777" w:rsidR="0016468D" w:rsidRDefault="0016468D" w:rsidP="00CD39B7">
      <w:pPr>
        <w:jc w:val="center"/>
        <w:rPr>
          <w:rFonts w:cs="Tahoma"/>
          <w:b/>
          <w:lang w:val="en-US"/>
        </w:rPr>
      </w:pPr>
    </w:p>
    <w:p w14:paraId="6B8BFDE8" w14:textId="77777777" w:rsidR="0016468D" w:rsidRDefault="0016468D" w:rsidP="00CD39B7">
      <w:pPr>
        <w:jc w:val="center"/>
        <w:rPr>
          <w:rFonts w:cs="Tahoma"/>
          <w:b/>
          <w:lang w:val="en-US"/>
        </w:rPr>
      </w:pPr>
    </w:p>
    <w:p w14:paraId="7498A9F6" w14:textId="77777777" w:rsidR="0016468D" w:rsidRDefault="0016468D" w:rsidP="00CD39B7">
      <w:pPr>
        <w:jc w:val="center"/>
        <w:rPr>
          <w:rFonts w:cs="Tahoma"/>
          <w:b/>
          <w:lang w:val="en-US"/>
        </w:rPr>
      </w:pPr>
    </w:p>
    <w:p w14:paraId="1FBD25CD" w14:textId="77777777" w:rsidR="0016468D" w:rsidRDefault="0016468D" w:rsidP="00CD39B7">
      <w:pPr>
        <w:jc w:val="center"/>
        <w:rPr>
          <w:rFonts w:cs="Tahoma"/>
          <w:b/>
          <w:lang w:val="en-US"/>
        </w:rPr>
      </w:pPr>
    </w:p>
    <w:p w14:paraId="365FDE73" w14:textId="77777777" w:rsidR="0016468D" w:rsidRDefault="0016468D" w:rsidP="00CD39B7">
      <w:pPr>
        <w:jc w:val="center"/>
        <w:rPr>
          <w:rFonts w:cs="Tahoma"/>
          <w:b/>
          <w:lang w:val="en-US"/>
        </w:rPr>
      </w:pPr>
    </w:p>
    <w:p w14:paraId="16E5A55E" w14:textId="77777777" w:rsidR="0016468D" w:rsidRDefault="0016468D" w:rsidP="00CD39B7">
      <w:pPr>
        <w:jc w:val="center"/>
        <w:rPr>
          <w:rFonts w:cs="Tahoma"/>
          <w:b/>
          <w:lang w:val="en-US"/>
        </w:rPr>
      </w:pPr>
    </w:p>
    <w:p w14:paraId="0305B47C" w14:textId="77777777" w:rsidR="0016468D" w:rsidRDefault="0016468D" w:rsidP="00CD39B7">
      <w:pPr>
        <w:jc w:val="center"/>
        <w:rPr>
          <w:rFonts w:cs="Tahoma"/>
          <w:b/>
          <w:lang w:val="en-US"/>
        </w:rPr>
      </w:pPr>
    </w:p>
    <w:p w14:paraId="0CE9A868" w14:textId="77777777" w:rsidR="0016468D" w:rsidRDefault="0016468D" w:rsidP="00CD39B7">
      <w:pPr>
        <w:jc w:val="center"/>
        <w:rPr>
          <w:rFonts w:cs="Tahoma"/>
          <w:b/>
          <w:lang w:val="en-US"/>
        </w:rPr>
      </w:pPr>
    </w:p>
    <w:p w14:paraId="7AEE4977" w14:textId="77777777" w:rsidR="0016468D" w:rsidRDefault="0016468D" w:rsidP="00CD39B7">
      <w:pPr>
        <w:jc w:val="center"/>
        <w:rPr>
          <w:rFonts w:cs="Tahoma"/>
          <w:b/>
          <w:lang w:val="en-US"/>
        </w:rPr>
      </w:pPr>
    </w:p>
    <w:p w14:paraId="22854718" w14:textId="77777777" w:rsidR="0016468D" w:rsidRDefault="0016468D" w:rsidP="00CD39B7">
      <w:pPr>
        <w:jc w:val="center"/>
        <w:rPr>
          <w:rFonts w:cs="Tahoma"/>
          <w:b/>
          <w:lang w:val="en-US"/>
        </w:rPr>
      </w:pPr>
    </w:p>
    <w:p w14:paraId="6E052B6C" w14:textId="77777777" w:rsidR="0016468D" w:rsidRDefault="0016468D" w:rsidP="00CD39B7">
      <w:pPr>
        <w:jc w:val="center"/>
        <w:rPr>
          <w:rFonts w:cs="Tahoma"/>
          <w:b/>
          <w:lang w:val="en-US"/>
        </w:rPr>
      </w:pPr>
    </w:p>
    <w:p w14:paraId="575FC7EB" w14:textId="77777777" w:rsidR="0016468D" w:rsidRDefault="0016468D" w:rsidP="00CD39B7">
      <w:pPr>
        <w:jc w:val="center"/>
        <w:rPr>
          <w:rFonts w:cs="Tahoma"/>
          <w:b/>
          <w:lang w:val="en-US"/>
        </w:rPr>
      </w:pPr>
    </w:p>
    <w:p w14:paraId="10855B9D" w14:textId="77777777" w:rsidR="0016468D" w:rsidRDefault="0016468D" w:rsidP="00CD39B7">
      <w:pPr>
        <w:jc w:val="center"/>
        <w:rPr>
          <w:rFonts w:cs="Tahoma"/>
          <w:b/>
          <w:lang w:val="en-US"/>
        </w:rPr>
      </w:pPr>
    </w:p>
    <w:p w14:paraId="67185652" w14:textId="77777777" w:rsidR="0016468D" w:rsidRDefault="0016468D" w:rsidP="00CD39B7">
      <w:pPr>
        <w:jc w:val="center"/>
        <w:rPr>
          <w:rFonts w:cs="Tahoma"/>
          <w:b/>
          <w:lang w:val="en-US"/>
        </w:rPr>
      </w:pPr>
    </w:p>
    <w:p w14:paraId="2BB48226" w14:textId="77777777" w:rsidR="0016468D" w:rsidRDefault="0016468D" w:rsidP="00CD39B7">
      <w:pPr>
        <w:jc w:val="center"/>
        <w:rPr>
          <w:rFonts w:cs="Tahoma"/>
          <w:b/>
          <w:lang w:val="en-US"/>
        </w:rPr>
      </w:pPr>
    </w:p>
    <w:p w14:paraId="46F1B708" w14:textId="77777777" w:rsidR="0016468D" w:rsidRDefault="0016468D" w:rsidP="00CD39B7">
      <w:pPr>
        <w:jc w:val="center"/>
        <w:rPr>
          <w:rFonts w:cs="Tahoma"/>
          <w:b/>
          <w:lang w:val="en-US"/>
        </w:rPr>
      </w:pPr>
    </w:p>
    <w:p w14:paraId="420795D5" w14:textId="77777777" w:rsidR="0016468D" w:rsidRDefault="0016468D" w:rsidP="00CD39B7">
      <w:pPr>
        <w:jc w:val="center"/>
        <w:rPr>
          <w:rFonts w:cs="Tahoma"/>
          <w:b/>
          <w:lang w:val="en-US"/>
        </w:rPr>
      </w:pPr>
    </w:p>
    <w:p w14:paraId="380BE3BF" w14:textId="77777777" w:rsidR="0016468D" w:rsidRDefault="0016468D" w:rsidP="00CD39B7">
      <w:pPr>
        <w:jc w:val="center"/>
        <w:rPr>
          <w:rFonts w:cs="Tahoma"/>
          <w:b/>
          <w:lang w:val="en-US"/>
        </w:rPr>
      </w:pPr>
    </w:p>
    <w:p w14:paraId="3B2CE849" w14:textId="77777777" w:rsidR="0016468D" w:rsidRDefault="0016468D" w:rsidP="00CD39B7">
      <w:pPr>
        <w:jc w:val="center"/>
        <w:rPr>
          <w:rFonts w:cs="Tahoma"/>
          <w:b/>
          <w:lang w:val="en-US"/>
        </w:rPr>
      </w:pPr>
    </w:p>
    <w:p w14:paraId="44D80073" w14:textId="77777777" w:rsidR="0016468D" w:rsidRDefault="0016468D" w:rsidP="00CD39B7">
      <w:pPr>
        <w:jc w:val="center"/>
        <w:rPr>
          <w:rFonts w:cs="Tahoma"/>
          <w:b/>
          <w:lang w:val="en-US"/>
        </w:rPr>
      </w:pPr>
    </w:p>
    <w:p w14:paraId="2D962401" w14:textId="77777777" w:rsidR="0016468D" w:rsidRDefault="0016468D" w:rsidP="00CD39B7">
      <w:pPr>
        <w:jc w:val="center"/>
        <w:rPr>
          <w:rFonts w:cs="Tahoma"/>
          <w:b/>
          <w:lang w:val="en-US"/>
        </w:rPr>
      </w:pPr>
    </w:p>
    <w:p w14:paraId="73F0073D" w14:textId="77777777" w:rsidR="0016468D" w:rsidRDefault="0016468D" w:rsidP="00CD39B7">
      <w:pPr>
        <w:jc w:val="center"/>
        <w:rPr>
          <w:rFonts w:cs="Tahoma"/>
          <w:b/>
          <w:lang w:val="en-US"/>
        </w:rPr>
      </w:pPr>
    </w:p>
    <w:p w14:paraId="5A5296EF" w14:textId="77777777" w:rsidR="0016468D" w:rsidRDefault="0016468D" w:rsidP="00CD39B7">
      <w:pPr>
        <w:jc w:val="center"/>
        <w:rPr>
          <w:rFonts w:cs="Tahoma"/>
          <w:b/>
          <w:lang w:val="en-US"/>
        </w:rPr>
      </w:pPr>
    </w:p>
    <w:p w14:paraId="2D753EB2" w14:textId="77777777" w:rsidR="0016468D" w:rsidRDefault="0016468D" w:rsidP="00CD39B7">
      <w:pPr>
        <w:jc w:val="center"/>
        <w:rPr>
          <w:rFonts w:cs="Tahoma"/>
          <w:b/>
          <w:lang w:val="en-US"/>
        </w:rPr>
      </w:pPr>
    </w:p>
    <w:p w14:paraId="05F2ED69" w14:textId="77777777" w:rsidR="0016468D" w:rsidRDefault="0016468D" w:rsidP="00CD39B7">
      <w:pPr>
        <w:jc w:val="center"/>
        <w:rPr>
          <w:rFonts w:cs="Tahoma"/>
          <w:b/>
          <w:lang w:val="en-US"/>
        </w:rPr>
      </w:pPr>
    </w:p>
    <w:p w14:paraId="538A9834" w14:textId="77777777" w:rsidR="0016468D" w:rsidRDefault="0016468D" w:rsidP="00CD39B7">
      <w:pPr>
        <w:jc w:val="center"/>
        <w:rPr>
          <w:rFonts w:cs="Tahoma"/>
          <w:b/>
        </w:rPr>
      </w:pPr>
    </w:p>
    <w:p w14:paraId="06FDF28A" w14:textId="77777777" w:rsidR="0016468D" w:rsidRPr="0016468D" w:rsidRDefault="0016468D" w:rsidP="00CD39B7">
      <w:pPr>
        <w:jc w:val="center"/>
        <w:rPr>
          <w:rFonts w:cs="Tahoma"/>
          <w:b/>
        </w:rPr>
      </w:pPr>
    </w:p>
    <w:p w14:paraId="574E3DF8" w14:textId="77777777" w:rsidR="0016468D" w:rsidRDefault="0016468D" w:rsidP="00CD39B7">
      <w:pPr>
        <w:jc w:val="center"/>
        <w:rPr>
          <w:rFonts w:cs="Tahoma"/>
          <w:b/>
          <w:lang w:val="en-US"/>
        </w:rPr>
      </w:pPr>
    </w:p>
    <w:p w14:paraId="6FAC48E1" w14:textId="77777777" w:rsidR="0016468D" w:rsidRDefault="0016468D" w:rsidP="00CD39B7">
      <w:pPr>
        <w:jc w:val="center"/>
        <w:rPr>
          <w:rFonts w:cs="Tahoma"/>
          <w:b/>
          <w:lang w:val="en-US"/>
        </w:rPr>
      </w:pPr>
    </w:p>
    <w:p w14:paraId="3F74CE42" w14:textId="77777777" w:rsidR="0016468D" w:rsidRDefault="0016468D" w:rsidP="00CD39B7">
      <w:pPr>
        <w:jc w:val="center"/>
        <w:rPr>
          <w:rFonts w:cs="Tahoma"/>
          <w:b/>
          <w:lang w:val="en-US"/>
        </w:rPr>
      </w:pPr>
    </w:p>
    <w:p w14:paraId="7F1990D1" w14:textId="77777777" w:rsidR="0016468D" w:rsidRDefault="0016468D" w:rsidP="00CD39B7">
      <w:pPr>
        <w:jc w:val="center"/>
        <w:rPr>
          <w:rFonts w:cs="Tahoma"/>
          <w:b/>
          <w:lang w:val="en-US"/>
        </w:rPr>
      </w:pPr>
    </w:p>
    <w:p w14:paraId="12D58FC6" w14:textId="77777777" w:rsidR="0016468D" w:rsidRDefault="0016468D" w:rsidP="00CD39B7">
      <w:pPr>
        <w:jc w:val="center"/>
        <w:rPr>
          <w:rFonts w:cs="Tahoma"/>
          <w:b/>
          <w:lang w:val="en-US"/>
        </w:rPr>
      </w:pPr>
    </w:p>
    <w:p w14:paraId="6A849E50" w14:textId="62FD5C1B" w:rsidR="004E2049" w:rsidRPr="00EC531D" w:rsidRDefault="00436ED5" w:rsidP="00EC531D">
      <w:pPr>
        <w:jc w:val="center"/>
        <w:rPr>
          <w:rFonts w:cs="Tahoma"/>
          <w:b/>
        </w:rPr>
        <w:sectPr w:rsidR="004E2049" w:rsidRPr="00EC531D" w:rsidSect="004D47B7">
          <w:pgSz w:w="11907" w:h="16840" w:code="9"/>
          <w:pgMar w:top="1440" w:right="992" w:bottom="1440" w:left="1418" w:header="720" w:footer="720" w:gutter="0"/>
          <w:paperSrc w:other="4"/>
          <w:pgNumType w:start="1"/>
          <w:cols w:space="720"/>
          <w:noEndnote/>
        </w:sectPr>
      </w:pPr>
      <w:r>
        <w:rPr>
          <w:rFonts w:cs="Arial"/>
          <w:sz w:val="22"/>
          <w:szCs w:val="22"/>
          <w:lang w:eastAsia="el-GR"/>
        </w:rPr>
        <w:t>ΝΟΕΜΒΡΙΟΣ</w:t>
      </w:r>
      <w:r w:rsidR="0016468D" w:rsidRPr="0016468D">
        <w:rPr>
          <w:rFonts w:cs="Arial"/>
          <w:sz w:val="22"/>
          <w:szCs w:val="22"/>
          <w:lang w:eastAsia="el-GR"/>
        </w:rPr>
        <w:t xml:space="preserve"> 202</w:t>
      </w:r>
      <w:r w:rsidR="00EC531D">
        <w:rPr>
          <w:rFonts w:cs="Arial"/>
          <w:sz w:val="22"/>
          <w:szCs w:val="22"/>
          <w:lang w:eastAsia="el-GR"/>
        </w:rPr>
        <w:t>5</w:t>
      </w:r>
    </w:p>
    <w:p w14:paraId="4DECF0AC" w14:textId="77777777" w:rsidR="009D64AF" w:rsidRPr="00CB2B94" w:rsidRDefault="009D64AF" w:rsidP="009D64AF">
      <w:pPr>
        <w:jc w:val="center"/>
        <w:outlineLvl w:val="0"/>
        <w:rPr>
          <w:rFonts w:cs="Tahoma"/>
          <w:b/>
          <w:sz w:val="24"/>
          <w:szCs w:val="24"/>
        </w:rPr>
      </w:pPr>
      <w:bookmarkStart w:id="0" w:name="_Toc191988751"/>
      <w:r w:rsidRPr="00CB2B94">
        <w:rPr>
          <w:rFonts w:cs="Tahoma"/>
          <w:b/>
          <w:sz w:val="24"/>
          <w:szCs w:val="24"/>
        </w:rPr>
        <w:lastRenderedPageBreak/>
        <w:t>ΠΕΡΙΕΧΟΜΕΝΑ</w:t>
      </w:r>
      <w:bookmarkEnd w:id="0"/>
    </w:p>
    <w:p w14:paraId="15D9C576" w14:textId="77777777" w:rsidR="009D64AF" w:rsidRPr="00CB2B94" w:rsidRDefault="009D64AF" w:rsidP="009D64AF">
      <w:pPr>
        <w:rPr>
          <w:rFonts w:cs="Tahoma"/>
          <w:b/>
        </w:rPr>
      </w:pPr>
    </w:p>
    <w:p w14:paraId="5E790493" w14:textId="77777777" w:rsidR="009D64AF" w:rsidRDefault="009D64AF" w:rsidP="009D64AF">
      <w:pPr>
        <w:pStyle w:val="11"/>
        <w:rPr>
          <w:rFonts w:asciiTheme="minorHAnsi" w:eastAsiaTheme="minorEastAsia" w:hAnsiTheme="minorHAnsi" w:cstheme="minorBidi"/>
          <w:b w:val="0"/>
          <w:noProof/>
          <w:kern w:val="2"/>
          <w:lang w:val="el-GR" w:eastAsia="el-GR"/>
          <w14:ligatures w14:val="standardContextual"/>
        </w:rPr>
      </w:pPr>
      <w:r>
        <w:rPr>
          <w:lang w:val="el-GR"/>
        </w:rPr>
        <w:fldChar w:fldCharType="begin"/>
      </w:r>
      <w:r>
        <w:rPr>
          <w:lang w:val="el-GR"/>
        </w:rPr>
        <w:instrText xml:space="preserve"> TOC \o "1-3" \h \z \u </w:instrText>
      </w:r>
      <w:r>
        <w:rPr>
          <w:lang w:val="el-GR"/>
        </w:rPr>
        <w:fldChar w:fldCharType="separate"/>
      </w:r>
      <w:hyperlink w:anchor="_Toc191988751" w:history="1">
        <w:r w:rsidRPr="007F51BA">
          <w:rPr>
            <w:rStyle w:val="-"/>
            <w:rFonts w:cs="Tahoma"/>
            <w:noProof/>
          </w:rPr>
          <w:t>ΠΕΡΙΕΧΟΜΕΝΑ</w:t>
        </w:r>
        <w:r>
          <w:rPr>
            <w:noProof/>
            <w:webHidden/>
          </w:rPr>
          <w:tab/>
        </w:r>
        <w:r>
          <w:rPr>
            <w:noProof/>
            <w:webHidden/>
          </w:rPr>
          <w:fldChar w:fldCharType="begin"/>
        </w:r>
        <w:r>
          <w:rPr>
            <w:noProof/>
            <w:webHidden/>
          </w:rPr>
          <w:instrText xml:space="preserve"> PAGEREF _Toc191988751 \h </w:instrText>
        </w:r>
        <w:r>
          <w:rPr>
            <w:noProof/>
            <w:webHidden/>
          </w:rPr>
        </w:r>
        <w:r>
          <w:rPr>
            <w:noProof/>
            <w:webHidden/>
          </w:rPr>
          <w:fldChar w:fldCharType="separate"/>
        </w:r>
        <w:r>
          <w:rPr>
            <w:noProof/>
            <w:webHidden/>
          </w:rPr>
          <w:t>i</w:t>
        </w:r>
        <w:r>
          <w:rPr>
            <w:noProof/>
            <w:webHidden/>
          </w:rPr>
          <w:fldChar w:fldCharType="end"/>
        </w:r>
      </w:hyperlink>
    </w:p>
    <w:p w14:paraId="63B16AE5" w14:textId="77777777" w:rsidR="009D64AF" w:rsidRDefault="009D64AF" w:rsidP="009D64AF">
      <w:pPr>
        <w:pStyle w:val="11"/>
        <w:tabs>
          <w:tab w:val="left" w:pos="720"/>
        </w:tabs>
        <w:rPr>
          <w:rFonts w:asciiTheme="minorHAnsi" w:eastAsiaTheme="minorEastAsia" w:hAnsiTheme="minorHAnsi" w:cstheme="minorBidi"/>
          <w:b w:val="0"/>
          <w:noProof/>
          <w:kern w:val="2"/>
          <w:lang w:val="el-GR" w:eastAsia="el-GR"/>
          <w14:ligatures w14:val="standardContextual"/>
        </w:rPr>
      </w:pPr>
      <w:hyperlink w:anchor="_Toc191988752" w:history="1">
        <w:r w:rsidRPr="007F51BA">
          <w:rPr>
            <w:rStyle w:val="-"/>
            <w:noProof/>
          </w:rPr>
          <w:t>1.</w:t>
        </w:r>
        <w:r>
          <w:rPr>
            <w:rFonts w:asciiTheme="minorHAnsi" w:eastAsiaTheme="minorEastAsia" w:hAnsiTheme="minorHAnsi" w:cstheme="minorBidi"/>
            <w:b w:val="0"/>
            <w:noProof/>
            <w:kern w:val="2"/>
            <w:lang w:val="el-GR" w:eastAsia="el-GR"/>
            <w14:ligatures w14:val="standardContextual"/>
          </w:rPr>
          <w:tab/>
        </w:r>
        <w:r w:rsidRPr="007F51BA">
          <w:rPr>
            <w:rStyle w:val="-"/>
            <w:noProof/>
          </w:rPr>
          <w:t>ΓΕΝΙΚΟΙ ΟΡΟΙ</w:t>
        </w:r>
        <w:r>
          <w:rPr>
            <w:noProof/>
            <w:webHidden/>
          </w:rPr>
          <w:tab/>
        </w:r>
        <w:r>
          <w:rPr>
            <w:noProof/>
            <w:webHidden/>
          </w:rPr>
          <w:fldChar w:fldCharType="begin"/>
        </w:r>
        <w:r>
          <w:rPr>
            <w:noProof/>
            <w:webHidden/>
          </w:rPr>
          <w:instrText xml:space="preserve"> PAGEREF _Toc191988752 \h </w:instrText>
        </w:r>
        <w:r>
          <w:rPr>
            <w:noProof/>
            <w:webHidden/>
          </w:rPr>
        </w:r>
        <w:r>
          <w:rPr>
            <w:noProof/>
            <w:webHidden/>
          </w:rPr>
          <w:fldChar w:fldCharType="separate"/>
        </w:r>
        <w:r>
          <w:rPr>
            <w:noProof/>
            <w:webHidden/>
          </w:rPr>
          <w:t>1</w:t>
        </w:r>
        <w:r>
          <w:rPr>
            <w:noProof/>
            <w:webHidden/>
          </w:rPr>
          <w:fldChar w:fldCharType="end"/>
        </w:r>
      </w:hyperlink>
    </w:p>
    <w:p w14:paraId="285EB7D2" w14:textId="77777777" w:rsidR="009D64AF" w:rsidRDefault="009D64AF" w:rsidP="009D64AF">
      <w:pPr>
        <w:pStyle w:val="11"/>
        <w:tabs>
          <w:tab w:val="left" w:pos="720"/>
        </w:tabs>
        <w:rPr>
          <w:rFonts w:asciiTheme="minorHAnsi" w:eastAsiaTheme="minorEastAsia" w:hAnsiTheme="minorHAnsi" w:cstheme="minorBidi"/>
          <w:b w:val="0"/>
          <w:noProof/>
          <w:kern w:val="2"/>
          <w:lang w:val="el-GR" w:eastAsia="el-GR"/>
          <w14:ligatures w14:val="standardContextual"/>
        </w:rPr>
      </w:pPr>
      <w:hyperlink w:anchor="_Toc191988753" w:history="1">
        <w:r w:rsidRPr="007F51BA">
          <w:rPr>
            <w:rStyle w:val="-"/>
            <w:noProof/>
          </w:rPr>
          <w:t>2.</w:t>
        </w:r>
        <w:r>
          <w:rPr>
            <w:rFonts w:asciiTheme="minorHAnsi" w:eastAsiaTheme="minorEastAsia" w:hAnsiTheme="minorHAnsi" w:cstheme="minorBidi"/>
            <w:b w:val="0"/>
            <w:noProof/>
            <w:kern w:val="2"/>
            <w:lang w:val="el-GR" w:eastAsia="el-GR"/>
            <w14:ligatures w14:val="standardContextual"/>
          </w:rPr>
          <w:tab/>
        </w:r>
        <w:r w:rsidRPr="007F51BA">
          <w:rPr>
            <w:rStyle w:val="-"/>
            <w:noProof/>
          </w:rPr>
          <w:t>ΑΠΑΙΤΗΣΕΙΣ ΠΟΙΟΤΙΚΟΥ ΕΛΕΓΧΟΥ</w:t>
        </w:r>
        <w:r>
          <w:rPr>
            <w:noProof/>
            <w:webHidden/>
          </w:rPr>
          <w:tab/>
        </w:r>
        <w:r>
          <w:rPr>
            <w:noProof/>
            <w:webHidden/>
          </w:rPr>
          <w:fldChar w:fldCharType="begin"/>
        </w:r>
        <w:r>
          <w:rPr>
            <w:noProof/>
            <w:webHidden/>
          </w:rPr>
          <w:instrText xml:space="preserve"> PAGEREF _Toc191988753 \h </w:instrText>
        </w:r>
        <w:r>
          <w:rPr>
            <w:noProof/>
            <w:webHidden/>
          </w:rPr>
        </w:r>
        <w:r>
          <w:rPr>
            <w:noProof/>
            <w:webHidden/>
          </w:rPr>
          <w:fldChar w:fldCharType="separate"/>
        </w:r>
        <w:r>
          <w:rPr>
            <w:noProof/>
            <w:webHidden/>
          </w:rPr>
          <w:t>2</w:t>
        </w:r>
        <w:r>
          <w:rPr>
            <w:noProof/>
            <w:webHidden/>
          </w:rPr>
          <w:fldChar w:fldCharType="end"/>
        </w:r>
      </w:hyperlink>
    </w:p>
    <w:p w14:paraId="54BECAF4"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54" w:history="1">
        <w:r w:rsidRPr="007F51BA">
          <w:rPr>
            <w:rStyle w:val="-"/>
            <w:noProof/>
          </w:rPr>
          <w:t>2.1.</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Γενικοί όροι</w:t>
        </w:r>
        <w:r>
          <w:rPr>
            <w:noProof/>
            <w:webHidden/>
          </w:rPr>
          <w:tab/>
        </w:r>
        <w:r>
          <w:rPr>
            <w:noProof/>
            <w:webHidden/>
          </w:rPr>
          <w:fldChar w:fldCharType="begin"/>
        </w:r>
        <w:r>
          <w:rPr>
            <w:noProof/>
            <w:webHidden/>
          </w:rPr>
          <w:instrText xml:space="preserve"> PAGEREF _Toc191988754 \h </w:instrText>
        </w:r>
        <w:r>
          <w:rPr>
            <w:noProof/>
            <w:webHidden/>
          </w:rPr>
        </w:r>
        <w:r>
          <w:rPr>
            <w:noProof/>
            <w:webHidden/>
          </w:rPr>
          <w:fldChar w:fldCharType="separate"/>
        </w:r>
        <w:r>
          <w:rPr>
            <w:noProof/>
            <w:webHidden/>
          </w:rPr>
          <w:t>2</w:t>
        </w:r>
        <w:r>
          <w:rPr>
            <w:noProof/>
            <w:webHidden/>
          </w:rPr>
          <w:fldChar w:fldCharType="end"/>
        </w:r>
      </w:hyperlink>
    </w:p>
    <w:p w14:paraId="367CE069"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55" w:history="1">
        <w:r w:rsidRPr="007F51BA">
          <w:rPr>
            <w:rStyle w:val="-"/>
            <w:noProof/>
          </w:rPr>
          <w:t>2.2.</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Διακρίσεις ποιοτικού ελέγχου</w:t>
        </w:r>
        <w:r>
          <w:rPr>
            <w:noProof/>
            <w:webHidden/>
          </w:rPr>
          <w:tab/>
        </w:r>
        <w:r>
          <w:rPr>
            <w:noProof/>
            <w:webHidden/>
          </w:rPr>
          <w:fldChar w:fldCharType="begin"/>
        </w:r>
        <w:r>
          <w:rPr>
            <w:noProof/>
            <w:webHidden/>
          </w:rPr>
          <w:instrText xml:space="preserve"> PAGEREF _Toc191988755 \h </w:instrText>
        </w:r>
        <w:r>
          <w:rPr>
            <w:noProof/>
            <w:webHidden/>
          </w:rPr>
        </w:r>
        <w:r>
          <w:rPr>
            <w:noProof/>
            <w:webHidden/>
          </w:rPr>
          <w:fldChar w:fldCharType="separate"/>
        </w:r>
        <w:r>
          <w:rPr>
            <w:noProof/>
            <w:webHidden/>
          </w:rPr>
          <w:t>2</w:t>
        </w:r>
        <w:r>
          <w:rPr>
            <w:noProof/>
            <w:webHidden/>
          </w:rPr>
          <w:fldChar w:fldCharType="end"/>
        </w:r>
      </w:hyperlink>
    </w:p>
    <w:p w14:paraId="6FB9F9F4"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56" w:history="1">
        <w:r w:rsidRPr="007F51BA">
          <w:rPr>
            <w:rStyle w:val="-"/>
            <w:noProof/>
          </w:rPr>
          <w:t>2.3.</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Έλεγχοι Β</w:t>
        </w:r>
        <w:r>
          <w:rPr>
            <w:noProof/>
            <w:webHidden/>
          </w:rPr>
          <w:tab/>
        </w:r>
        <w:r>
          <w:rPr>
            <w:noProof/>
            <w:webHidden/>
          </w:rPr>
          <w:fldChar w:fldCharType="begin"/>
        </w:r>
        <w:r>
          <w:rPr>
            <w:noProof/>
            <w:webHidden/>
          </w:rPr>
          <w:instrText xml:space="preserve"> PAGEREF _Toc191988756 \h </w:instrText>
        </w:r>
        <w:r>
          <w:rPr>
            <w:noProof/>
            <w:webHidden/>
          </w:rPr>
        </w:r>
        <w:r>
          <w:rPr>
            <w:noProof/>
            <w:webHidden/>
          </w:rPr>
          <w:fldChar w:fldCharType="separate"/>
        </w:r>
        <w:r>
          <w:rPr>
            <w:noProof/>
            <w:webHidden/>
          </w:rPr>
          <w:t>3</w:t>
        </w:r>
        <w:r>
          <w:rPr>
            <w:noProof/>
            <w:webHidden/>
          </w:rPr>
          <w:fldChar w:fldCharType="end"/>
        </w:r>
      </w:hyperlink>
    </w:p>
    <w:p w14:paraId="4CB6EF5D"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57" w:history="1">
        <w:r w:rsidRPr="007F51BA">
          <w:rPr>
            <w:rStyle w:val="-"/>
            <w:noProof/>
          </w:rPr>
          <w:t>2.4.</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Έλεγχοι Γ</w:t>
        </w:r>
        <w:r>
          <w:rPr>
            <w:noProof/>
            <w:webHidden/>
          </w:rPr>
          <w:tab/>
        </w:r>
        <w:r>
          <w:rPr>
            <w:noProof/>
            <w:webHidden/>
          </w:rPr>
          <w:fldChar w:fldCharType="begin"/>
        </w:r>
        <w:r>
          <w:rPr>
            <w:noProof/>
            <w:webHidden/>
          </w:rPr>
          <w:instrText xml:space="preserve"> PAGEREF _Toc191988757 \h </w:instrText>
        </w:r>
        <w:r>
          <w:rPr>
            <w:noProof/>
            <w:webHidden/>
          </w:rPr>
        </w:r>
        <w:r>
          <w:rPr>
            <w:noProof/>
            <w:webHidden/>
          </w:rPr>
          <w:fldChar w:fldCharType="separate"/>
        </w:r>
        <w:r>
          <w:rPr>
            <w:noProof/>
            <w:webHidden/>
          </w:rPr>
          <w:t>5</w:t>
        </w:r>
        <w:r>
          <w:rPr>
            <w:noProof/>
            <w:webHidden/>
          </w:rPr>
          <w:fldChar w:fldCharType="end"/>
        </w:r>
      </w:hyperlink>
    </w:p>
    <w:p w14:paraId="2109A804"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58" w:history="1">
        <w:r w:rsidRPr="007F51BA">
          <w:rPr>
            <w:rStyle w:val="-"/>
            <w:noProof/>
          </w:rPr>
          <w:t>2.5.</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Έλεγχοι Δ (Έλεγχοι Γεωμετρίας)</w:t>
        </w:r>
        <w:r>
          <w:rPr>
            <w:noProof/>
            <w:webHidden/>
          </w:rPr>
          <w:tab/>
        </w:r>
        <w:r>
          <w:rPr>
            <w:noProof/>
            <w:webHidden/>
          </w:rPr>
          <w:fldChar w:fldCharType="begin"/>
        </w:r>
        <w:r>
          <w:rPr>
            <w:noProof/>
            <w:webHidden/>
          </w:rPr>
          <w:instrText xml:space="preserve"> PAGEREF _Toc191988758 \h </w:instrText>
        </w:r>
        <w:r>
          <w:rPr>
            <w:noProof/>
            <w:webHidden/>
          </w:rPr>
        </w:r>
        <w:r>
          <w:rPr>
            <w:noProof/>
            <w:webHidden/>
          </w:rPr>
          <w:fldChar w:fldCharType="separate"/>
        </w:r>
        <w:r>
          <w:rPr>
            <w:noProof/>
            <w:webHidden/>
          </w:rPr>
          <w:t>6</w:t>
        </w:r>
        <w:r>
          <w:rPr>
            <w:noProof/>
            <w:webHidden/>
          </w:rPr>
          <w:fldChar w:fldCharType="end"/>
        </w:r>
      </w:hyperlink>
    </w:p>
    <w:p w14:paraId="0A7F6425" w14:textId="77777777" w:rsidR="009D64AF" w:rsidRDefault="009D64AF" w:rsidP="009D64AF">
      <w:pPr>
        <w:pStyle w:val="11"/>
        <w:tabs>
          <w:tab w:val="left" w:pos="720"/>
        </w:tabs>
        <w:rPr>
          <w:rFonts w:asciiTheme="minorHAnsi" w:eastAsiaTheme="minorEastAsia" w:hAnsiTheme="minorHAnsi" w:cstheme="minorBidi"/>
          <w:b w:val="0"/>
          <w:noProof/>
          <w:kern w:val="2"/>
          <w:lang w:val="el-GR" w:eastAsia="el-GR"/>
          <w14:ligatures w14:val="standardContextual"/>
        </w:rPr>
      </w:pPr>
      <w:hyperlink w:anchor="_Toc191988759" w:history="1">
        <w:r w:rsidRPr="007F51BA">
          <w:rPr>
            <w:rStyle w:val="-"/>
            <w:noProof/>
          </w:rPr>
          <w:t>3.</w:t>
        </w:r>
        <w:r>
          <w:rPr>
            <w:rFonts w:asciiTheme="minorHAnsi" w:eastAsiaTheme="minorEastAsia" w:hAnsiTheme="minorHAnsi" w:cstheme="minorBidi"/>
            <w:b w:val="0"/>
            <w:noProof/>
            <w:kern w:val="2"/>
            <w:lang w:val="el-GR" w:eastAsia="el-GR"/>
            <w14:ligatures w14:val="standardContextual"/>
          </w:rPr>
          <w:tab/>
        </w:r>
        <w:r w:rsidRPr="007F51BA">
          <w:rPr>
            <w:rStyle w:val="-"/>
            <w:noProof/>
          </w:rPr>
          <w:t>ΠΙΝΑΚΑΣ ΑΝΤΙΣΤΟΙΧΙΣΗΣ ΕΤΕΠ</w:t>
        </w:r>
        <w:r>
          <w:rPr>
            <w:noProof/>
            <w:webHidden/>
          </w:rPr>
          <w:tab/>
        </w:r>
        <w:r>
          <w:rPr>
            <w:noProof/>
            <w:webHidden/>
          </w:rPr>
          <w:fldChar w:fldCharType="begin"/>
        </w:r>
        <w:r>
          <w:rPr>
            <w:noProof/>
            <w:webHidden/>
          </w:rPr>
          <w:instrText xml:space="preserve"> PAGEREF _Toc191988759 \h </w:instrText>
        </w:r>
        <w:r>
          <w:rPr>
            <w:noProof/>
            <w:webHidden/>
          </w:rPr>
        </w:r>
        <w:r>
          <w:rPr>
            <w:noProof/>
            <w:webHidden/>
          </w:rPr>
          <w:fldChar w:fldCharType="separate"/>
        </w:r>
        <w:r>
          <w:rPr>
            <w:noProof/>
            <w:webHidden/>
          </w:rPr>
          <w:t>9</w:t>
        </w:r>
        <w:r>
          <w:rPr>
            <w:noProof/>
            <w:webHidden/>
          </w:rPr>
          <w:fldChar w:fldCharType="end"/>
        </w:r>
      </w:hyperlink>
    </w:p>
    <w:p w14:paraId="543185E1" w14:textId="77777777" w:rsidR="009D64AF" w:rsidRDefault="009D64AF" w:rsidP="009D64AF">
      <w:pPr>
        <w:pStyle w:val="11"/>
        <w:tabs>
          <w:tab w:val="left" w:pos="720"/>
        </w:tabs>
        <w:rPr>
          <w:rFonts w:asciiTheme="minorHAnsi" w:eastAsiaTheme="minorEastAsia" w:hAnsiTheme="minorHAnsi" w:cstheme="minorBidi"/>
          <w:b w:val="0"/>
          <w:noProof/>
          <w:kern w:val="2"/>
          <w:lang w:val="el-GR" w:eastAsia="el-GR"/>
          <w14:ligatures w14:val="standardContextual"/>
        </w:rPr>
      </w:pPr>
      <w:hyperlink w:anchor="_Toc191988760" w:history="1">
        <w:r w:rsidRPr="007F51BA">
          <w:rPr>
            <w:rStyle w:val="-"/>
            <w:noProof/>
          </w:rPr>
          <w:t>4.</w:t>
        </w:r>
        <w:r>
          <w:rPr>
            <w:rFonts w:asciiTheme="minorHAnsi" w:eastAsiaTheme="minorEastAsia" w:hAnsiTheme="minorHAnsi" w:cstheme="minorBidi"/>
            <w:b w:val="0"/>
            <w:noProof/>
            <w:kern w:val="2"/>
            <w:lang w:val="el-GR" w:eastAsia="el-GR"/>
            <w14:ligatures w14:val="standardContextual"/>
          </w:rPr>
          <w:tab/>
        </w:r>
        <w:r w:rsidRPr="007F51BA">
          <w:rPr>
            <w:rStyle w:val="-"/>
            <w:noProof/>
          </w:rPr>
          <w:t>ΣΥΜΠΛΗΡΩΜΑΤΙΚΕΣ ΤΕΧΝΙΚΕΣ ΠΡΟΔΙΑΓΡΑΦΕΣ</w:t>
        </w:r>
        <w:r>
          <w:rPr>
            <w:noProof/>
            <w:webHidden/>
          </w:rPr>
          <w:tab/>
        </w:r>
        <w:r>
          <w:rPr>
            <w:noProof/>
            <w:webHidden/>
          </w:rPr>
          <w:fldChar w:fldCharType="begin"/>
        </w:r>
        <w:r>
          <w:rPr>
            <w:noProof/>
            <w:webHidden/>
          </w:rPr>
          <w:instrText xml:space="preserve"> PAGEREF _Toc191988760 \h </w:instrText>
        </w:r>
        <w:r>
          <w:rPr>
            <w:noProof/>
            <w:webHidden/>
          </w:rPr>
        </w:r>
        <w:r>
          <w:rPr>
            <w:noProof/>
            <w:webHidden/>
          </w:rPr>
          <w:fldChar w:fldCharType="separate"/>
        </w:r>
        <w:r>
          <w:rPr>
            <w:noProof/>
            <w:webHidden/>
          </w:rPr>
          <w:t>17</w:t>
        </w:r>
        <w:r>
          <w:rPr>
            <w:noProof/>
            <w:webHidden/>
          </w:rPr>
          <w:fldChar w:fldCharType="end"/>
        </w:r>
      </w:hyperlink>
    </w:p>
    <w:p w14:paraId="0AE9E98D"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61" w:history="1">
        <w:r w:rsidRPr="007F51BA">
          <w:rPr>
            <w:rStyle w:val="-"/>
            <w:noProof/>
          </w:rPr>
          <w:t>4.1.</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Καθαίρεση και Επαναφορά Οδοστρωμάτων</w:t>
        </w:r>
        <w:r>
          <w:rPr>
            <w:noProof/>
            <w:webHidden/>
          </w:rPr>
          <w:tab/>
        </w:r>
        <w:r>
          <w:rPr>
            <w:noProof/>
            <w:webHidden/>
          </w:rPr>
          <w:fldChar w:fldCharType="begin"/>
        </w:r>
        <w:r>
          <w:rPr>
            <w:noProof/>
            <w:webHidden/>
          </w:rPr>
          <w:instrText xml:space="preserve"> PAGEREF _Toc191988761 \h </w:instrText>
        </w:r>
        <w:r>
          <w:rPr>
            <w:noProof/>
            <w:webHidden/>
          </w:rPr>
        </w:r>
        <w:r>
          <w:rPr>
            <w:noProof/>
            <w:webHidden/>
          </w:rPr>
          <w:fldChar w:fldCharType="separate"/>
        </w:r>
        <w:r>
          <w:rPr>
            <w:noProof/>
            <w:webHidden/>
          </w:rPr>
          <w:t>17</w:t>
        </w:r>
        <w:r>
          <w:rPr>
            <w:noProof/>
            <w:webHidden/>
          </w:rPr>
          <w:fldChar w:fldCharType="end"/>
        </w:r>
      </w:hyperlink>
    </w:p>
    <w:p w14:paraId="4AB16D69"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62" w:history="1">
        <w:r w:rsidRPr="007F51BA">
          <w:rPr>
            <w:rStyle w:val="-"/>
            <w:noProof/>
          </w:rPr>
          <w:t>4.2.</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Χυτοσιδηρά καλύμματα φρεατίων</w:t>
        </w:r>
        <w:r>
          <w:rPr>
            <w:noProof/>
            <w:webHidden/>
          </w:rPr>
          <w:tab/>
        </w:r>
        <w:r>
          <w:rPr>
            <w:noProof/>
            <w:webHidden/>
          </w:rPr>
          <w:fldChar w:fldCharType="begin"/>
        </w:r>
        <w:r>
          <w:rPr>
            <w:noProof/>
            <w:webHidden/>
          </w:rPr>
          <w:instrText xml:space="preserve"> PAGEREF _Toc191988762 \h </w:instrText>
        </w:r>
        <w:r>
          <w:rPr>
            <w:noProof/>
            <w:webHidden/>
          </w:rPr>
        </w:r>
        <w:r>
          <w:rPr>
            <w:noProof/>
            <w:webHidden/>
          </w:rPr>
          <w:fldChar w:fldCharType="separate"/>
        </w:r>
        <w:r>
          <w:rPr>
            <w:noProof/>
            <w:webHidden/>
          </w:rPr>
          <w:t>19</w:t>
        </w:r>
        <w:r>
          <w:rPr>
            <w:noProof/>
            <w:webHidden/>
          </w:rPr>
          <w:fldChar w:fldCharType="end"/>
        </w:r>
      </w:hyperlink>
    </w:p>
    <w:p w14:paraId="13BF2EE9"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63" w:history="1">
        <w:r w:rsidRPr="007F51BA">
          <w:rPr>
            <w:rStyle w:val="-"/>
            <w:noProof/>
          </w:rPr>
          <w:t>4.3.</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Υδραυλική δικλίδα Ρύθμισης Πίεσης</w:t>
        </w:r>
        <w:r>
          <w:rPr>
            <w:noProof/>
            <w:webHidden/>
          </w:rPr>
          <w:tab/>
        </w:r>
        <w:r>
          <w:rPr>
            <w:noProof/>
            <w:webHidden/>
          </w:rPr>
          <w:fldChar w:fldCharType="begin"/>
        </w:r>
        <w:r>
          <w:rPr>
            <w:noProof/>
            <w:webHidden/>
          </w:rPr>
          <w:instrText xml:space="preserve"> PAGEREF _Toc191988763 \h </w:instrText>
        </w:r>
        <w:r>
          <w:rPr>
            <w:noProof/>
            <w:webHidden/>
          </w:rPr>
        </w:r>
        <w:r>
          <w:rPr>
            <w:noProof/>
            <w:webHidden/>
          </w:rPr>
          <w:fldChar w:fldCharType="separate"/>
        </w:r>
        <w:r>
          <w:rPr>
            <w:noProof/>
            <w:webHidden/>
          </w:rPr>
          <w:t>22</w:t>
        </w:r>
        <w:r>
          <w:rPr>
            <w:noProof/>
            <w:webHidden/>
          </w:rPr>
          <w:fldChar w:fldCharType="end"/>
        </w:r>
      </w:hyperlink>
    </w:p>
    <w:p w14:paraId="28776B5A"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64" w:history="1">
        <w:r w:rsidRPr="007F51BA">
          <w:rPr>
            <w:rStyle w:val="-"/>
            <w:noProof/>
          </w:rPr>
          <w:t>4.4.</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Χυτοσιδηρές δικλίδες ελαστικής έμφραξης</w:t>
        </w:r>
        <w:r>
          <w:rPr>
            <w:noProof/>
            <w:webHidden/>
          </w:rPr>
          <w:tab/>
        </w:r>
        <w:r>
          <w:rPr>
            <w:noProof/>
            <w:webHidden/>
          </w:rPr>
          <w:fldChar w:fldCharType="begin"/>
        </w:r>
        <w:r>
          <w:rPr>
            <w:noProof/>
            <w:webHidden/>
          </w:rPr>
          <w:instrText xml:space="preserve"> PAGEREF _Toc191988764 \h </w:instrText>
        </w:r>
        <w:r>
          <w:rPr>
            <w:noProof/>
            <w:webHidden/>
          </w:rPr>
        </w:r>
        <w:r>
          <w:rPr>
            <w:noProof/>
            <w:webHidden/>
          </w:rPr>
          <w:fldChar w:fldCharType="separate"/>
        </w:r>
        <w:r>
          <w:rPr>
            <w:noProof/>
            <w:webHidden/>
          </w:rPr>
          <w:t>24</w:t>
        </w:r>
        <w:r>
          <w:rPr>
            <w:noProof/>
            <w:webHidden/>
          </w:rPr>
          <w:fldChar w:fldCharType="end"/>
        </w:r>
      </w:hyperlink>
    </w:p>
    <w:p w14:paraId="085E12D9"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65" w:history="1">
        <w:r w:rsidRPr="007F51BA">
          <w:rPr>
            <w:rStyle w:val="-"/>
            <w:noProof/>
          </w:rPr>
          <w:t>4.5.</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Δικλίδα πεταλούδας</w:t>
        </w:r>
        <w:r w:rsidRPr="007F51BA">
          <w:rPr>
            <w:rStyle w:val="-"/>
            <w:noProof/>
            <w:lang w:val="en-US"/>
          </w:rPr>
          <w:t xml:space="preserve"> </w:t>
        </w:r>
        <w:r w:rsidRPr="007F51BA">
          <w:rPr>
            <w:rStyle w:val="-"/>
            <w:noProof/>
          </w:rPr>
          <w:t xml:space="preserve"> (Wafer</w:t>
        </w:r>
        <w:r w:rsidRPr="007F51BA">
          <w:rPr>
            <w:rStyle w:val="-"/>
            <w:noProof/>
            <w:lang w:val="en-US"/>
          </w:rPr>
          <w:t xml:space="preserve"> type</w:t>
        </w:r>
        <w:r w:rsidRPr="007F51BA">
          <w:rPr>
            <w:rStyle w:val="-"/>
            <w:noProof/>
          </w:rPr>
          <w:t>)</w:t>
        </w:r>
        <w:r>
          <w:rPr>
            <w:noProof/>
            <w:webHidden/>
          </w:rPr>
          <w:tab/>
        </w:r>
        <w:r>
          <w:rPr>
            <w:noProof/>
            <w:webHidden/>
          </w:rPr>
          <w:fldChar w:fldCharType="begin"/>
        </w:r>
        <w:r>
          <w:rPr>
            <w:noProof/>
            <w:webHidden/>
          </w:rPr>
          <w:instrText xml:space="preserve"> PAGEREF _Toc191988765 \h </w:instrText>
        </w:r>
        <w:r>
          <w:rPr>
            <w:noProof/>
            <w:webHidden/>
          </w:rPr>
        </w:r>
        <w:r>
          <w:rPr>
            <w:noProof/>
            <w:webHidden/>
          </w:rPr>
          <w:fldChar w:fldCharType="separate"/>
        </w:r>
        <w:r>
          <w:rPr>
            <w:noProof/>
            <w:webHidden/>
          </w:rPr>
          <w:t>27</w:t>
        </w:r>
        <w:r>
          <w:rPr>
            <w:noProof/>
            <w:webHidden/>
          </w:rPr>
          <w:fldChar w:fldCharType="end"/>
        </w:r>
      </w:hyperlink>
    </w:p>
    <w:p w14:paraId="1C05B652"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66" w:history="1">
        <w:r w:rsidRPr="007F51BA">
          <w:rPr>
            <w:rStyle w:val="-"/>
            <w:noProof/>
          </w:rPr>
          <w:t>4.6.</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Σφαιρικοί  διακόπτες (B-V)</w:t>
        </w:r>
        <w:r>
          <w:rPr>
            <w:noProof/>
            <w:webHidden/>
          </w:rPr>
          <w:tab/>
        </w:r>
        <w:r>
          <w:rPr>
            <w:noProof/>
            <w:webHidden/>
          </w:rPr>
          <w:fldChar w:fldCharType="begin"/>
        </w:r>
        <w:r>
          <w:rPr>
            <w:noProof/>
            <w:webHidden/>
          </w:rPr>
          <w:instrText xml:space="preserve"> PAGEREF _Toc191988766 \h </w:instrText>
        </w:r>
        <w:r>
          <w:rPr>
            <w:noProof/>
            <w:webHidden/>
          </w:rPr>
        </w:r>
        <w:r>
          <w:rPr>
            <w:noProof/>
            <w:webHidden/>
          </w:rPr>
          <w:fldChar w:fldCharType="separate"/>
        </w:r>
        <w:r>
          <w:rPr>
            <w:noProof/>
            <w:webHidden/>
          </w:rPr>
          <w:t>28</w:t>
        </w:r>
        <w:r>
          <w:rPr>
            <w:noProof/>
            <w:webHidden/>
          </w:rPr>
          <w:fldChar w:fldCharType="end"/>
        </w:r>
      </w:hyperlink>
    </w:p>
    <w:p w14:paraId="22303711"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67" w:history="1">
        <w:r w:rsidRPr="007F51BA">
          <w:rPr>
            <w:rStyle w:val="-"/>
            <w:noProof/>
          </w:rPr>
          <w:t>4.7.</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Προμήθεια και τοποθέτηση Χαλυβδοσωλήνων και Χαλύβδινων ειδικών τεμαχίων</w:t>
        </w:r>
        <w:r>
          <w:rPr>
            <w:noProof/>
            <w:webHidden/>
          </w:rPr>
          <w:tab/>
        </w:r>
        <w:r>
          <w:rPr>
            <w:noProof/>
            <w:webHidden/>
          </w:rPr>
          <w:fldChar w:fldCharType="begin"/>
        </w:r>
        <w:r>
          <w:rPr>
            <w:noProof/>
            <w:webHidden/>
          </w:rPr>
          <w:instrText xml:space="preserve"> PAGEREF _Toc191988767 \h </w:instrText>
        </w:r>
        <w:r>
          <w:rPr>
            <w:noProof/>
            <w:webHidden/>
          </w:rPr>
        </w:r>
        <w:r>
          <w:rPr>
            <w:noProof/>
            <w:webHidden/>
          </w:rPr>
          <w:fldChar w:fldCharType="separate"/>
        </w:r>
        <w:r>
          <w:rPr>
            <w:noProof/>
            <w:webHidden/>
          </w:rPr>
          <w:t>29</w:t>
        </w:r>
        <w:r>
          <w:rPr>
            <w:noProof/>
            <w:webHidden/>
          </w:rPr>
          <w:fldChar w:fldCharType="end"/>
        </w:r>
      </w:hyperlink>
    </w:p>
    <w:p w14:paraId="2EBD4165"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68" w:history="1">
        <w:r w:rsidRPr="007F51BA">
          <w:rPr>
            <w:rStyle w:val="-"/>
            <w:noProof/>
          </w:rPr>
          <w:t>4.8.</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Προμήθεια και τοποθέτηση Σωλήνων Πολυαιθυλενίου</w:t>
        </w:r>
        <w:r>
          <w:rPr>
            <w:noProof/>
            <w:webHidden/>
          </w:rPr>
          <w:tab/>
        </w:r>
        <w:r>
          <w:rPr>
            <w:noProof/>
            <w:webHidden/>
          </w:rPr>
          <w:fldChar w:fldCharType="begin"/>
        </w:r>
        <w:r>
          <w:rPr>
            <w:noProof/>
            <w:webHidden/>
          </w:rPr>
          <w:instrText xml:space="preserve"> PAGEREF _Toc191988768 \h </w:instrText>
        </w:r>
        <w:r>
          <w:rPr>
            <w:noProof/>
            <w:webHidden/>
          </w:rPr>
        </w:r>
        <w:r>
          <w:rPr>
            <w:noProof/>
            <w:webHidden/>
          </w:rPr>
          <w:fldChar w:fldCharType="separate"/>
        </w:r>
        <w:r>
          <w:rPr>
            <w:noProof/>
            <w:webHidden/>
          </w:rPr>
          <w:t>38</w:t>
        </w:r>
        <w:r>
          <w:rPr>
            <w:noProof/>
            <w:webHidden/>
          </w:rPr>
          <w:fldChar w:fldCharType="end"/>
        </w:r>
      </w:hyperlink>
    </w:p>
    <w:p w14:paraId="2D829EB4"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69" w:history="1">
        <w:r w:rsidRPr="007F51BA">
          <w:rPr>
            <w:rStyle w:val="-"/>
            <w:noProof/>
          </w:rPr>
          <w:t>4.9.</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Προμήθεια και τοποθέτηση Εξαρτημάτων Πολυαιθυλενίου</w:t>
        </w:r>
        <w:r>
          <w:rPr>
            <w:noProof/>
            <w:webHidden/>
          </w:rPr>
          <w:tab/>
        </w:r>
        <w:r>
          <w:rPr>
            <w:noProof/>
            <w:webHidden/>
          </w:rPr>
          <w:fldChar w:fldCharType="begin"/>
        </w:r>
        <w:r>
          <w:rPr>
            <w:noProof/>
            <w:webHidden/>
          </w:rPr>
          <w:instrText xml:space="preserve"> PAGEREF _Toc191988769 \h </w:instrText>
        </w:r>
        <w:r>
          <w:rPr>
            <w:noProof/>
            <w:webHidden/>
          </w:rPr>
        </w:r>
        <w:r>
          <w:rPr>
            <w:noProof/>
            <w:webHidden/>
          </w:rPr>
          <w:fldChar w:fldCharType="separate"/>
        </w:r>
        <w:r>
          <w:rPr>
            <w:noProof/>
            <w:webHidden/>
          </w:rPr>
          <w:t>41</w:t>
        </w:r>
        <w:r>
          <w:rPr>
            <w:noProof/>
            <w:webHidden/>
          </w:rPr>
          <w:fldChar w:fldCharType="end"/>
        </w:r>
      </w:hyperlink>
    </w:p>
    <w:p w14:paraId="070F1F29"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0" w:history="1">
        <w:r w:rsidRPr="007F51BA">
          <w:rPr>
            <w:rStyle w:val="-"/>
            <w:noProof/>
          </w:rPr>
          <w:t>4.10.</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Μονοσωλήνιο</w:t>
        </w:r>
        <w:r>
          <w:rPr>
            <w:noProof/>
            <w:webHidden/>
          </w:rPr>
          <w:tab/>
        </w:r>
        <w:r>
          <w:rPr>
            <w:noProof/>
            <w:webHidden/>
          </w:rPr>
          <w:fldChar w:fldCharType="begin"/>
        </w:r>
        <w:r>
          <w:rPr>
            <w:noProof/>
            <w:webHidden/>
          </w:rPr>
          <w:instrText xml:space="preserve"> PAGEREF _Toc191988770 \h </w:instrText>
        </w:r>
        <w:r>
          <w:rPr>
            <w:noProof/>
            <w:webHidden/>
          </w:rPr>
        </w:r>
        <w:r>
          <w:rPr>
            <w:noProof/>
            <w:webHidden/>
          </w:rPr>
          <w:fldChar w:fldCharType="separate"/>
        </w:r>
        <w:r>
          <w:rPr>
            <w:noProof/>
            <w:webHidden/>
          </w:rPr>
          <w:t>46</w:t>
        </w:r>
        <w:r>
          <w:rPr>
            <w:noProof/>
            <w:webHidden/>
          </w:rPr>
          <w:fldChar w:fldCharType="end"/>
        </w:r>
      </w:hyperlink>
    </w:p>
    <w:p w14:paraId="6A2B0B1C"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1" w:history="1">
        <w:r w:rsidRPr="007F51BA">
          <w:rPr>
            <w:rStyle w:val="-"/>
            <w:noProof/>
          </w:rPr>
          <w:t>4.11.</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Κολάρα επισκευής (Μανσόν) από ανοξείδωτο χάλυβα</w:t>
        </w:r>
        <w:r>
          <w:rPr>
            <w:noProof/>
            <w:webHidden/>
          </w:rPr>
          <w:tab/>
        </w:r>
        <w:r>
          <w:rPr>
            <w:noProof/>
            <w:webHidden/>
          </w:rPr>
          <w:fldChar w:fldCharType="begin"/>
        </w:r>
        <w:r>
          <w:rPr>
            <w:noProof/>
            <w:webHidden/>
          </w:rPr>
          <w:instrText xml:space="preserve"> PAGEREF _Toc191988771 \h </w:instrText>
        </w:r>
        <w:r>
          <w:rPr>
            <w:noProof/>
            <w:webHidden/>
          </w:rPr>
        </w:r>
        <w:r>
          <w:rPr>
            <w:noProof/>
            <w:webHidden/>
          </w:rPr>
          <w:fldChar w:fldCharType="separate"/>
        </w:r>
        <w:r>
          <w:rPr>
            <w:noProof/>
            <w:webHidden/>
          </w:rPr>
          <w:t>46</w:t>
        </w:r>
        <w:r>
          <w:rPr>
            <w:noProof/>
            <w:webHidden/>
          </w:rPr>
          <w:fldChar w:fldCharType="end"/>
        </w:r>
      </w:hyperlink>
    </w:p>
    <w:p w14:paraId="10561940"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2" w:history="1">
        <w:r w:rsidRPr="007F51BA">
          <w:rPr>
            <w:rStyle w:val="-"/>
            <w:noProof/>
          </w:rPr>
          <w:t>4.12.</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Μηχανικοί σύνδεσμοι</w:t>
        </w:r>
        <w:r>
          <w:rPr>
            <w:noProof/>
            <w:webHidden/>
          </w:rPr>
          <w:tab/>
        </w:r>
        <w:r>
          <w:rPr>
            <w:noProof/>
            <w:webHidden/>
          </w:rPr>
          <w:fldChar w:fldCharType="begin"/>
        </w:r>
        <w:r>
          <w:rPr>
            <w:noProof/>
            <w:webHidden/>
          </w:rPr>
          <w:instrText xml:space="preserve"> PAGEREF _Toc191988772 \h </w:instrText>
        </w:r>
        <w:r>
          <w:rPr>
            <w:noProof/>
            <w:webHidden/>
          </w:rPr>
        </w:r>
        <w:r>
          <w:rPr>
            <w:noProof/>
            <w:webHidden/>
          </w:rPr>
          <w:fldChar w:fldCharType="separate"/>
        </w:r>
        <w:r>
          <w:rPr>
            <w:noProof/>
            <w:webHidden/>
          </w:rPr>
          <w:t>49</w:t>
        </w:r>
        <w:r>
          <w:rPr>
            <w:noProof/>
            <w:webHidden/>
          </w:rPr>
          <w:fldChar w:fldCharType="end"/>
        </w:r>
      </w:hyperlink>
    </w:p>
    <w:p w14:paraId="52136B30"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3" w:history="1">
        <w:r w:rsidRPr="007F51BA">
          <w:rPr>
            <w:rStyle w:val="-"/>
            <w:noProof/>
          </w:rPr>
          <w:t>4.13.</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Σέλα παροχής για σωλήνες ύδρευσης διαφόρων υλικών πλην πολυαιθυλενίου</w:t>
        </w:r>
        <w:r>
          <w:rPr>
            <w:noProof/>
            <w:webHidden/>
          </w:rPr>
          <w:tab/>
        </w:r>
        <w:r>
          <w:rPr>
            <w:noProof/>
            <w:webHidden/>
          </w:rPr>
          <w:fldChar w:fldCharType="begin"/>
        </w:r>
        <w:r>
          <w:rPr>
            <w:noProof/>
            <w:webHidden/>
          </w:rPr>
          <w:instrText xml:space="preserve"> PAGEREF _Toc191988773 \h </w:instrText>
        </w:r>
        <w:r>
          <w:rPr>
            <w:noProof/>
            <w:webHidden/>
          </w:rPr>
        </w:r>
        <w:r>
          <w:rPr>
            <w:noProof/>
            <w:webHidden/>
          </w:rPr>
          <w:fldChar w:fldCharType="separate"/>
        </w:r>
        <w:r>
          <w:rPr>
            <w:noProof/>
            <w:webHidden/>
          </w:rPr>
          <w:t>51</w:t>
        </w:r>
        <w:r>
          <w:rPr>
            <w:noProof/>
            <w:webHidden/>
          </w:rPr>
          <w:fldChar w:fldCharType="end"/>
        </w:r>
      </w:hyperlink>
    </w:p>
    <w:p w14:paraId="4E040074"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4" w:history="1">
        <w:r w:rsidRPr="007F51BA">
          <w:rPr>
            <w:rStyle w:val="-"/>
            <w:noProof/>
          </w:rPr>
          <w:t>4.14.</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Φίλτρα</w:t>
        </w:r>
        <w:r>
          <w:rPr>
            <w:noProof/>
            <w:webHidden/>
          </w:rPr>
          <w:tab/>
        </w:r>
        <w:r>
          <w:rPr>
            <w:noProof/>
            <w:webHidden/>
          </w:rPr>
          <w:fldChar w:fldCharType="begin"/>
        </w:r>
        <w:r>
          <w:rPr>
            <w:noProof/>
            <w:webHidden/>
          </w:rPr>
          <w:instrText xml:space="preserve"> PAGEREF _Toc191988774 \h </w:instrText>
        </w:r>
        <w:r>
          <w:rPr>
            <w:noProof/>
            <w:webHidden/>
          </w:rPr>
        </w:r>
        <w:r>
          <w:rPr>
            <w:noProof/>
            <w:webHidden/>
          </w:rPr>
          <w:fldChar w:fldCharType="separate"/>
        </w:r>
        <w:r>
          <w:rPr>
            <w:noProof/>
            <w:webHidden/>
          </w:rPr>
          <w:t>51</w:t>
        </w:r>
        <w:r>
          <w:rPr>
            <w:noProof/>
            <w:webHidden/>
          </w:rPr>
          <w:fldChar w:fldCharType="end"/>
        </w:r>
      </w:hyperlink>
    </w:p>
    <w:p w14:paraId="0A925130"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5" w:history="1">
        <w:r w:rsidRPr="007F51BA">
          <w:rPr>
            <w:rStyle w:val="-"/>
            <w:noProof/>
          </w:rPr>
          <w:t>4.15.</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Δίκτυ σήμανσης υπόγειου αγωγού νερού (πλέγμα)</w:t>
        </w:r>
        <w:r>
          <w:rPr>
            <w:noProof/>
            <w:webHidden/>
          </w:rPr>
          <w:tab/>
        </w:r>
        <w:r>
          <w:rPr>
            <w:noProof/>
            <w:webHidden/>
          </w:rPr>
          <w:fldChar w:fldCharType="begin"/>
        </w:r>
        <w:r>
          <w:rPr>
            <w:noProof/>
            <w:webHidden/>
          </w:rPr>
          <w:instrText xml:space="preserve"> PAGEREF _Toc191988775 \h </w:instrText>
        </w:r>
        <w:r>
          <w:rPr>
            <w:noProof/>
            <w:webHidden/>
          </w:rPr>
        </w:r>
        <w:r>
          <w:rPr>
            <w:noProof/>
            <w:webHidden/>
          </w:rPr>
          <w:fldChar w:fldCharType="separate"/>
        </w:r>
        <w:r>
          <w:rPr>
            <w:noProof/>
            <w:webHidden/>
          </w:rPr>
          <w:t>52</w:t>
        </w:r>
        <w:r>
          <w:rPr>
            <w:noProof/>
            <w:webHidden/>
          </w:rPr>
          <w:fldChar w:fldCharType="end"/>
        </w:r>
      </w:hyperlink>
    </w:p>
    <w:p w14:paraId="2A415942"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6" w:history="1">
        <w:r w:rsidRPr="007F51BA">
          <w:rPr>
            <w:rStyle w:val="-"/>
            <w:noProof/>
          </w:rPr>
          <w:t>4.16.</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Γαλβανιζέ εξαρτήματα</w:t>
        </w:r>
        <w:r>
          <w:rPr>
            <w:noProof/>
            <w:webHidden/>
          </w:rPr>
          <w:tab/>
        </w:r>
        <w:r>
          <w:rPr>
            <w:noProof/>
            <w:webHidden/>
          </w:rPr>
          <w:fldChar w:fldCharType="begin"/>
        </w:r>
        <w:r>
          <w:rPr>
            <w:noProof/>
            <w:webHidden/>
          </w:rPr>
          <w:instrText xml:space="preserve"> PAGEREF _Toc191988776 \h </w:instrText>
        </w:r>
        <w:r>
          <w:rPr>
            <w:noProof/>
            <w:webHidden/>
          </w:rPr>
        </w:r>
        <w:r>
          <w:rPr>
            <w:noProof/>
            <w:webHidden/>
          </w:rPr>
          <w:fldChar w:fldCharType="separate"/>
        </w:r>
        <w:r>
          <w:rPr>
            <w:noProof/>
            <w:webHidden/>
          </w:rPr>
          <w:t>53</w:t>
        </w:r>
        <w:r>
          <w:rPr>
            <w:noProof/>
            <w:webHidden/>
          </w:rPr>
          <w:fldChar w:fldCharType="end"/>
        </w:r>
      </w:hyperlink>
    </w:p>
    <w:p w14:paraId="280A0302"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7" w:history="1">
        <w:r w:rsidRPr="007F51BA">
          <w:rPr>
            <w:rStyle w:val="-"/>
            <w:noProof/>
          </w:rPr>
          <w:t>4.17.</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Ρακόρ μηχανικής σύσφιγξης</w:t>
        </w:r>
        <w:r>
          <w:rPr>
            <w:noProof/>
            <w:webHidden/>
          </w:rPr>
          <w:tab/>
        </w:r>
        <w:r>
          <w:rPr>
            <w:noProof/>
            <w:webHidden/>
          </w:rPr>
          <w:fldChar w:fldCharType="begin"/>
        </w:r>
        <w:r>
          <w:rPr>
            <w:noProof/>
            <w:webHidden/>
          </w:rPr>
          <w:instrText xml:space="preserve"> PAGEREF _Toc191988777 \h </w:instrText>
        </w:r>
        <w:r>
          <w:rPr>
            <w:noProof/>
            <w:webHidden/>
          </w:rPr>
        </w:r>
        <w:r>
          <w:rPr>
            <w:noProof/>
            <w:webHidden/>
          </w:rPr>
          <w:fldChar w:fldCharType="separate"/>
        </w:r>
        <w:r>
          <w:rPr>
            <w:noProof/>
            <w:webHidden/>
          </w:rPr>
          <w:t>54</w:t>
        </w:r>
        <w:r>
          <w:rPr>
            <w:noProof/>
            <w:webHidden/>
          </w:rPr>
          <w:fldChar w:fldCharType="end"/>
        </w:r>
      </w:hyperlink>
    </w:p>
    <w:p w14:paraId="232228E3"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8" w:history="1">
        <w:r w:rsidRPr="007F51BA">
          <w:rPr>
            <w:rStyle w:val="-"/>
            <w:noProof/>
          </w:rPr>
          <w:t>4.18.</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Υδροστόμια πυρκαγιάς</w:t>
        </w:r>
        <w:r>
          <w:rPr>
            <w:noProof/>
            <w:webHidden/>
          </w:rPr>
          <w:tab/>
        </w:r>
        <w:r>
          <w:rPr>
            <w:noProof/>
            <w:webHidden/>
          </w:rPr>
          <w:fldChar w:fldCharType="begin"/>
        </w:r>
        <w:r>
          <w:rPr>
            <w:noProof/>
            <w:webHidden/>
          </w:rPr>
          <w:instrText xml:space="preserve"> PAGEREF _Toc191988778 \h </w:instrText>
        </w:r>
        <w:r>
          <w:rPr>
            <w:noProof/>
            <w:webHidden/>
          </w:rPr>
        </w:r>
        <w:r>
          <w:rPr>
            <w:noProof/>
            <w:webHidden/>
          </w:rPr>
          <w:fldChar w:fldCharType="separate"/>
        </w:r>
        <w:r>
          <w:rPr>
            <w:noProof/>
            <w:webHidden/>
          </w:rPr>
          <w:t>55</w:t>
        </w:r>
        <w:r>
          <w:rPr>
            <w:noProof/>
            <w:webHidden/>
          </w:rPr>
          <w:fldChar w:fldCharType="end"/>
        </w:r>
      </w:hyperlink>
    </w:p>
    <w:p w14:paraId="7087590A"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79" w:history="1">
        <w:r w:rsidRPr="007F51BA">
          <w:rPr>
            <w:rStyle w:val="-"/>
            <w:noProof/>
          </w:rPr>
          <w:t>4.19.</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Δοκιμή στεγανότητας αγωγών PE</w:t>
        </w:r>
        <w:r>
          <w:rPr>
            <w:noProof/>
            <w:webHidden/>
          </w:rPr>
          <w:tab/>
        </w:r>
        <w:r>
          <w:rPr>
            <w:noProof/>
            <w:webHidden/>
          </w:rPr>
          <w:fldChar w:fldCharType="begin"/>
        </w:r>
        <w:r>
          <w:rPr>
            <w:noProof/>
            <w:webHidden/>
          </w:rPr>
          <w:instrText xml:space="preserve"> PAGEREF _Toc191988779 \h </w:instrText>
        </w:r>
        <w:r>
          <w:rPr>
            <w:noProof/>
            <w:webHidden/>
          </w:rPr>
        </w:r>
        <w:r>
          <w:rPr>
            <w:noProof/>
            <w:webHidden/>
          </w:rPr>
          <w:fldChar w:fldCharType="separate"/>
        </w:r>
        <w:r>
          <w:rPr>
            <w:noProof/>
            <w:webHidden/>
          </w:rPr>
          <w:t>55</w:t>
        </w:r>
        <w:r>
          <w:rPr>
            <w:noProof/>
            <w:webHidden/>
          </w:rPr>
          <w:fldChar w:fldCharType="end"/>
        </w:r>
      </w:hyperlink>
    </w:p>
    <w:p w14:paraId="136FC6E7"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80" w:history="1">
        <w:r w:rsidRPr="007F51BA">
          <w:rPr>
            <w:rStyle w:val="-"/>
            <w:noProof/>
          </w:rPr>
          <w:t>4.20.</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Απολύμανση αγωγών ύδρευσης</w:t>
        </w:r>
        <w:r>
          <w:rPr>
            <w:noProof/>
            <w:webHidden/>
          </w:rPr>
          <w:tab/>
        </w:r>
        <w:r>
          <w:rPr>
            <w:noProof/>
            <w:webHidden/>
          </w:rPr>
          <w:fldChar w:fldCharType="begin"/>
        </w:r>
        <w:r>
          <w:rPr>
            <w:noProof/>
            <w:webHidden/>
          </w:rPr>
          <w:instrText xml:space="preserve"> PAGEREF _Toc191988780 \h </w:instrText>
        </w:r>
        <w:r>
          <w:rPr>
            <w:noProof/>
            <w:webHidden/>
          </w:rPr>
        </w:r>
        <w:r>
          <w:rPr>
            <w:noProof/>
            <w:webHidden/>
          </w:rPr>
          <w:fldChar w:fldCharType="separate"/>
        </w:r>
        <w:r>
          <w:rPr>
            <w:noProof/>
            <w:webHidden/>
          </w:rPr>
          <w:t>56</w:t>
        </w:r>
        <w:r>
          <w:rPr>
            <w:noProof/>
            <w:webHidden/>
          </w:rPr>
          <w:fldChar w:fldCharType="end"/>
        </w:r>
      </w:hyperlink>
    </w:p>
    <w:p w14:paraId="422E3F8B"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81" w:history="1">
        <w:r w:rsidRPr="007F51BA">
          <w:rPr>
            <w:rStyle w:val="-"/>
            <w:noProof/>
          </w:rPr>
          <w:t>4.21.</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Ειδικά τεμάχια εξάρμωσης από χάλυβα</w:t>
        </w:r>
        <w:r>
          <w:rPr>
            <w:noProof/>
            <w:webHidden/>
          </w:rPr>
          <w:tab/>
        </w:r>
        <w:r>
          <w:rPr>
            <w:noProof/>
            <w:webHidden/>
          </w:rPr>
          <w:fldChar w:fldCharType="begin"/>
        </w:r>
        <w:r>
          <w:rPr>
            <w:noProof/>
            <w:webHidden/>
          </w:rPr>
          <w:instrText xml:space="preserve"> PAGEREF _Toc191988781 \h </w:instrText>
        </w:r>
        <w:r>
          <w:rPr>
            <w:noProof/>
            <w:webHidden/>
          </w:rPr>
        </w:r>
        <w:r>
          <w:rPr>
            <w:noProof/>
            <w:webHidden/>
          </w:rPr>
          <w:fldChar w:fldCharType="separate"/>
        </w:r>
        <w:r>
          <w:rPr>
            <w:noProof/>
            <w:webHidden/>
          </w:rPr>
          <w:t>57</w:t>
        </w:r>
        <w:r>
          <w:rPr>
            <w:noProof/>
            <w:webHidden/>
          </w:rPr>
          <w:fldChar w:fldCharType="end"/>
        </w:r>
      </w:hyperlink>
    </w:p>
    <w:p w14:paraId="0348971C"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82" w:history="1">
        <w:r w:rsidRPr="007F51BA">
          <w:rPr>
            <w:rStyle w:val="-"/>
            <w:noProof/>
          </w:rPr>
          <w:t>4.22.</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Βαλβίδες εξαερισμού τριπλής ενέργειας</w:t>
        </w:r>
        <w:r>
          <w:rPr>
            <w:noProof/>
            <w:webHidden/>
          </w:rPr>
          <w:tab/>
        </w:r>
        <w:r>
          <w:rPr>
            <w:noProof/>
            <w:webHidden/>
          </w:rPr>
          <w:fldChar w:fldCharType="begin"/>
        </w:r>
        <w:r>
          <w:rPr>
            <w:noProof/>
            <w:webHidden/>
          </w:rPr>
          <w:instrText xml:space="preserve"> PAGEREF _Toc191988782 \h </w:instrText>
        </w:r>
        <w:r>
          <w:rPr>
            <w:noProof/>
            <w:webHidden/>
          </w:rPr>
        </w:r>
        <w:r>
          <w:rPr>
            <w:noProof/>
            <w:webHidden/>
          </w:rPr>
          <w:fldChar w:fldCharType="separate"/>
        </w:r>
        <w:r>
          <w:rPr>
            <w:noProof/>
            <w:webHidden/>
          </w:rPr>
          <w:t>58</w:t>
        </w:r>
        <w:r>
          <w:rPr>
            <w:noProof/>
            <w:webHidden/>
          </w:rPr>
          <w:fldChar w:fldCharType="end"/>
        </w:r>
      </w:hyperlink>
    </w:p>
    <w:p w14:paraId="12D9B7F6" w14:textId="77777777" w:rsidR="009D64AF" w:rsidRDefault="009D64AF" w:rsidP="009D64AF">
      <w:pPr>
        <w:pStyle w:val="21"/>
        <w:tabs>
          <w:tab w:val="left" w:pos="960"/>
        </w:tabs>
        <w:rPr>
          <w:rFonts w:asciiTheme="minorHAnsi" w:eastAsiaTheme="minorEastAsia" w:hAnsiTheme="minorHAnsi" w:cstheme="minorBidi"/>
          <w:i w:val="0"/>
          <w:noProof/>
          <w:kern w:val="2"/>
          <w:sz w:val="24"/>
          <w:szCs w:val="24"/>
          <w:lang w:eastAsia="el-GR"/>
          <w14:ligatures w14:val="standardContextual"/>
        </w:rPr>
      </w:pPr>
      <w:hyperlink w:anchor="_Toc191988783" w:history="1">
        <w:r w:rsidRPr="007F51BA">
          <w:rPr>
            <w:rStyle w:val="-"/>
            <w:noProof/>
          </w:rPr>
          <w:t>4.23.</w:t>
        </w:r>
        <w:r>
          <w:rPr>
            <w:rFonts w:asciiTheme="minorHAnsi" w:eastAsiaTheme="minorEastAsia" w:hAnsiTheme="minorHAnsi" w:cstheme="minorBidi"/>
            <w:i w:val="0"/>
            <w:noProof/>
            <w:kern w:val="2"/>
            <w:sz w:val="24"/>
            <w:szCs w:val="24"/>
            <w:lang w:eastAsia="el-GR"/>
            <w14:ligatures w14:val="standardContextual"/>
          </w:rPr>
          <w:tab/>
        </w:r>
        <w:r w:rsidRPr="007F51BA">
          <w:rPr>
            <w:rStyle w:val="-"/>
            <w:noProof/>
          </w:rPr>
          <w:t>Προκατασκευασμένα φρεάτια για την τοποθέτηση δικλίδων και υδρομέτρων</w:t>
        </w:r>
        <w:r>
          <w:rPr>
            <w:noProof/>
            <w:webHidden/>
          </w:rPr>
          <w:tab/>
        </w:r>
        <w:r>
          <w:rPr>
            <w:noProof/>
            <w:webHidden/>
          </w:rPr>
          <w:fldChar w:fldCharType="begin"/>
        </w:r>
        <w:r>
          <w:rPr>
            <w:noProof/>
            <w:webHidden/>
          </w:rPr>
          <w:instrText xml:space="preserve"> PAGEREF _Toc191988783 \h </w:instrText>
        </w:r>
        <w:r>
          <w:rPr>
            <w:noProof/>
            <w:webHidden/>
          </w:rPr>
        </w:r>
        <w:r>
          <w:rPr>
            <w:noProof/>
            <w:webHidden/>
          </w:rPr>
          <w:fldChar w:fldCharType="separate"/>
        </w:r>
        <w:r>
          <w:rPr>
            <w:noProof/>
            <w:webHidden/>
          </w:rPr>
          <w:t>59</w:t>
        </w:r>
        <w:r>
          <w:rPr>
            <w:noProof/>
            <w:webHidden/>
          </w:rPr>
          <w:fldChar w:fldCharType="end"/>
        </w:r>
      </w:hyperlink>
    </w:p>
    <w:p w14:paraId="457300FB" w14:textId="77777777" w:rsidR="009D64AF" w:rsidRPr="00963045" w:rsidRDefault="009D64AF" w:rsidP="009D64AF">
      <w:pPr>
        <w:rPr>
          <w:rFonts w:ascii="Arial" w:hAnsi="Arial" w:cs="Arial"/>
          <w:sz w:val="2"/>
          <w:szCs w:val="2"/>
        </w:rPr>
      </w:pPr>
      <w:r>
        <w:fldChar w:fldCharType="end"/>
      </w:r>
    </w:p>
    <w:p w14:paraId="67F978E5" w14:textId="77777777" w:rsidR="009D64AF" w:rsidRDefault="009D64AF" w:rsidP="009D64AF">
      <w:pPr>
        <w:pStyle w:val="10"/>
        <w:rPr>
          <w:rStyle w:val="StyleTahoma"/>
          <w:rFonts w:ascii="Times New Roman" w:hAnsi="Times New Roman"/>
          <w:sz w:val="24"/>
          <w:szCs w:val="24"/>
        </w:rPr>
        <w:sectPr w:rsidR="009D64AF" w:rsidSect="009D64AF">
          <w:headerReference w:type="default" r:id="rId8"/>
          <w:footerReference w:type="default" r:id="rId9"/>
          <w:pgSz w:w="11907" w:h="16840" w:code="9"/>
          <w:pgMar w:top="1440" w:right="992" w:bottom="1440" w:left="1418" w:header="720" w:footer="720" w:gutter="0"/>
          <w:paperSrc w:other="4"/>
          <w:pgNumType w:fmt="lowerRoman" w:start="1"/>
          <w:cols w:space="720"/>
          <w:noEndnote/>
        </w:sectPr>
      </w:pPr>
    </w:p>
    <w:p w14:paraId="689FCF9E" w14:textId="77777777" w:rsidR="009D64AF" w:rsidRPr="00AE3529" w:rsidRDefault="009D64AF" w:rsidP="009D64AF">
      <w:pPr>
        <w:pStyle w:val="10"/>
        <w:rPr>
          <w:rStyle w:val="StyleTahoma"/>
          <w:rFonts w:ascii="Times New Roman" w:hAnsi="Times New Roman"/>
          <w:sz w:val="24"/>
          <w:szCs w:val="24"/>
        </w:rPr>
      </w:pPr>
      <w:bookmarkStart w:id="1" w:name="_Toc191988752"/>
      <w:r w:rsidRPr="00AE3529">
        <w:rPr>
          <w:rStyle w:val="StyleTahoma"/>
          <w:rFonts w:ascii="Times New Roman" w:hAnsi="Times New Roman"/>
          <w:sz w:val="24"/>
          <w:szCs w:val="24"/>
        </w:rPr>
        <w:lastRenderedPageBreak/>
        <w:t>ΓΕΝΙΚΟΙ ΟΡΟΙ</w:t>
      </w:r>
      <w:bookmarkEnd w:id="1"/>
    </w:p>
    <w:p w14:paraId="55ECC5DA" w14:textId="77777777" w:rsidR="009D64AF" w:rsidRPr="00DF660C" w:rsidRDefault="009D64AF" w:rsidP="009D64AF">
      <w:pPr>
        <w:pStyle w:val="StyleLeft"/>
        <w:ind w:left="0" w:rightChars="0" w:right="0"/>
        <w:rPr>
          <w:rFonts w:ascii="Times New Roman" w:hAnsi="Times New Roman"/>
          <w:i w:val="0"/>
          <w:sz w:val="22"/>
          <w:szCs w:val="22"/>
          <w:highlight w:val="yellow"/>
        </w:rPr>
      </w:pPr>
    </w:p>
    <w:p w14:paraId="776F13C9" w14:textId="77777777" w:rsidR="009D64AF" w:rsidRPr="001C3D77"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Μετά την υπογραφή της σύμβασης και εντός </w:t>
      </w:r>
      <w:r w:rsidRPr="00CB2B94">
        <w:rPr>
          <w:rFonts w:ascii="Times New Roman" w:hAnsi="Times New Roman"/>
          <w:b w:val="0"/>
          <w:i w:val="0"/>
          <w:sz w:val="22"/>
          <w:szCs w:val="22"/>
          <w:u w:val="single"/>
        </w:rPr>
        <w:t>δέκα ημερολογιακών ημερών</w:t>
      </w:r>
      <w:r w:rsidRPr="00CB2B94">
        <w:rPr>
          <w:rFonts w:ascii="Times New Roman" w:hAnsi="Times New Roman"/>
          <w:b w:val="0"/>
          <w:i w:val="0"/>
          <w:sz w:val="22"/>
          <w:szCs w:val="22"/>
        </w:rPr>
        <w:t xml:space="preserve"> θα κατατεθεί στην Υπηρεσία Φάκελος Υλικών, όπου θα προσκομισθούν όλα τα απαραίτητα στοιχεία, που τεκμηριώνουν την συμμόρφωσή τους προς τις Τεχνικές Προδιαγραφές.</w:t>
      </w:r>
      <w:r w:rsidRPr="001C3D77">
        <w:rPr>
          <w:rFonts w:ascii="Times New Roman" w:hAnsi="Times New Roman"/>
          <w:b w:val="0"/>
          <w:i w:val="0"/>
          <w:sz w:val="22"/>
          <w:szCs w:val="22"/>
        </w:rPr>
        <w:t xml:space="preserve"> </w:t>
      </w:r>
    </w:p>
    <w:p w14:paraId="7B56ECD1" w14:textId="77777777" w:rsidR="009D64AF" w:rsidRPr="00CB2B94" w:rsidRDefault="009D64AF" w:rsidP="009D64AF">
      <w:pPr>
        <w:pStyle w:val="StyleLeft"/>
        <w:ind w:left="0" w:rightChars="0" w:right="0"/>
        <w:rPr>
          <w:rFonts w:ascii="Times New Roman" w:hAnsi="Times New Roman"/>
          <w:b w:val="0"/>
          <w:i w:val="0"/>
          <w:sz w:val="22"/>
          <w:szCs w:val="22"/>
        </w:rPr>
      </w:pPr>
    </w:p>
    <w:p w14:paraId="50C81638" w14:textId="77777777" w:rsidR="009D64AF" w:rsidRPr="001C3D77" w:rsidRDefault="009D64AF" w:rsidP="009D64AF">
      <w:pPr>
        <w:rPr>
          <w:rFonts w:ascii="Times New Roman" w:hAnsi="Times New Roman"/>
          <w:sz w:val="22"/>
          <w:szCs w:val="22"/>
        </w:rPr>
      </w:pPr>
      <w:r w:rsidRPr="00274DDB">
        <w:rPr>
          <w:rFonts w:ascii="Times New Roman" w:hAnsi="Times New Roman"/>
          <w:sz w:val="22"/>
          <w:szCs w:val="22"/>
        </w:rPr>
        <w:t>Για όλα τα υλικά θα πρέπει να προσκομισθούν:</w:t>
      </w:r>
      <w:r w:rsidRPr="001C3D77">
        <w:rPr>
          <w:rFonts w:ascii="Times New Roman" w:hAnsi="Times New Roman"/>
          <w:sz w:val="22"/>
          <w:szCs w:val="22"/>
        </w:rPr>
        <w:t xml:space="preserve"> </w:t>
      </w:r>
    </w:p>
    <w:p w14:paraId="27094BC5" w14:textId="77777777" w:rsidR="009D64AF" w:rsidRPr="00274DDB" w:rsidRDefault="009D64AF" w:rsidP="009D64AF">
      <w:pPr>
        <w:pStyle w:val="af6"/>
        <w:numPr>
          <w:ilvl w:val="0"/>
          <w:numId w:val="17"/>
        </w:numPr>
        <w:overflowPunct w:val="0"/>
        <w:autoSpaceDE w:val="0"/>
        <w:autoSpaceDN w:val="0"/>
        <w:adjustRightInd w:val="0"/>
        <w:spacing w:after="0" w:line="240" w:lineRule="auto"/>
        <w:jc w:val="both"/>
        <w:textAlignment w:val="baseline"/>
        <w:rPr>
          <w:rFonts w:ascii="Times New Roman" w:hAnsi="Times New Roman"/>
        </w:rPr>
      </w:pPr>
      <w:r w:rsidRPr="00274DDB">
        <w:rPr>
          <w:rFonts w:ascii="Times New Roman" w:hAnsi="Times New Roman"/>
        </w:rPr>
        <w:t xml:space="preserve">Πλήρης τεχνική περιγραφή των </w:t>
      </w:r>
      <w:proofErr w:type="spellStart"/>
      <w:r w:rsidRPr="00274DDB">
        <w:rPr>
          <w:rFonts w:ascii="Times New Roman" w:hAnsi="Times New Roman"/>
        </w:rPr>
        <w:t>προσφερομένων</w:t>
      </w:r>
      <w:proofErr w:type="spellEnd"/>
      <w:r w:rsidRPr="00274DDB">
        <w:rPr>
          <w:rFonts w:ascii="Times New Roman" w:hAnsi="Times New Roman"/>
        </w:rPr>
        <w:t xml:space="preserve"> προϊόντων. </w:t>
      </w:r>
    </w:p>
    <w:p w14:paraId="2AAC8DD9" w14:textId="77777777" w:rsidR="009D64AF" w:rsidRPr="00274DDB" w:rsidRDefault="009D64AF" w:rsidP="009D64AF">
      <w:pPr>
        <w:pStyle w:val="af6"/>
        <w:numPr>
          <w:ilvl w:val="0"/>
          <w:numId w:val="17"/>
        </w:numPr>
        <w:overflowPunct w:val="0"/>
        <w:autoSpaceDE w:val="0"/>
        <w:autoSpaceDN w:val="0"/>
        <w:adjustRightInd w:val="0"/>
        <w:spacing w:after="0" w:line="240" w:lineRule="auto"/>
        <w:jc w:val="both"/>
        <w:textAlignment w:val="baseline"/>
        <w:rPr>
          <w:rFonts w:ascii="Times New Roman" w:hAnsi="Times New Roman"/>
        </w:rPr>
      </w:pPr>
      <w:r w:rsidRPr="00274DDB">
        <w:rPr>
          <w:rFonts w:ascii="Times New Roman" w:hAnsi="Times New Roman"/>
        </w:rPr>
        <w:t xml:space="preserve">Τεχνικά φυλλάδια  και κατασκευαστικά σχέδια, όπου απαιτούνται, για την πλήρη περιγραφή των </w:t>
      </w:r>
      <w:proofErr w:type="spellStart"/>
      <w:r w:rsidRPr="00274DDB">
        <w:rPr>
          <w:rFonts w:ascii="Times New Roman" w:hAnsi="Times New Roman"/>
        </w:rPr>
        <w:t>προσφερομένων</w:t>
      </w:r>
      <w:proofErr w:type="spellEnd"/>
      <w:r w:rsidRPr="00274DDB">
        <w:rPr>
          <w:rFonts w:ascii="Times New Roman" w:hAnsi="Times New Roman"/>
        </w:rPr>
        <w:t xml:space="preserve"> προϊόντων</w:t>
      </w:r>
      <w:r w:rsidRPr="003E25CF">
        <w:rPr>
          <w:rFonts w:ascii="Times New Roman" w:hAnsi="Times New Roman"/>
        </w:rPr>
        <w:t xml:space="preserve"> (κατασκευαστικά σχέδια με διαστάσεις και βάρος για τα προσφερόμενα προϊόντα, αναλυτική τεχνική περιγραφή στην οποία θα αναφέρεται ο τύπος και πλήρη τεχνικά στοιχεία)</w:t>
      </w:r>
      <w:r w:rsidRPr="00274DDB">
        <w:rPr>
          <w:rFonts w:ascii="Times New Roman" w:hAnsi="Times New Roman"/>
        </w:rPr>
        <w:t>.</w:t>
      </w:r>
      <w:r w:rsidRPr="001C3D77">
        <w:rPr>
          <w:rFonts w:ascii="Times New Roman" w:hAnsi="Times New Roman"/>
        </w:rPr>
        <w:t xml:space="preserve"> </w:t>
      </w:r>
    </w:p>
    <w:p w14:paraId="38CA8A09" w14:textId="77777777" w:rsidR="009D64AF" w:rsidRPr="00274DDB" w:rsidRDefault="009D64AF" w:rsidP="009D64AF">
      <w:pPr>
        <w:pStyle w:val="af6"/>
        <w:numPr>
          <w:ilvl w:val="0"/>
          <w:numId w:val="17"/>
        </w:numPr>
        <w:overflowPunct w:val="0"/>
        <w:autoSpaceDE w:val="0"/>
        <w:autoSpaceDN w:val="0"/>
        <w:adjustRightInd w:val="0"/>
        <w:spacing w:after="0" w:line="240" w:lineRule="auto"/>
        <w:ind w:left="709" w:hanging="283"/>
        <w:jc w:val="both"/>
        <w:textAlignment w:val="baseline"/>
        <w:rPr>
          <w:rFonts w:ascii="Times New Roman" w:hAnsi="Times New Roman"/>
        </w:rPr>
      </w:pPr>
      <w:r w:rsidRPr="00274DDB">
        <w:rPr>
          <w:rFonts w:ascii="Times New Roman" w:hAnsi="Times New Roman"/>
        </w:rPr>
        <w:t xml:space="preserve">Υπεύθυνη δήλωση για πλήρη συμμόρφωση με τις προδιαγραφές </w:t>
      </w:r>
      <w:r w:rsidRPr="003E25CF">
        <w:rPr>
          <w:rFonts w:ascii="Times New Roman" w:hAnsi="Times New Roman"/>
        </w:rPr>
        <w:t xml:space="preserve"> </w:t>
      </w:r>
      <w:r w:rsidRPr="00274DDB">
        <w:rPr>
          <w:rFonts w:ascii="Times New Roman" w:hAnsi="Times New Roman"/>
        </w:rPr>
        <w:t xml:space="preserve">ή σε διαφορετική περίπτωση με υπόδειξη των διαφορών με αυτές. Η υπεύθυνη δήλωση θα συνοδεύεται επί πλέον από αναλυτικό φύλλο συμμόρφωσης κάθε υλικού με τις τεχνικές προδιαγραφές (με σαφή αναφορά, σημείο προς σημείο για τη συμφωνία ή όχι του </w:t>
      </w:r>
      <w:proofErr w:type="spellStart"/>
      <w:r w:rsidRPr="00274DDB">
        <w:rPr>
          <w:rFonts w:ascii="Times New Roman" w:hAnsi="Times New Roman"/>
        </w:rPr>
        <w:t>προσφερομένου</w:t>
      </w:r>
      <w:proofErr w:type="spellEnd"/>
      <w:r w:rsidRPr="00274DDB">
        <w:rPr>
          <w:rFonts w:ascii="Times New Roman" w:hAnsi="Times New Roman"/>
        </w:rPr>
        <w:t xml:space="preserve"> προϊόντος με τα ζητούμενα από την παρούσα προδιαγραφή και παραπομπή στο ακριβές σημείο, όπου αυτό διευκρινίζεται</w:t>
      </w:r>
    </w:p>
    <w:p w14:paraId="4D1E4AB1" w14:textId="77777777" w:rsidR="009D64AF" w:rsidRPr="00274DDB" w:rsidRDefault="009D64AF" w:rsidP="009D64AF">
      <w:pPr>
        <w:pStyle w:val="af6"/>
        <w:numPr>
          <w:ilvl w:val="0"/>
          <w:numId w:val="17"/>
        </w:numPr>
        <w:overflowPunct w:val="0"/>
        <w:autoSpaceDE w:val="0"/>
        <w:autoSpaceDN w:val="0"/>
        <w:adjustRightInd w:val="0"/>
        <w:spacing w:after="0" w:line="240" w:lineRule="auto"/>
        <w:ind w:left="709" w:hanging="283"/>
        <w:jc w:val="both"/>
        <w:textAlignment w:val="baseline"/>
        <w:rPr>
          <w:rFonts w:ascii="Times New Roman" w:hAnsi="Times New Roman"/>
        </w:rPr>
      </w:pPr>
      <w:r w:rsidRPr="00274DDB">
        <w:rPr>
          <w:rFonts w:ascii="Times New Roman" w:hAnsi="Times New Roman"/>
          <w:bCs/>
          <w:spacing w:val="-7"/>
        </w:rPr>
        <w:t>Όπου απαιτείται π</w:t>
      </w:r>
      <w:r w:rsidRPr="00274DDB">
        <w:rPr>
          <w:rFonts w:ascii="Times New Roman" w:hAnsi="Times New Roman"/>
        </w:rPr>
        <w:t xml:space="preserve">ιστοποιητικό καταλληλότητας για πόσιμο νερό, αυτό θα είναι από επίσημο ανεξάρτητο φορέα και θα προσκομίζεται είτε πιστοποιητικό καταλληλότητας για το τελικό προϊόν είτε για τα επί μέρους υλικά, που έρχονται σε επαφή με το πόσιμο νερό (π.χ. βαφή, ελαστικό </w:t>
      </w:r>
      <w:proofErr w:type="spellStart"/>
      <w:r w:rsidRPr="00274DDB">
        <w:rPr>
          <w:rFonts w:ascii="Times New Roman" w:hAnsi="Times New Roman"/>
        </w:rPr>
        <w:t>κλπ</w:t>
      </w:r>
      <w:proofErr w:type="spellEnd"/>
      <w:r w:rsidRPr="00274DDB">
        <w:rPr>
          <w:rFonts w:ascii="Times New Roman" w:hAnsi="Times New Roman"/>
        </w:rPr>
        <w:t>). Στην τελευταία περίπτωση θα πρέπει να προσκομισθεί επί πλέον δήλωση του κατασκευαστή του τελικού προϊόντος ή του προμηθευτή, ότι έχουν χρησιμοποιη</w:t>
      </w:r>
      <w:r w:rsidRPr="00274DDB">
        <w:rPr>
          <w:rFonts w:ascii="Times New Roman" w:hAnsi="Times New Roman"/>
          <w:bCs/>
          <w:spacing w:val="-7"/>
        </w:rPr>
        <w:t>θεί για το τελικό προ</w:t>
      </w:r>
      <w:r w:rsidRPr="00274DDB">
        <w:rPr>
          <w:rFonts w:ascii="Times New Roman" w:hAnsi="Times New Roman"/>
        </w:rPr>
        <w:t>ϊόν τα υλικά των Κατασκευαστικών Οίκων για τα οποία έχουν προσκομισθεί τα πιστοποιητικά καταλληλότητας για πόσιμο νερό. Στις προδιαγραφές των υλικών αναφέρονται τυχόν ειδικές απαιτήσεις.</w:t>
      </w:r>
    </w:p>
    <w:p w14:paraId="1E2456D3" w14:textId="77777777" w:rsidR="009D64AF" w:rsidRPr="00274DDB" w:rsidRDefault="009D64AF" w:rsidP="009D64AF">
      <w:pPr>
        <w:pStyle w:val="af6"/>
        <w:numPr>
          <w:ilvl w:val="0"/>
          <w:numId w:val="17"/>
        </w:numPr>
        <w:overflowPunct w:val="0"/>
        <w:autoSpaceDE w:val="0"/>
        <w:autoSpaceDN w:val="0"/>
        <w:adjustRightInd w:val="0"/>
        <w:spacing w:after="0" w:line="240" w:lineRule="auto"/>
        <w:jc w:val="both"/>
        <w:textAlignment w:val="baseline"/>
        <w:rPr>
          <w:rFonts w:ascii="Times New Roman" w:hAnsi="Times New Roman"/>
        </w:rPr>
      </w:pPr>
      <w:r w:rsidRPr="00274DDB">
        <w:rPr>
          <w:rFonts w:ascii="Times New Roman" w:hAnsi="Times New Roman"/>
        </w:rPr>
        <w:t xml:space="preserve">Υπεύθυνη δήλωση με τα πλήρη στοιχεία του κατασκευαστικού οίκου κάθε προσφερόμενου προϊόντος (Ταχυδρομική διεύθυνση,  Ηλεκτρονική διεύθυνση, τηλέφωνο, </w:t>
      </w:r>
      <w:r w:rsidRPr="00274DDB">
        <w:rPr>
          <w:rFonts w:ascii="Times New Roman" w:hAnsi="Times New Roman"/>
          <w:lang w:val="en-US"/>
        </w:rPr>
        <w:t>fax</w:t>
      </w:r>
      <w:r w:rsidRPr="00274DDB">
        <w:rPr>
          <w:rFonts w:ascii="Times New Roman" w:hAnsi="Times New Roman"/>
        </w:rPr>
        <w:t xml:space="preserve">, ονοματεπώνυμο αρμοδίου).  </w:t>
      </w:r>
    </w:p>
    <w:p w14:paraId="73238D0E" w14:textId="77777777" w:rsidR="009D64AF" w:rsidRPr="00CC137F" w:rsidRDefault="009D64AF" w:rsidP="009D64AF">
      <w:pPr>
        <w:pStyle w:val="af6"/>
        <w:numPr>
          <w:ilvl w:val="0"/>
          <w:numId w:val="17"/>
        </w:numPr>
        <w:tabs>
          <w:tab w:val="left" w:pos="426"/>
        </w:tabs>
        <w:overflowPunct w:val="0"/>
        <w:autoSpaceDE w:val="0"/>
        <w:autoSpaceDN w:val="0"/>
        <w:adjustRightInd w:val="0"/>
        <w:spacing w:after="0" w:line="240" w:lineRule="auto"/>
        <w:jc w:val="both"/>
        <w:textAlignment w:val="baseline"/>
        <w:rPr>
          <w:rFonts w:ascii="Times New Roman" w:hAnsi="Times New Roman"/>
        </w:rPr>
      </w:pPr>
      <w:r w:rsidRPr="00CC137F">
        <w:rPr>
          <w:rFonts w:ascii="Times New Roman" w:hAnsi="Times New Roman"/>
        </w:rPr>
        <w:t xml:space="preserve">Πιστοποιητικό </w:t>
      </w:r>
      <w:r w:rsidRPr="00CC137F">
        <w:rPr>
          <w:rFonts w:ascii="Times New Roman" w:hAnsi="Times New Roman"/>
          <w:b/>
          <w:bCs/>
        </w:rPr>
        <w:t xml:space="preserve">ποιότητας ISO 9001 </w:t>
      </w:r>
      <w:r w:rsidRPr="00CC137F">
        <w:rPr>
          <w:rFonts w:ascii="Times New Roman" w:hAnsi="Times New Roman"/>
        </w:rPr>
        <w:t xml:space="preserve"> του κατασκευαστικού οίκου κάθε προσφερόμενου προϊόντος για την κατασκευή του συγκεκριμένου προϊόντος. </w:t>
      </w:r>
    </w:p>
    <w:p w14:paraId="35E738F7" w14:textId="77777777" w:rsidR="009D64AF" w:rsidRPr="00CC137F" w:rsidRDefault="009D64AF" w:rsidP="009D64AF">
      <w:pPr>
        <w:pStyle w:val="af6"/>
        <w:numPr>
          <w:ilvl w:val="0"/>
          <w:numId w:val="17"/>
        </w:numPr>
        <w:tabs>
          <w:tab w:val="left" w:pos="426"/>
        </w:tabs>
        <w:overflowPunct w:val="0"/>
        <w:autoSpaceDE w:val="0"/>
        <w:autoSpaceDN w:val="0"/>
        <w:adjustRightInd w:val="0"/>
        <w:spacing w:after="0" w:line="240" w:lineRule="auto"/>
        <w:jc w:val="both"/>
        <w:textAlignment w:val="baseline"/>
        <w:rPr>
          <w:rFonts w:ascii="Times New Roman" w:hAnsi="Times New Roman"/>
        </w:rPr>
      </w:pPr>
      <w:r w:rsidRPr="00CC137F">
        <w:rPr>
          <w:rFonts w:ascii="Times New Roman" w:hAnsi="Times New Roman"/>
        </w:rPr>
        <w:t xml:space="preserve">Πιστοποιητικό </w:t>
      </w:r>
      <w:r w:rsidRPr="00CC137F">
        <w:rPr>
          <w:rFonts w:ascii="Times New Roman" w:hAnsi="Times New Roman"/>
          <w:b/>
          <w:bCs/>
        </w:rPr>
        <w:t xml:space="preserve">ποιότητας </w:t>
      </w:r>
      <w:r w:rsidRPr="00CC137F">
        <w:rPr>
          <w:rFonts w:ascii="Times New Roman" w:hAnsi="Times New Roman"/>
          <w:b/>
          <w:bCs/>
          <w:lang w:val="en-US"/>
        </w:rPr>
        <w:t>ISO</w:t>
      </w:r>
      <w:r w:rsidRPr="00CC137F">
        <w:rPr>
          <w:rFonts w:ascii="Times New Roman" w:hAnsi="Times New Roman"/>
          <w:b/>
          <w:bCs/>
        </w:rPr>
        <w:t xml:space="preserve"> 9001 </w:t>
      </w:r>
      <w:r w:rsidRPr="00CC137F">
        <w:rPr>
          <w:rFonts w:ascii="Times New Roman" w:hAnsi="Times New Roman"/>
        </w:rPr>
        <w:t xml:space="preserve">του προμηθευτή για την συγκεκριμένη δραστηριότητα. </w:t>
      </w:r>
    </w:p>
    <w:p w14:paraId="02811E59" w14:textId="77777777" w:rsidR="009D64AF" w:rsidRPr="00CC137F" w:rsidRDefault="009D64AF" w:rsidP="009D64AF">
      <w:pPr>
        <w:pStyle w:val="af6"/>
        <w:numPr>
          <w:ilvl w:val="0"/>
          <w:numId w:val="17"/>
        </w:numPr>
        <w:tabs>
          <w:tab w:val="left" w:pos="0"/>
        </w:tabs>
        <w:suppressAutoHyphens/>
        <w:overflowPunct w:val="0"/>
        <w:autoSpaceDE w:val="0"/>
        <w:spacing w:after="0" w:line="240" w:lineRule="auto"/>
        <w:jc w:val="both"/>
        <w:textAlignment w:val="baseline"/>
        <w:rPr>
          <w:rFonts w:ascii="Times New Roman" w:hAnsi="Times New Roman"/>
        </w:rPr>
      </w:pPr>
      <w:r w:rsidRPr="00CC137F">
        <w:rPr>
          <w:rFonts w:ascii="Times New Roman" w:hAnsi="Times New Roman"/>
        </w:rPr>
        <w:t xml:space="preserve">Δείγμα για το κάθε προϊόν ανά κατηγορία </w:t>
      </w:r>
      <w:r w:rsidRPr="00CC137F">
        <w:rPr>
          <w:rFonts w:ascii="Times New Roman" w:hAnsi="Times New Roman"/>
          <w:bCs/>
        </w:rPr>
        <w:t>(ένα δείγμα από οποιαδήποτε διάσταση περιγράφεται στον προϋπολογισμό)</w:t>
      </w:r>
      <w:r w:rsidRPr="00CC137F">
        <w:rPr>
          <w:rFonts w:ascii="Times New Roman" w:hAnsi="Times New Roman"/>
        </w:rPr>
        <w:t xml:space="preserve">, όπως περιγράφεται στην διακήρυξη και στις τεχνικές προδιαγραφές. </w:t>
      </w:r>
      <w:r w:rsidRPr="00CC137F">
        <w:rPr>
          <w:rFonts w:ascii="Times New Roman" w:hAnsi="Times New Roman"/>
          <w:bCs/>
        </w:rPr>
        <w:t xml:space="preserve">Σε περίπτωση που προσφέρονται δύο ή περισσότεροι κατασκευαστές στην ίδια κατηγορία απαιτείται δείγμα για κάθε κατασκευαστή από οποιαδήποτε διάσταση περιγράφεται στον προϋπολογισμό. Τα δείγματα θα είναι απολύτως όμοια με τα προσφερόμενα προϊόντα που τελικά θα παραδώσει.  </w:t>
      </w:r>
    </w:p>
    <w:p w14:paraId="2E75DBCE" w14:textId="77777777" w:rsidR="009D64AF" w:rsidRPr="00CC137F" w:rsidRDefault="009D64AF" w:rsidP="009D64AF">
      <w:pPr>
        <w:pStyle w:val="af6"/>
        <w:numPr>
          <w:ilvl w:val="0"/>
          <w:numId w:val="17"/>
        </w:numPr>
        <w:tabs>
          <w:tab w:val="left" w:pos="0"/>
        </w:tabs>
        <w:suppressAutoHyphens/>
        <w:overflowPunct w:val="0"/>
        <w:autoSpaceDE w:val="0"/>
        <w:spacing w:after="0" w:line="240" w:lineRule="auto"/>
        <w:jc w:val="both"/>
        <w:textAlignment w:val="baseline"/>
        <w:rPr>
          <w:rFonts w:ascii="Times New Roman" w:hAnsi="Times New Roman"/>
        </w:rPr>
      </w:pPr>
      <w:r w:rsidRPr="00CC137F">
        <w:rPr>
          <w:rFonts w:ascii="Times New Roman" w:hAnsi="Times New Roman"/>
        </w:rPr>
        <w:t xml:space="preserve">Εγγύηση 2 ετών από τον χρόνο παραλαβής των προσφερόμενων υλικών:  </w:t>
      </w:r>
    </w:p>
    <w:p w14:paraId="7A7E2C66" w14:textId="77777777" w:rsidR="009D64AF" w:rsidRPr="00CC137F" w:rsidRDefault="009D64AF" w:rsidP="009D64AF">
      <w:pPr>
        <w:numPr>
          <w:ilvl w:val="0"/>
          <w:numId w:val="18"/>
        </w:numPr>
        <w:tabs>
          <w:tab w:val="clear" w:pos="288"/>
          <w:tab w:val="clear" w:pos="720"/>
          <w:tab w:val="clear" w:pos="4032"/>
          <w:tab w:val="left" w:pos="0"/>
          <w:tab w:val="left" w:pos="1276"/>
        </w:tabs>
        <w:suppressAutoHyphens/>
        <w:overflowPunct w:val="0"/>
        <w:autoSpaceDE w:val="0"/>
        <w:ind w:left="1276" w:hanging="283"/>
        <w:textAlignment w:val="baseline"/>
        <w:rPr>
          <w:rFonts w:ascii="Times New Roman" w:hAnsi="Times New Roman"/>
          <w:sz w:val="22"/>
          <w:szCs w:val="22"/>
        </w:rPr>
      </w:pPr>
      <w:r w:rsidRPr="00CC137F">
        <w:rPr>
          <w:rFonts w:ascii="Times New Roman" w:hAnsi="Times New Roman"/>
          <w:sz w:val="22"/>
          <w:szCs w:val="22"/>
        </w:rPr>
        <w:t xml:space="preserve">Από το εργοστάσιο κατασκευής. </w:t>
      </w:r>
    </w:p>
    <w:p w14:paraId="557A4F99" w14:textId="77777777" w:rsidR="009D64AF" w:rsidRPr="00CC137F" w:rsidRDefault="009D64AF" w:rsidP="009D64AF">
      <w:pPr>
        <w:numPr>
          <w:ilvl w:val="0"/>
          <w:numId w:val="18"/>
        </w:numPr>
        <w:tabs>
          <w:tab w:val="clear" w:pos="288"/>
          <w:tab w:val="clear" w:pos="720"/>
          <w:tab w:val="clear" w:pos="4032"/>
          <w:tab w:val="left" w:pos="0"/>
          <w:tab w:val="left" w:pos="1276"/>
        </w:tabs>
        <w:suppressAutoHyphens/>
        <w:overflowPunct w:val="0"/>
        <w:autoSpaceDE w:val="0"/>
        <w:ind w:left="1276" w:hanging="283"/>
        <w:textAlignment w:val="baseline"/>
        <w:rPr>
          <w:rFonts w:ascii="Times New Roman" w:hAnsi="Times New Roman"/>
          <w:sz w:val="22"/>
          <w:szCs w:val="22"/>
        </w:rPr>
      </w:pPr>
      <w:r w:rsidRPr="00CC137F">
        <w:rPr>
          <w:rFonts w:ascii="Times New Roman" w:hAnsi="Times New Roman"/>
          <w:sz w:val="22"/>
          <w:szCs w:val="22"/>
        </w:rPr>
        <w:t xml:space="preserve">Από τον προμηθευτή. </w:t>
      </w:r>
    </w:p>
    <w:p w14:paraId="504C74E0" w14:textId="77777777" w:rsidR="009D64AF" w:rsidRPr="00CC137F" w:rsidRDefault="009D64AF" w:rsidP="009D64AF">
      <w:pPr>
        <w:tabs>
          <w:tab w:val="clear" w:pos="288"/>
          <w:tab w:val="clear" w:pos="720"/>
          <w:tab w:val="clear" w:pos="4032"/>
        </w:tabs>
        <w:suppressAutoHyphens/>
        <w:overflowPunct w:val="0"/>
        <w:autoSpaceDE w:val="0"/>
        <w:ind w:left="709"/>
        <w:textAlignment w:val="baseline"/>
        <w:rPr>
          <w:rFonts w:ascii="Times New Roman" w:hAnsi="Times New Roman"/>
          <w:sz w:val="22"/>
          <w:szCs w:val="22"/>
        </w:rPr>
      </w:pPr>
      <w:r w:rsidRPr="00CC137F">
        <w:rPr>
          <w:rFonts w:ascii="Times New Roman" w:hAnsi="Times New Roman"/>
          <w:sz w:val="22"/>
          <w:szCs w:val="22"/>
        </w:rPr>
        <w:t xml:space="preserve">Στην περίπτωση που για κάποιο υλικό απαιτείται διαφορετικός χρόνος εγγύησης, αυτός θα αναγράφεται στην αντίστοιχη προδιαγραφή. </w:t>
      </w:r>
    </w:p>
    <w:p w14:paraId="202C9C7B" w14:textId="77777777" w:rsidR="009D64AF" w:rsidRPr="00CC137F" w:rsidRDefault="009D64AF" w:rsidP="009D64AF">
      <w:pPr>
        <w:rPr>
          <w:rFonts w:ascii="Times New Roman" w:hAnsi="Times New Roman"/>
          <w:sz w:val="22"/>
          <w:szCs w:val="22"/>
        </w:rPr>
      </w:pPr>
    </w:p>
    <w:p w14:paraId="6A7BCBC2" w14:textId="77777777" w:rsidR="009D64AF" w:rsidRPr="00CB2B94" w:rsidRDefault="009D64AF" w:rsidP="009D64AF">
      <w:pPr>
        <w:rPr>
          <w:rFonts w:ascii="Times New Roman" w:hAnsi="Times New Roman"/>
          <w:sz w:val="22"/>
          <w:szCs w:val="22"/>
        </w:rPr>
      </w:pPr>
      <w:r w:rsidRPr="00CC137F">
        <w:rPr>
          <w:rFonts w:ascii="Times New Roman" w:hAnsi="Times New Roman"/>
          <w:sz w:val="22"/>
          <w:szCs w:val="22"/>
        </w:rPr>
        <w:t>Στις προδιαγραφές των υλικών αναφέρονται τυχόν ειδικές απαιτήσεις.</w:t>
      </w:r>
    </w:p>
    <w:p w14:paraId="2A44D0B5" w14:textId="77777777" w:rsidR="009D64AF" w:rsidRPr="00882C64" w:rsidRDefault="009D64AF" w:rsidP="009D64AF">
      <w:pPr>
        <w:rPr>
          <w:rFonts w:ascii="Times New Roman" w:hAnsi="Times New Roman"/>
          <w:sz w:val="22"/>
          <w:szCs w:val="22"/>
        </w:rPr>
      </w:pPr>
    </w:p>
    <w:p w14:paraId="2D077391" w14:textId="77777777" w:rsidR="009D64AF" w:rsidRPr="00274DDB" w:rsidRDefault="009D64AF" w:rsidP="009D64AF">
      <w:pPr>
        <w:pStyle w:val="33"/>
        <w:rPr>
          <w:rFonts w:ascii="Times New Roman" w:hAnsi="Times New Roman"/>
          <w:sz w:val="22"/>
          <w:szCs w:val="22"/>
        </w:rPr>
      </w:pPr>
      <w:r w:rsidRPr="00274DDB">
        <w:rPr>
          <w:rFonts w:ascii="Times New Roman" w:hAnsi="Times New Roman"/>
          <w:sz w:val="22"/>
          <w:szCs w:val="22"/>
        </w:rPr>
        <w:t xml:space="preserve">Όλα τα πιστοποιητικά που θα υποβληθούν για όλες τις κατηγορίες υλικών θα είναι πρωτότυπα στην γλώσσα έκδοσής τους. Γίνονται αποδεκτά επίσης πλήρη και επικυρωμένα αντίγραφά τους. Ανεξάρτητα από το εάν είναι πρωτότυπα ή επικυρωμένα αντίγραφα τους, όλα τα ζητούμενα έγγραφα (πιστοποιητικά, συγκριτικά δεδομένα </w:t>
      </w:r>
      <w:proofErr w:type="spellStart"/>
      <w:r w:rsidRPr="00274DDB">
        <w:rPr>
          <w:rFonts w:ascii="Times New Roman" w:hAnsi="Times New Roman"/>
          <w:sz w:val="22"/>
          <w:szCs w:val="22"/>
        </w:rPr>
        <w:t>κ.λ.π</w:t>
      </w:r>
      <w:proofErr w:type="spellEnd"/>
      <w:r w:rsidRPr="00274DDB">
        <w:rPr>
          <w:rFonts w:ascii="Times New Roman" w:hAnsi="Times New Roman"/>
          <w:sz w:val="22"/>
          <w:szCs w:val="22"/>
        </w:rPr>
        <w:t xml:space="preserve">), εάν δεν είναι στην ελληνική,  θα συνοδεύονται από επίσημη  ελληνική μετάφραση, με εξαίρεση τα Τεχνικά Φυλλάδια, τα οποία μπορεί να είναι στην αγγλική. </w:t>
      </w:r>
    </w:p>
    <w:p w14:paraId="11E943EA" w14:textId="77777777" w:rsidR="009D64AF" w:rsidRPr="00274DDB" w:rsidRDefault="009D64AF" w:rsidP="009D64AF">
      <w:pPr>
        <w:pStyle w:val="33"/>
        <w:rPr>
          <w:rFonts w:ascii="Times New Roman" w:hAnsi="Times New Roman"/>
          <w:sz w:val="22"/>
          <w:szCs w:val="22"/>
        </w:rPr>
      </w:pPr>
      <w:r w:rsidRPr="00274DDB">
        <w:rPr>
          <w:rFonts w:ascii="Times New Roman" w:hAnsi="Times New Roman"/>
          <w:sz w:val="22"/>
          <w:szCs w:val="22"/>
        </w:rPr>
        <w:t xml:space="preserve">Η ύπαρξη των τεχνικών φυλλαδίων δεν αναιρεί την υποχρέωση του προμηθευτή να προσκομίσει </w:t>
      </w:r>
      <w:r w:rsidRPr="00274DDB">
        <w:rPr>
          <w:rFonts w:ascii="Times New Roman" w:hAnsi="Times New Roman"/>
          <w:sz w:val="22"/>
          <w:szCs w:val="22"/>
          <w:u w:val="single"/>
        </w:rPr>
        <w:t>πλήρη τεχνική περιγραφή</w:t>
      </w:r>
      <w:r w:rsidRPr="00274DDB">
        <w:rPr>
          <w:rFonts w:ascii="Times New Roman" w:hAnsi="Times New Roman"/>
          <w:sz w:val="22"/>
          <w:szCs w:val="22"/>
        </w:rPr>
        <w:t xml:space="preserve"> των </w:t>
      </w:r>
      <w:proofErr w:type="spellStart"/>
      <w:r w:rsidRPr="00274DDB">
        <w:rPr>
          <w:rFonts w:ascii="Times New Roman" w:hAnsi="Times New Roman"/>
          <w:sz w:val="22"/>
          <w:szCs w:val="22"/>
        </w:rPr>
        <w:t>προσφερομένων</w:t>
      </w:r>
      <w:proofErr w:type="spellEnd"/>
      <w:r w:rsidRPr="00274DDB">
        <w:rPr>
          <w:rFonts w:ascii="Times New Roman" w:hAnsi="Times New Roman"/>
          <w:sz w:val="22"/>
          <w:szCs w:val="22"/>
        </w:rPr>
        <w:t xml:space="preserve"> υλικών, </w:t>
      </w:r>
      <w:r w:rsidRPr="00274DDB">
        <w:rPr>
          <w:rFonts w:ascii="Times New Roman" w:hAnsi="Times New Roman"/>
          <w:sz w:val="22"/>
          <w:szCs w:val="22"/>
          <w:u w:val="single"/>
        </w:rPr>
        <w:t>όπου θα απαντά σε όλα τα ζητούμενα της αντίστοιχης προδιαγραφής</w:t>
      </w:r>
      <w:r w:rsidRPr="00274DDB">
        <w:rPr>
          <w:rFonts w:ascii="Times New Roman" w:hAnsi="Times New Roman"/>
          <w:sz w:val="22"/>
          <w:szCs w:val="22"/>
        </w:rPr>
        <w:t>.</w:t>
      </w:r>
      <w:r>
        <w:rPr>
          <w:rFonts w:ascii="Times New Roman" w:hAnsi="Times New Roman"/>
          <w:sz w:val="22"/>
          <w:szCs w:val="22"/>
        </w:rPr>
        <w:t xml:space="preserve"> </w:t>
      </w:r>
    </w:p>
    <w:p w14:paraId="3CDF315D" w14:textId="77777777" w:rsidR="009D64AF" w:rsidRPr="00274DDB" w:rsidRDefault="009D64AF" w:rsidP="009D64AF">
      <w:pPr>
        <w:pStyle w:val="33"/>
        <w:rPr>
          <w:rFonts w:ascii="Times New Roman" w:hAnsi="Times New Roman"/>
          <w:sz w:val="22"/>
          <w:szCs w:val="22"/>
        </w:rPr>
      </w:pPr>
      <w:r w:rsidRPr="00274DDB">
        <w:rPr>
          <w:rFonts w:ascii="Times New Roman" w:hAnsi="Times New Roman"/>
          <w:sz w:val="22"/>
          <w:szCs w:val="22"/>
        </w:rPr>
        <w:t xml:space="preserve">Εκτός από τα παραπάνω θα πρέπει να προσκομισθούν και όλα όσα επί πλέον απαιτούνται και περιγράφονται στις επί μέρους προδιαγραφές. </w:t>
      </w:r>
    </w:p>
    <w:p w14:paraId="59758FF4" w14:textId="77777777" w:rsidR="009D64AF" w:rsidRPr="00CB2B94" w:rsidRDefault="009D64AF" w:rsidP="009D64AF"/>
    <w:p w14:paraId="0E20754F" w14:textId="77777777" w:rsidR="009D64AF" w:rsidRPr="00CB2B94" w:rsidRDefault="009D64AF" w:rsidP="009D64AF">
      <w:pPr>
        <w:rPr>
          <w:rFonts w:ascii="Times New Roman" w:hAnsi="Times New Roman"/>
          <w:sz w:val="22"/>
          <w:szCs w:val="22"/>
        </w:rPr>
      </w:pPr>
      <w:r w:rsidRPr="00CB2B94">
        <w:rPr>
          <w:rFonts w:ascii="Times New Roman" w:hAnsi="Times New Roman"/>
          <w:bCs/>
          <w:sz w:val="22"/>
          <w:szCs w:val="22"/>
        </w:rPr>
        <w:t xml:space="preserve">Όσο </w:t>
      </w:r>
      <w:r w:rsidRPr="00CB2B94">
        <w:rPr>
          <w:rFonts w:ascii="Times New Roman" w:hAnsi="Times New Roman"/>
          <w:sz w:val="22"/>
          <w:szCs w:val="22"/>
        </w:rPr>
        <w:t xml:space="preserve">αφορά στην </w:t>
      </w:r>
      <w:r w:rsidRPr="00CB2B94">
        <w:rPr>
          <w:rFonts w:ascii="Times New Roman" w:hAnsi="Times New Roman"/>
          <w:sz w:val="22"/>
          <w:szCs w:val="22"/>
          <w:u w:val="single"/>
        </w:rPr>
        <w:t>εγγύηση των υλικών</w:t>
      </w:r>
      <w:r w:rsidRPr="00195144">
        <w:rPr>
          <w:rFonts w:ascii="Times New Roman" w:hAnsi="Times New Roman"/>
          <w:sz w:val="22"/>
          <w:szCs w:val="22"/>
        </w:rPr>
        <w:t xml:space="preserve"> ι</w:t>
      </w:r>
      <w:r w:rsidRPr="00CB2B94">
        <w:rPr>
          <w:rFonts w:ascii="Times New Roman" w:hAnsi="Times New Roman"/>
          <w:sz w:val="22"/>
          <w:szCs w:val="22"/>
        </w:rPr>
        <w:t xml:space="preserve">σχύουν τα προβλεπόμενα από την νομοθεσία  περί Δημοσίων έργων για ακαταλληλότητα υλικών, </w:t>
      </w:r>
      <w:proofErr w:type="spellStart"/>
      <w:r w:rsidRPr="00CB2B94">
        <w:rPr>
          <w:rFonts w:ascii="Times New Roman" w:hAnsi="Times New Roman"/>
          <w:sz w:val="22"/>
          <w:szCs w:val="22"/>
        </w:rPr>
        <w:t>ελαττώμματα</w:t>
      </w:r>
      <w:proofErr w:type="spellEnd"/>
      <w:r w:rsidRPr="00CB2B94">
        <w:rPr>
          <w:rFonts w:ascii="Times New Roman" w:hAnsi="Times New Roman"/>
          <w:sz w:val="22"/>
          <w:szCs w:val="22"/>
        </w:rPr>
        <w:t xml:space="preserve"> και παράλειψη συντήρησης.</w:t>
      </w:r>
    </w:p>
    <w:p w14:paraId="0E41203C" w14:textId="77777777" w:rsidR="009D64AF" w:rsidRPr="00CB2B94" w:rsidRDefault="009D64AF" w:rsidP="009D64AF">
      <w:pPr>
        <w:rPr>
          <w:rStyle w:val="StyleTahoma"/>
        </w:rPr>
      </w:pPr>
    </w:p>
    <w:p w14:paraId="737E4AAD" w14:textId="77777777" w:rsidR="009D64AF" w:rsidRPr="00AE3529" w:rsidRDefault="009D64AF" w:rsidP="009D64AF">
      <w:pPr>
        <w:pStyle w:val="10"/>
        <w:tabs>
          <w:tab w:val="clear" w:pos="360"/>
        </w:tabs>
        <w:ind w:left="0" w:firstLine="0"/>
        <w:rPr>
          <w:rStyle w:val="StyleTahoma"/>
          <w:rFonts w:ascii="Times New Roman" w:hAnsi="Times New Roman"/>
          <w:sz w:val="24"/>
          <w:szCs w:val="24"/>
        </w:rPr>
      </w:pPr>
      <w:bookmarkStart w:id="2" w:name="_Toc191988753"/>
      <w:r w:rsidRPr="00AE3529">
        <w:rPr>
          <w:rStyle w:val="StyleTahoma"/>
          <w:rFonts w:ascii="Times New Roman" w:hAnsi="Times New Roman"/>
          <w:sz w:val="24"/>
          <w:szCs w:val="24"/>
        </w:rPr>
        <w:t>ΑΠΑΙΤΗΣΕΙΣ ΠΟΙΟΤΙΚΟΥ ΕΛΕΓΧΟΥ</w:t>
      </w:r>
      <w:bookmarkEnd w:id="2"/>
    </w:p>
    <w:p w14:paraId="4F03C77B" w14:textId="77777777" w:rsidR="009D64AF" w:rsidRPr="00CB2B94" w:rsidRDefault="009D64AF" w:rsidP="009D64AF">
      <w:pPr>
        <w:ind w:left="357"/>
        <w:rPr>
          <w:rStyle w:val="StyleTahoma"/>
          <w:rFonts w:ascii="Times New Roman" w:hAnsi="Times New Roman"/>
          <w:b/>
          <w:sz w:val="24"/>
          <w:szCs w:val="24"/>
        </w:rPr>
      </w:pPr>
    </w:p>
    <w:p w14:paraId="5F08A49B" w14:textId="77777777" w:rsidR="009D64AF" w:rsidRPr="00AE3529" w:rsidRDefault="009D64AF" w:rsidP="009D64AF">
      <w:pPr>
        <w:pStyle w:val="20"/>
      </w:pPr>
      <w:bookmarkStart w:id="3" w:name="_Toc518060058"/>
      <w:bookmarkStart w:id="4" w:name="_Toc518897786"/>
      <w:bookmarkStart w:id="5" w:name="_Toc75669630"/>
      <w:bookmarkStart w:id="6" w:name="_Toc428789912"/>
      <w:bookmarkStart w:id="7" w:name="_Toc517438878"/>
      <w:bookmarkStart w:id="8" w:name="_Toc191988754"/>
      <w:r w:rsidRPr="00AE3529">
        <w:t>Γενικοί όροι</w:t>
      </w:r>
      <w:bookmarkEnd w:id="3"/>
      <w:bookmarkEnd w:id="4"/>
      <w:bookmarkEnd w:id="5"/>
      <w:bookmarkEnd w:id="6"/>
      <w:bookmarkEnd w:id="7"/>
      <w:bookmarkEnd w:id="8"/>
    </w:p>
    <w:p w14:paraId="699FAFDD" w14:textId="77777777" w:rsidR="009D64AF" w:rsidRPr="00CB2B94" w:rsidRDefault="009D64AF" w:rsidP="009D64AF">
      <w:pPr>
        <w:rPr>
          <w:rFonts w:ascii="Times New Roman" w:hAnsi="Times New Roman"/>
          <w:sz w:val="22"/>
          <w:szCs w:val="22"/>
        </w:rPr>
      </w:pPr>
    </w:p>
    <w:p w14:paraId="2E2A9E2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παρούσα Τεχνική Προδιαγραφή αναφέρεται στις απαιτήσεις Ποιοτικού Ελέγχου των κατασκευών.</w:t>
      </w:r>
    </w:p>
    <w:p w14:paraId="34023B73" w14:textId="77777777" w:rsidR="009D64AF" w:rsidRPr="00CB2B94" w:rsidRDefault="009D64AF" w:rsidP="009D64AF">
      <w:pPr>
        <w:rPr>
          <w:rFonts w:ascii="Times New Roman" w:hAnsi="Times New Roman"/>
          <w:sz w:val="22"/>
          <w:szCs w:val="22"/>
        </w:rPr>
      </w:pPr>
    </w:p>
    <w:p w14:paraId="54AF793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 ποιοτικός έλεγχος των υλικών και κατασκευών προδιαγράφεται παρακάτω και εν μέρει στις καθ΄ έκαστα Τεχνικές Προδιαγραφές. Αν οι απαιτήσεις δεν συμπίπτουν, τότε θα ισχύσουν εκείνες που η Υπηρεσία θα θεωρήσει πλέον αυστηρές.</w:t>
      </w:r>
    </w:p>
    <w:p w14:paraId="6ACA86BA" w14:textId="77777777" w:rsidR="009D64AF" w:rsidRPr="00CB2B94" w:rsidRDefault="009D64AF" w:rsidP="009D64AF">
      <w:pPr>
        <w:rPr>
          <w:rFonts w:ascii="Times New Roman" w:hAnsi="Times New Roman"/>
          <w:sz w:val="22"/>
          <w:szCs w:val="22"/>
        </w:rPr>
      </w:pPr>
      <w:bookmarkStart w:id="9" w:name="_Toc518060059"/>
      <w:bookmarkStart w:id="10" w:name="_Toc518897787"/>
    </w:p>
    <w:p w14:paraId="769F738B" w14:textId="77777777" w:rsidR="009D64AF" w:rsidRPr="00CB2B94" w:rsidRDefault="009D64AF" w:rsidP="009D64AF">
      <w:pPr>
        <w:pStyle w:val="20"/>
      </w:pPr>
      <w:bookmarkStart w:id="11" w:name="_Toc75669631"/>
      <w:bookmarkStart w:id="12" w:name="_Toc428789913"/>
      <w:bookmarkStart w:id="13" w:name="_Toc517438879"/>
      <w:bookmarkStart w:id="14" w:name="_Toc191988755"/>
      <w:r w:rsidRPr="00CB2B94">
        <w:t>Διακρίσεις ποιοτικού ελέγχου</w:t>
      </w:r>
      <w:bookmarkEnd w:id="9"/>
      <w:bookmarkEnd w:id="10"/>
      <w:bookmarkEnd w:id="11"/>
      <w:bookmarkEnd w:id="12"/>
      <w:bookmarkEnd w:id="13"/>
      <w:bookmarkEnd w:id="14"/>
    </w:p>
    <w:p w14:paraId="5E20A3F0" w14:textId="77777777" w:rsidR="009D64AF" w:rsidRPr="00CB2B94" w:rsidRDefault="009D64AF" w:rsidP="009D64AF">
      <w:pPr>
        <w:rPr>
          <w:rFonts w:ascii="Times New Roman" w:hAnsi="Times New Roman"/>
          <w:sz w:val="22"/>
          <w:szCs w:val="22"/>
          <w:u w:val="single"/>
        </w:rPr>
      </w:pPr>
    </w:p>
    <w:p w14:paraId="253E258D"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Κατάταξη ελέγχων</w:t>
      </w:r>
    </w:p>
    <w:p w14:paraId="5C335342" w14:textId="77777777" w:rsidR="009D64AF" w:rsidRPr="00CB2B94" w:rsidRDefault="009D64AF" w:rsidP="009D64AF">
      <w:pPr>
        <w:rPr>
          <w:rFonts w:ascii="Times New Roman" w:hAnsi="Times New Roman"/>
          <w:sz w:val="22"/>
          <w:szCs w:val="22"/>
        </w:rPr>
      </w:pPr>
    </w:p>
    <w:p w14:paraId="380DFE4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 ποιοτικός έλεγχος των υλικών και κατασκευών κατατάσσεται σε:</w:t>
      </w:r>
    </w:p>
    <w:p w14:paraId="0BE14BA1" w14:textId="77777777" w:rsidR="009D64AF" w:rsidRPr="00CB2B94" w:rsidRDefault="009D64AF" w:rsidP="009D64AF">
      <w:pPr>
        <w:rPr>
          <w:rFonts w:ascii="Times New Roman" w:hAnsi="Times New Roman"/>
          <w:sz w:val="22"/>
          <w:szCs w:val="22"/>
        </w:rPr>
      </w:pPr>
    </w:p>
    <w:p w14:paraId="5D1F24CC"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r>
      <w:r w:rsidRPr="00CB2B94">
        <w:rPr>
          <w:rFonts w:ascii="Times New Roman" w:hAnsi="Times New Roman"/>
          <w:b/>
          <w:sz w:val="22"/>
          <w:szCs w:val="22"/>
        </w:rPr>
        <w:t>ΕΛΕΓΧΟΥΣ Α:</w:t>
      </w:r>
      <w:r w:rsidRPr="00CB2B94">
        <w:rPr>
          <w:rFonts w:ascii="Times New Roman" w:hAnsi="Times New Roman"/>
          <w:sz w:val="22"/>
          <w:szCs w:val="22"/>
        </w:rPr>
        <w:t xml:space="preserve"> Αυτοί θα γίνονται με μέριμνα και δαπάνη του Αναδόχου με στόχο το δικό του έλεγχο ποιοτικής απόδοσης, ρύθμισης παραγωγής, ρύθμισης σχέσεων του με προμηθευτές του κλπ. Η πυκνότητα των ελέγχων αυτών και η έκτασή τους εναπόκειται στην κρίση του Αναδόχου. Ο Ανάδοχος δεν θα πληρωθεί με ιδιαίτερη αμοιβή, έστω και αν η Επίβλεψη κάνει χρήση των αποτελεσμάτων αυτών των ελέγχων για οποιοδήποτε σκοπό.</w:t>
      </w:r>
    </w:p>
    <w:p w14:paraId="0ED380A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Όλα τα αποτελέσματα των ελέγχων αυτών θα τηρούνται κανονικά αρχειοθετημένα στο εργοτάξιο και θα είναι στη διάθεση της Υπηρεσίας οποτεδήποτε ζητηθούν μέχρι την οριστική παραλαβή του έργου.</w:t>
      </w:r>
    </w:p>
    <w:p w14:paraId="62FA3DC9" w14:textId="77777777" w:rsidR="009D64AF" w:rsidRPr="00CB2B94" w:rsidRDefault="009D64AF" w:rsidP="009D64AF">
      <w:pPr>
        <w:ind w:hanging="709"/>
        <w:rPr>
          <w:rFonts w:ascii="Times New Roman" w:hAnsi="Times New Roman"/>
          <w:sz w:val="22"/>
          <w:szCs w:val="22"/>
        </w:rPr>
      </w:pPr>
    </w:p>
    <w:p w14:paraId="352122AF"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r>
      <w:r w:rsidRPr="00CB2B94">
        <w:rPr>
          <w:rFonts w:ascii="Times New Roman" w:hAnsi="Times New Roman"/>
          <w:b/>
          <w:sz w:val="22"/>
          <w:szCs w:val="22"/>
        </w:rPr>
        <w:t>ΕΛΕΓΧΟΥΣ Β:</w:t>
      </w:r>
      <w:r w:rsidRPr="00CB2B94">
        <w:rPr>
          <w:rFonts w:ascii="Times New Roman" w:hAnsi="Times New Roman"/>
          <w:sz w:val="22"/>
          <w:szCs w:val="22"/>
        </w:rPr>
        <w:t xml:space="preserve"> Αυτοί θα γίνονται από τον Ανάδοχο με δαπάνη του, εν γνώση της Υπηρεσίας. Η Υπηρεσία έχει το δικαίωμα να παρίσταται κατά τη διεξαγωγή των ελέγχων αλλά και τη δυνατότητα να παρέμβει και να αξιώσει όχι μόνο την εφαρμογή της προδιαγραφόμενης ποιότητας ελέγχων, αλλά και πρόσθετους ελέγχους. Οι έλεγχοι αυτοί είναι ανεξάρτητοι των ΕΛΕΓΧΩΝ Α και αποτελούν μια ελάχιστη απαίτηση απόδειξης ότι τα υλικά που χρησιμοποιήθηκαν, οι μέθοδοι χρήσης των υλικών και οι κατασκευές που έγιναν ανταποκρίνονται στις προδιαγραφές.</w:t>
      </w:r>
    </w:p>
    <w:p w14:paraId="533C652C" w14:textId="77777777" w:rsidR="009D64AF" w:rsidRPr="00CB2B94" w:rsidRDefault="009D64AF" w:rsidP="009D64AF">
      <w:pPr>
        <w:tabs>
          <w:tab w:val="clear" w:pos="720"/>
          <w:tab w:val="left" w:pos="993"/>
        </w:tabs>
        <w:rPr>
          <w:rFonts w:ascii="Times New Roman" w:hAnsi="Times New Roman"/>
          <w:sz w:val="22"/>
          <w:szCs w:val="22"/>
        </w:rPr>
      </w:pPr>
      <w:r w:rsidRPr="00CB2B94">
        <w:rPr>
          <w:rFonts w:ascii="Times New Roman" w:hAnsi="Times New Roman"/>
          <w:sz w:val="22"/>
          <w:szCs w:val="22"/>
        </w:rPr>
        <w:t>Το είδος και η πυκνότητα των ελέγχων αυτών καθορίζεται στις προδιαγραφές και στους υπόλοιπους όρους δημοπράτησης. Ο χρόνος εκτέλεσης των ελέγχων, όπου δεν καθορίζεται ειδικά, πρέπει να είναι ο κατάλληλος. Κατάλληλος θεωρείται εκείνος ο χρόνος που ελαχιστοποιεί τον κίνδυνο της συσσώρευσης κακοτεχνιών, ή έστω κατασκευών που δεν ανταποκρίνονται στην επιδιωκόμενη άριστη ποιότητα και που επιπρόσθετα διευκολύνει και καθιστά πιο αποτελεσματικές τις βελτιωτικές επεμβάσεις.</w:t>
      </w:r>
    </w:p>
    <w:p w14:paraId="4F021B68" w14:textId="77777777" w:rsidR="009D64AF" w:rsidRPr="00CB2B94" w:rsidRDefault="009D64AF" w:rsidP="009D64AF">
      <w:pPr>
        <w:tabs>
          <w:tab w:val="clear" w:pos="720"/>
          <w:tab w:val="left" w:pos="993"/>
        </w:tabs>
        <w:rPr>
          <w:rFonts w:ascii="Times New Roman" w:hAnsi="Times New Roman"/>
          <w:snapToGrid w:val="0"/>
          <w:sz w:val="22"/>
          <w:szCs w:val="22"/>
          <w:lang w:eastAsia="el-GR"/>
        </w:rPr>
      </w:pPr>
      <w:r w:rsidRPr="00CB2B94">
        <w:rPr>
          <w:rFonts w:ascii="Times New Roman" w:hAnsi="Times New Roman"/>
          <w:snapToGrid w:val="0"/>
          <w:sz w:val="22"/>
          <w:szCs w:val="22"/>
          <w:lang w:eastAsia="el-GR"/>
        </w:rPr>
        <w:t>Τα αποτελέσματα των ελέγχων αυτών συνιστούν δικαιολογητικά των ενδιάμεσων και τελικών πληρωμών, όπως καθορίζεται παρακάτω. Η σημασία των ελέγχων αυτών είναι τόσο σημαντική, ώστε τυχόν παράλειψή τους να οδηγεί σε ανέκκλητες ποινικές ρήτρες, όπως καθορίζεται παρακάτω. Αποδεκτά αποτελέσματα τέτοιων ελέγχων, ή επιβολή ποινικής ρήτρας για έλεγχο που δεν έχει εκτελεσθεί, δεν απαλλάσσουν τον Ανάδοχο από την ευθύνη της άριστης κατασκευής, όπως διευκρινίζεται παρακάτω.</w:t>
      </w:r>
    </w:p>
    <w:p w14:paraId="1EE23721" w14:textId="77777777" w:rsidR="009D64AF" w:rsidRPr="00CB2B94" w:rsidRDefault="009D64AF" w:rsidP="009D64AF">
      <w:pPr>
        <w:tabs>
          <w:tab w:val="clear" w:pos="720"/>
          <w:tab w:val="left" w:pos="993"/>
        </w:tabs>
        <w:rPr>
          <w:rFonts w:ascii="Times New Roman" w:hAnsi="Times New Roman"/>
          <w:sz w:val="22"/>
          <w:szCs w:val="22"/>
        </w:rPr>
      </w:pPr>
      <w:r w:rsidRPr="00CB2B94">
        <w:rPr>
          <w:rFonts w:ascii="Times New Roman" w:hAnsi="Times New Roman"/>
          <w:sz w:val="22"/>
          <w:szCs w:val="22"/>
        </w:rPr>
        <w:t>Για τους ελέγχους αυτούς ισχύουν τα αναγραφόμενα στην παράγραφο 3 αυτού του άρθρου.</w:t>
      </w:r>
    </w:p>
    <w:p w14:paraId="6769B85D" w14:textId="77777777" w:rsidR="009D64AF" w:rsidRPr="00CB2B94" w:rsidRDefault="009D64AF" w:rsidP="009D64AF">
      <w:pPr>
        <w:rPr>
          <w:rFonts w:ascii="Times New Roman" w:hAnsi="Times New Roman"/>
          <w:sz w:val="22"/>
          <w:szCs w:val="22"/>
        </w:rPr>
      </w:pPr>
    </w:p>
    <w:p w14:paraId="5DD2BDA5"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r>
      <w:r w:rsidRPr="00CB2B94">
        <w:rPr>
          <w:rFonts w:ascii="Times New Roman" w:hAnsi="Times New Roman"/>
          <w:b/>
          <w:sz w:val="22"/>
          <w:szCs w:val="22"/>
        </w:rPr>
        <w:t>ΕΛΕΓΧΟΥΣ Γ:</w:t>
      </w:r>
      <w:r w:rsidRPr="00CB2B94">
        <w:rPr>
          <w:rFonts w:ascii="Times New Roman" w:hAnsi="Times New Roman"/>
          <w:sz w:val="22"/>
          <w:szCs w:val="22"/>
        </w:rPr>
        <w:t xml:space="preserve"> Αυτοί θα γίνονται με μέριμνα και δαπάνη της Υπηρεσίας. Οι έλεγχοι αυτοί νοούνται ως αναφαίρετο δικαίωμα της Υπηρεσίας και αποσκοπούν στον έλεγχο των υλικών και κατασκευών, είτε προληπτικά, είτε συμπληρωματικά προς τους ΕΛΕΓΧΟΥΣ Β, είτε ακόμη και μετά την ολοκλήρωση τμημάτων, ή του συνόλου της κατασκευής για διαπίστωση της απόκρισης προς τις απαιτήσεις των Κανονισμών/Προδιαγραφών.</w:t>
      </w:r>
    </w:p>
    <w:p w14:paraId="78C2586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Επειδή η έκταση και η πυκνότητα των ελέγχων εναπόκειται </w:t>
      </w: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απόλυτο τρόπο στην Υπηρεσία, η δαπάνη των ελέγχων αυτών δεν βαρύνει τον Ανάδοχο. Όμως ο Ανάδοχος υποχρεούται απροφάσιστα να διευκολύνει την Υπηρεσία στην εκτέλεση των ελέγχων αυτών, συνδράμοντας αυτή όπου απαιτείται.</w:t>
      </w:r>
    </w:p>
    <w:p w14:paraId="52C7469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lastRenderedPageBreak/>
        <w:t>Για τους ελέγχους αυτούς ισχύουν τα αναφερόμενα στην παράγραφο 4 αυτής της Προδιαγραφής.</w:t>
      </w:r>
    </w:p>
    <w:p w14:paraId="41EC8FA3" w14:textId="77777777" w:rsidR="009D64AF" w:rsidRPr="00CB2B94" w:rsidRDefault="009D64AF" w:rsidP="009D64AF">
      <w:pPr>
        <w:ind w:hanging="709"/>
        <w:rPr>
          <w:rFonts w:ascii="Times New Roman" w:hAnsi="Times New Roman"/>
          <w:sz w:val="22"/>
          <w:szCs w:val="22"/>
        </w:rPr>
      </w:pPr>
    </w:p>
    <w:p w14:paraId="2B4F2633"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r>
      <w:r w:rsidRPr="00CB2B94">
        <w:rPr>
          <w:rFonts w:ascii="Times New Roman" w:hAnsi="Times New Roman"/>
          <w:b/>
          <w:sz w:val="22"/>
          <w:szCs w:val="22"/>
        </w:rPr>
        <w:t>ΕΛΕΓΧΟΥΣ Δ:</w:t>
      </w:r>
      <w:r w:rsidRPr="00CB2B94">
        <w:rPr>
          <w:rFonts w:ascii="Times New Roman" w:hAnsi="Times New Roman"/>
          <w:sz w:val="22"/>
          <w:szCs w:val="22"/>
        </w:rPr>
        <w:t xml:space="preserve"> Αυτοί αναφέρονται στον έλεγχο της γεωμετρίας των υλικών και κατασκευών που γίνονται με μέριμνα του Αναδόχου, ή στην περίπτωση που αμελεί ο Ανάδοχος, με μέριμνα της Υπηρεσίας και των οποίων η δαπάνη βαρύνει αποκλειστικά τον Ανάδοχο. Οι έλεγχοι αυτοί αποσκοπούν στην διαπίστωση της τήρησης των εγκεκριμένων σχεδίων και των καθορισμένων ανοχών.</w:t>
      </w:r>
    </w:p>
    <w:p w14:paraId="16793F08"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 xml:space="preserve">Για τους </w:t>
      </w:r>
      <w:proofErr w:type="spellStart"/>
      <w:r w:rsidRPr="00CB2B94">
        <w:rPr>
          <w:rFonts w:ascii="Times New Roman" w:hAnsi="Times New Roman"/>
          <w:sz w:val="22"/>
          <w:szCs w:val="22"/>
        </w:rPr>
        <w:t>έλεγχους</w:t>
      </w:r>
      <w:proofErr w:type="spellEnd"/>
      <w:r w:rsidRPr="00CB2B94">
        <w:rPr>
          <w:rFonts w:ascii="Times New Roman" w:hAnsi="Times New Roman"/>
          <w:sz w:val="22"/>
          <w:szCs w:val="22"/>
        </w:rPr>
        <w:t xml:space="preserve"> αυτούς ισχύουν τα αναφερόμενα στην παράγραφο 5 του παρόντος άρθρου.</w:t>
      </w:r>
    </w:p>
    <w:p w14:paraId="4473DAD7" w14:textId="77777777" w:rsidR="009D64AF" w:rsidRPr="00CB2B94" w:rsidRDefault="009D64AF" w:rsidP="009D64AF">
      <w:pPr>
        <w:ind w:hanging="709"/>
        <w:rPr>
          <w:rFonts w:ascii="Times New Roman" w:hAnsi="Times New Roman"/>
          <w:sz w:val="22"/>
          <w:szCs w:val="22"/>
        </w:rPr>
      </w:pPr>
    </w:p>
    <w:p w14:paraId="2B9F4824"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r>
      <w:r w:rsidRPr="00CB2B94">
        <w:rPr>
          <w:rFonts w:ascii="Times New Roman" w:hAnsi="Times New Roman"/>
          <w:b/>
          <w:sz w:val="22"/>
          <w:szCs w:val="22"/>
        </w:rPr>
        <w:t>ΕΛΕΓΧΟΥΣ Ε:</w:t>
      </w:r>
      <w:r w:rsidRPr="00CB2B94">
        <w:rPr>
          <w:rFonts w:ascii="Times New Roman" w:hAnsi="Times New Roman"/>
          <w:sz w:val="22"/>
          <w:szCs w:val="22"/>
        </w:rPr>
        <w:t xml:space="preserve"> Αυτοί αναφέρονται σε μικροσκοπικό έλεγχο των υλικών και κατασκευών με μέριμνα της Υπηρεσίας. Ο σκοπός του ελέγχου αυτού είναι προφανής.</w:t>
      </w:r>
    </w:p>
    <w:p w14:paraId="189F655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Επισημαίνεται ότι η Υπηρεσία σε περίπτωση που θα διαπιστώσει προφανείς αποκλίσεις από Κανονισμούς, ή Προδιαγραφές, ή προφανείς κακοτεχνίες, έχει το δικαίωμα δια της Επίβλεψης να διατάξει την άμεση διακοπή των εργασιών και την εκτέλεση των ΕΛΕΓΧΩΝ Β και Γ. Στην περίπτωση που οι έλεγχοι αποδείξουν αδικαιολόγητη την επέμβαση της Υπηρεσίας, ο Ανάδοχος δικαιούται ισόχρονης προς την διακοπή παράτασης όλων των προθεσμιών που ακολουθούν τον χρόνο της διακοπής για το επηρεαζόμενο τμήμα και μόνο. Στην περίπτωση όμως που οι έλεγχοι δείξουν ελαττωματικά υλικά ή κατασκευές, ο Ανάδοχος υποχρεούται σε πλήρη αποκατάσταση των ελαττωματικών κατασκευών και δεν δικαιούται παράτασης.</w:t>
      </w:r>
    </w:p>
    <w:p w14:paraId="35FFB9C2" w14:textId="77777777" w:rsidR="009D64AF" w:rsidRPr="00CB2B94" w:rsidRDefault="009D64AF" w:rsidP="009D64AF">
      <w:pPr>
        <w:rPr>
          <w:rFonts w:ascii="Times New Roman" w:hAnsi="Times New Roman"/>
          <w:sz w:val="22"/>
          <w:szCs w:val="22"/>
        </w:rPr>
      </w:pPr>
    </w:p>
    <w:p w14:paraId="2E862AAF" w14:textId="77777777" w:rsidR="009D64AF" w:rsidRPr="00CB2B94" w:rsidRDefault="009D64AF" w:rsidP="009D64AF">
      <w:pPr>
        <w:rPr>
          <w:rFonts w:ascii="Times New Roman" w:hAnsi="Times New Roman"/>
          <w:sz w:val="22"/>
          <w:szCs w:val="22"/>
          <w:u w:val="single"/>
        </w:rPr>
      </w:pPr>
    </w:p>
    <w:p w14:paraId="6C2041EE"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Οίκος Ποιοτικού Ελέγχου (Ο.Π.Ε</w:t>
      </w:r>
      <w:r w:rsidRPr="00195144">
        <w:rPr>
          <w:rFonts w:ascii="Times New Roman" w:hAnsi="Times New Roman"/>
          <w:b/>
          <w:sz w:val="22"/>
          <w:szCs w:val="22"/>
          <w:u w:val="single"/>
        </w:rPr>
        <w:t>.</w:t>
      </w:r>
      <w:r w:rsidRPr="00CB2B94">
        <w:rPr>
          <w:rFonts w:ascii="Times New Roman" w:hAnsi="Times New Roman"/>
          <w:b/>
          <w:sz w:val="22"/>
          <w:szCs w:val="22"/>
          <w:u w:val="single"/>
        </w:rPr>
        <w:t>)</w:t>
      </w:r>
    </w:p>
    <w:p w14:paraId="2C8E36CE" w14:textId="77777777" w:rsidR="009D64AF" w:rsidRPr="00CB2B94" w:rsidRDefault="009D64AF" w:rsidP="009D64AF">
      <w:pPr>
        <w:rPr>
          <w:rFonts w:ascii="Times New Roman" w:hAnsi="Times New Roman"/>
          <w:sz w:val="22"/>
          <w:szCs w:val="22"/>
        </w:rPr>
      </w:pPr>
    </w:p>
    <w:p w14:paraId="66D953A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Στην περίπτωση που προβλέπεται χρησιμοποίηση Οίκου (ων) Ποιοτικού Ελέγχου (Ο</w:t>
      </w:r>
      <w:r w:rsidRPr="00195144">
        <w:rPr>
          <w:rFonts w:ascii="Times New Roman" w:hAnsi="Times New Roman"/>
          <w:sz w:val="22"/>
          <w:szCs w:val="22"/>
        </w:rPr>
        <w:t>.</w:t>
      </w:r>
      <w:r w:rsidRPr="00CB2B94">
        <w:rPr>
          <w:rFonts w:ascii="Times New Roman" w:hAnsi="Times New Roman"/>
          <w:sz w:val="22"/>
          <w:szCs w:val="22"/>
        </w:rPr>
        <w:t>Π</w:t>
      </w:r>
      <w:r w:rsidRPr="00195144">
        <w:rPr>
          <w:rFonts w:ascii="Times New Roman" w:hAnsi="Times New Roman"/>
          <w:sz w:val="22"/>
          <w:szCs w:val="22"/>
        </w:rPr>
        <w:t>.</w:t>
      </w:r>
      <w:r w:rsidRPr="00CB2B94">
        <w:rPr>
          <w:rFonts w:ascii="Times New Roman" w:hAnsi="Times New Roman"/>
          <w:sz w:val="22"/>
          <w:szCs w:val="22"/>
        </w:rPr>
        <w:t>Ε</w:t>
      </w:r>
      <w:r w:rsidRPr="00195144">
        <w:rPr>
          <w:rFonts w:ascii="Times New Roman" w:hAnsi="Times New Roman"/>
          <w:sz w:val="22"/>
          <w:szCs w:val="22"/>
        </w:rPr>
        <w:t>.</w:t>
      </w:r>
      <w:r w:rsidRPr="00CB2B94">
        <w:rPr>
          <w:rFonts w:ascii="Times New Roman" w:hAnsi="Times New Roman"/>
          <w:sz w:val="22"/>
          <w:szCs w:val="22"/>
        </w:rPr>
        <w:t>) ως συμβούλων της Υπηρεσίας για την κατασκευή του έργου, θα ισχύσουν τα παρακάτω:</w:t>
      </w:r>
    </w:p>
    <w:p w14:paraId="3A6C01B1" w14:textId="77777777" w:rsidR="009D64AF" w:rsidRPr="00195144" w:rsidRDefault="009D64AF" w:rsidP="009D64AF">
      <w:pPr>
        <w:ind w:hanging="709"/>
        <w:rPr>
          <w:rFonts w:ascii="Times New Roman" w:hAnsi="Times New Roman"/>
          <w:sz w:val="22"/>
          <w:szCs w:val="22"/>
        </w:rPr>
      </w:pPr>
      <w:r w:rsidRPr="00CB2B94">
        <w:rPr>
          <w:rFonts w:ascii="Times New Roman" w:hAnsi="Times New Roman"/>
          <w:sz w:val="22"/>
          <w:szCs w:val="22"/>
        </w:rPr>
        <w:tab/>
        <w:t>α.</w:t>
      </w:r>
      <w:r w:rsidRPr="00CB2B94">
        <w:rPr>
          <w:rFonts w:ascii="Times New Roman" w:hAnsi="Times New Roman"/>
          <w:sz w:val="22"/>
          <w:szCs w:val="22"/>
        </w:rPr>
        <w:tab/>
        <w:t>Όλοι οι έλεγχοι θα εκτελούνται ή θα τελούν υπό την παρακολούθηση του (των) Οίκου (ων) Ποιοτικού Ελέγχου</w:t>
      </w:r>
      <w:r w:rsidRPr="00195144">
        <w:rPr>
          <w:rFonts w:ascii="Times New Roman" w:hAnsi="Times New Roman"/>
          <w:sz w:val="22"/>
          <w:szCs w:val="22"/>
        </w:rPr>
        <w:t>.</w:t>
      </w:r>
    </w:p>
    <w:p w14:paraId="5C89C814"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β.</w:t>
      </w:r>
      <w:r w:rsidRPr="00CB2B94">
        <w:rPr>
          <w:rFonts w:ascii="Times New Roman" w:hAnsi="Times New Roman"/>
          <w:sz w:val="22"/>
          <w:szCs w:val="22"/>
        </w:rPr>
        <w:tab/>
        <w:t>Όλα τα προγράμματα δοκιμών/ελέγχων θα εγκρίνονται από τον κατά περίπτωση οικείο ΟΠΕ.</w:t>
      </w:r>
    </w:p>
    <w:p w14:paraId="2CCD8CDF"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γ.</w:t>
      </w:r>
      <w:r w:rsidRPr="00CB2B94">
        <w:rPr>
          <w:rFonts w:ascii="Times New Roman" w:hAnsi="Times New Roman"/>
          <w:sz w:val="22"/>
          <w:szCs w:val="22"/>
        </w:rPr>
        <w:tab/>
        <w:t>Όπου στο παρόν άρθρο γίνεται αναφορά για την Υπηρεσία ή την Επίβλεψη, χωρίς να γίνεται ιδιαίτερη αναφορά για τον τυχόν υπάρχοντα ΟΠΕ, θα θεωρείται ότι αυτή μπορεί να αποκαθίσταται από τον ΟΠΕ για τα θέματα στα οποία αυτός έχει εξουσιοδοτηθεί από την Υπηρεσία.</w:t>
      </w:r>
    </w:p>
    <w:p w14:paraId="64A2062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 ποιοτικός έλεγχος των έργων ουδόλως </w:t>
      </w:r>
      <w:proofErr w:type="spellStart"/>
      <w:r w:rsidRPr="00CB2B94">
        <w:rPr>
          <w:rFonts w:ascii="Times New Roman" w:hAnsi="Times New Roman"/>
          <w:sz w:val="22"/>
          <w:szCs w:val="22"/>
        </w:rPr>
        <w:t>απαλάσσει</w:t>
      </w:r>
      <w:proofErr w:type="spellEnd"/>
      <w:r w:rsidRPr="00CB2B94">
        <w:rPr>
          <w:rFonts w:ascii="Times New Roman" w:hAnsi="Times New Roman"/>
          <w:sz w:val="22"/>
          <w:szCs w:val="22"/>
        </w:rPr>
        <w:t xml:space="preserve"> τον Ανάδοχο από την ευθύνη της κατασκευής γιατί αυτός είναι ο μοναδικός και εξ ολοκλήρου υπεύθυνος για την ποιότητα και το δόκιμο των εργασιών και των υλικών.</w:t>
      </w:r>
    </w:p>
    <w:p w14:paraId="36D3CAE8" w14:textId="77777777" w:rsidR="009D64AF" w:rsidRPr="00CB2B94" w:rsidRDefault="009D64AF" w:rsidP="009D64AF">
      <w:pPr>
        <w:rPr>
          <w:rFonts w:ascii="Times New Roman" w:hAnsi="Times New Roman"/>
          <w:sz w:val="22"/>
          <w:szCs w:val="22"/>
        </w:rPr>
      </w:pPr>
    </w:p>
    <w:p w14:paraId="761C08F5" w14:textId="77777777" w:rsidR="009D64AF" w:rsidRPr="00CB2B94" w:rsidRDefault="009D64AF" w:rsidP="009D64AF">
      <w:pPr>
        <w:pStyle w:val="20"/>
      </w:pPr>
      <w:bookmarkStart w:id="15" w:name="_Toc518060060"/>
      <w:bookmarkStart w:id="16" w:name="_Toc518897788"/>
      <w:bookmarkStart w:id="17" w:name="_Toc75669632"/>
      <w:bookmarkStart w:id="18" w:name="_Toc428789914"/>
      <w:bookmarkStart w:id="19" w:name="_Toc517438880"/>
      <w:bookmarkStart w:id="20" w:name="_Toc191988756"/>
      <w:r w:rsidRPr="00CB2B94">
        <w:t>Έλεγχοι Β</w:t>
      </w:r>
      <w:bookmarkEnd w:id="15"/>
      <w:bookmarkEnd w:id="16"/>
      <w:bookmarkEnd w:id="17"/>
      <w:bookmarkEnd w:id="18"/>
      <w:bookmarkEnd w:id="19"/>
      <w:bookmarkEnd w:id="20"/>
    </w:p>
    <w:p w14:paraId="2C90A7AD" w14:textId="77777777" w:rsidR="009D64AF" w:rsidRPr="00CB2B94" w:rsidRDefault="009D64AF" w:rsidP="009D64AF">
      <w:pPr>
        <w:rPr>
          <w:rFonts w:ascii="Times New Roman" w:hAnsi="Times New Roman"/>
          <w:sz w:val="22"/>
          <w:szCs w:val="22"/>
        </w:rPr>
      </w:pPr>
    </w:p>
    <w:p w14:paraId="447D5750"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Γενικά</w:t>
      </w:r>
    </w:p>
    <w:p w14:paraId="178B6C2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Ότι αναγράφεται πιο κάτω αφορά στους ποιοτικούς ελέγχους που αναφέρονται στην επικεφαλίδα αυτής της παραγράφου. Για όλους τους ΕΛΕΓΧΟΥΣ Β η δαπάνη βαρύνει τον Ανάδοχο.</w:t>
      </w:r>
    </w:p>
    <w:p w14:paraId="5AC0268C" w14:textId="77777777" w:rsidR="009D64AF" w:rsidRPr="00CB2B94" w:rsidRDefault="009D64AF" w:rsidP="009D64AF">
      <w:pPr>
        <w:rPr>
          <w:rFonts w:ascii="Times New Roman" w:hAnsi="Times New Roman"/>
          <w:sz w:val="22"/>
          <w:szCs w:val="22"/>
        </w:rPr>
      </w:pPr>
    </w:p>
    <w:p w14:paraId="1893ACAB"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Ευθύνη για την εκτέλεση των ΕΛΕΓΧΩΝ Β και διαδικασία παραγγελίας τους</w:t>
      </w:r>
    </w:p>
    <w:p w14:paraId="7453CD7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ευθύνη για την εκτέλεση των ΕΛΕΓΧΩΝ Β βαρύνει τον Ανάδοχο του έργου. Η παραγγελία της εκτέλεσης των ελέγχων γίνεται από τον Ανάδοχο. Αν ο Ανάδοχος αμελεί, η Επίβλεψη δύναται να παραγγείλει την εκτέλεση των ελέγχων. Σε κάθε όμως περίπτωση η παραγγελία αναγράφεται στο Ημερολόγιο του Έργου, ή κοινοποιείται με έγγραφο.</w:t>
      </w:r>
    </w:p>
    <w:p w14:paraId="4DFF75E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Έγγραφο παραγγελίας που εκδίδει ο Ανάδοχος (π.χ. προς εργαστήριο Ελέγχου) κοινοποιείται στην Επίβλεψη.</w:t>
      </w:r>
    </w:p>
    <w:p w14:paraId="5C59EC3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Έγγραφο που εκδίδει η Επίβλεψη απευθύνεται στον Ανάδοχο, όσο και στον εκτελούντα τον έλεγχο.</w:t>
      </w:r>
    </w:p>
    <w:p w14:paraId="00C7CBA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Σε κάθε περίπτωση θα πρέπει να ορίζεται ο έλεγχος, το αντικείμενο ελέγχου, η θέση δειγματοληψίας, το εργαστήριο των δοκιμών, ο χρόνος έναρξης της δειγματοληψίας και ο χρόνος έναρξης πραγματοποίησης των εργαστηριακών δοκιμών.</w:t>
      </w:r>
    </w:p>
    <w:p w14:paraId="0BDC9F1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Τόσο στη δειγματοληψία όσο και στις εργαστηριακές δοκιμές πρέπει να παρίστανται εκπρόσωποι της Υπηρεσίας και του Αναδόχου. Τυχόν μη παράσταση του εκπροσώπου της Υπηρεσίας δεν ανατρέπει το πρόγραμμα του ελέγχου. Αν η εκτέλεση του ελέγχου δεν γίνει για οποιονδήποτε λόγο (πλην ρητής γραπτής εντολής της Υπηρεσίας), η οποιαδήποτε καθυστέρηση εκτέλεσης του ελέγχου, καθώς και η τυχόν συνεπαγόμενη καθυστέρηση εκτέλεσης των εργασιών δε συνιστά λόγο παράτασης προθεσμιών ούτε </w:t>
      </w:r>
      <w:r w:rsidRPr="00CB2B94">
        <w:rPr>
          <w:rFonts w:ascii="Times New Roman" w:hAnsi="Times New Roman"/>
          <w:sz w:val="22"/>
          <w:szCs w:val="22"/>
        </w:rPr>
        <w:lastRenderedPageBreak/>
        <w:t>αποτελεί λόγω μη επιβολής των ποινικών ρητρών που προβλέπονται στο παρόν άρθρο τεχνικών προδιαγραφών.</w:t>
      </w:r>
    </w:p>
    <w:p w14:paraId="29CED0A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Για την έγκαιρη προειδοποίηση του αντισυμβαλλόμενου, ώστε να παρίσταται με εκπρόσωπό του στις δειγματοληψίες και τις λοιπές φάσεις του ελέγχου, ο χρόνος παραγγελίας του ελέγχου θα πρέπει να προηγείται της ημέρας έναρξης του ελέγχου κατά 2 τουλάχιστον εργάσιμες μέρες. Τούτο ισχύει για όλους τους ελέγχους ίδιας φύσης, που έχουν </w:t>
      </w:r>
      <w:proofErr w:type="spellStart"/>
      <w:r w:rsidRPr="00CB2B94">
        <w:rPr>
          <w:rFonts w:ascii="Times New Roman" w:hAnsi="Times New Roman"/>
          <w:sz w:val="22"/>
          <w:szCs w:val="22"/>
        </w:rPr>
        <w:t>χρονοαποστάσεις</w:t>
      </w:r>
      <w:proofErr w:type="spellEnd"/>
      <w:r w:rsidRPr="00CB2B94">
        <w:rPr>
          <w:rFonts w:ascii="Times New Roman" w:hAnsi="Times New Roman"/>
          <w:sz w:val="22"/>
          <w:szCs w:val="22"/>
        </w:rPr>
        <w:t xml:space="preserve"> μεγαλύτερες από 48 ώρες. Για όλες τις άλλες περιπτώσεις που συνιστούν σειρές ομοειδών ελέγχων που από τη φύση τους, ή από την πρόοδο των εργασιών έχουν μικρές </w:t>
      </w:r>
      <w:proofErr w:type="spellStart"/>
      <w:r w:rsidRPr="00CB2B94">
        <w:rPr>
          <w:rFonts w:ascii="Times New Roman" w:hAnsi="Times New Roman"/>
          <w:sz w:val="22"/>
          <w:szCs w:val="22"/>
        </w:rPr>
        <w:t>χρονοαποστάσεις</w:t>
      </w:r>
      <w:proofErr w:type="spellEnd"/>
      <w:r w:rsidRPr="00CB2B94">
        <w:rPr>
          <w:rFonts w:ascii="Times New Roman" w:hAnsi="Times New Roman"/>
          <w:sz w:val="22"/>
          <w:szCs w:val="22"/>
        </w:rPr>
        <w:t xml:space="preserve"> μέχρι 48 ωρών, η παραγγελία θα γίνεται για όλη τη σειρά. Στην περίπτωση αυτή στην παραγγελία θα ορίζονται όλα τα στοιχεία που προαναφέρθηκαν για κάθε έλεγχο χωριστά.</w:t>
      </w:r>
    </w:p>
    <w:p w14:paraId="7E285419" w14:textId="77777777" w:rsidR="009D64AF" w:rsidRPr="00CB2B94" w:rsidRDefault="009D64AF" w:rsidP="009D64AF">
      <w:pPr>
        <w:rPr>
          <w:rFonts w:ascii="Times New Roman" w:hAnsi="Times New Roman"/>
          <w:sz w:val="22"/>
          <w:szCs w:val="22"/>
        </w:rPr>
      </w:pPr>
    </w:p>
    <w:p w14:paraId="6C2F4412" w14:textId="77777777" w:rsidR="009D64AF" w:rsidRPr="00CB2B94" w:rsidRDefault="009D64AF" w:rsidP="009D64AF">
      <w:pPr>
        <w:tabs>
          <w:tab w:val="clear" w:pos="720"/>
          <w:tab w:val="left" w:pos="0"/>
        </w:tabs>
        <w:rPr>
          <w:rFonts w:ascii="Times New Roman" w:hAnsi="Times New Roman"/>
          <w:b/>
          <w:sz w:val="22"/>
          <w:szCs w:val="22"/>
          <w:u w:val="single"/>
        </w:rPr>
      </w:pPr>
      <w:r w:rsidRPr="00CB2B94">
        <w:rPr>
          <w:rFonts w:ascii="Times New Roman" w:hAnsi="Times New Roman"/>
          <w:b/>
          <w:sz w:val="22"/>
          <w:szCs w:val="22"/>
          <w:u w:val="single"/>
        </w:rPr>
        <w:t>Πρόγραμμα Διασφάλισης Ποιότητας, ειδικό προσωπικό και μέσα του Αναδόχου-Λεπτομερειακά προγράμματα ελέγχων</w:t>
      </w:r>
    </w:p>
    <w:p w14:paraId="6C5347DE" w14:textId="77777777" w:rsidR="009D64AF" w:rsidRPr="00CB2B94" w:rsidRDefault="009D64AF" w:rsidP="009D64AF">
      <w:pPr>
        <w:rPr>
          <w:rFonts w:ascii="Times New Roman" w:hAnsi="Times New Roman"/>
          <w:sz w:val="22"/>
          <w:szCs w:val="22"/>
        </w:rPr>
      </w:pPr>
    </w:p>
    <w:p w14:paraId="51F90E0D"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α.</w:t>
      </w:r>
      <w:r w:rsidRPr="00CB2B94">
        <w:rPr>
          <w:rFonts w:ascii="Times New Roman" w:hAnsi="Times New Roman"/>
          <w:sz w:val="22"/>
          <w:szCs w:val="22"/>
        </w:rPr>
        <w:tab/>
        <w:t>Ο Ανάδοχος είναι υποχρεωμένος να υποβάλλει κατά τα οριζόμενα στην Ε.Σ.Υ το Πρόγραμμα Διασφάλισης Ποιότητας (Π.Δ.Π</w:t>
      </w:r>
      <w:r w:rsidRPr="00120E2C">
        <w:rPr>
          <w:rFonts w:ascii="Times New Roman" w:hAnsi="Times New Roman"/>
          <w:sz w:val="22"/>
          <w:szCs w:val="22"/>
        </w:rPr>
        <w:t>.</w:t>
      </w:r>
      <w:r w:rsidRPr="00CB2B94">
        <w:rPr>
          <w:rFonts w:ascii="Times New Roman" w:hAnsi="Times New Roman"/>
          <w:sz w:val="22"/>
          <w:szCs w:val="22"/>
        </w:rPr>
        <w:t>).</w:t>
      </w:r>
    </w:p>
    <w:p w14:paraId="5A9CF30B"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β.</w:t>
      </w:r>
      <w:r w:rsidRPr="00CB2B94">
        <w:rPr>
          <w:rFonts w:ascii="Times New Roman" w:hAnsi="Times New Roman"/>
          <w:sz w:val="22"/>
          <w:szCs w:val="22"/>
        </w:rPr>
        <w:tab/>
        <w:t>Λεπτομερέστερα προγράμματα θα υποβάλλονται στην Υπηρεσία δύο τουλάχιστον μήνες πριν από την έναρξη των συναφών εργασιών. Τα προγράμματα αυτά θα συνοδεύονται με τα ίδια στοιχεία όπως το γενικό πρόγραμμα ελέγχων.</w:t>
      </w:r>
    </w:p>
    <w:p w14:paraId="5224E388"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γ.</w:t>
      </w:r>
      <w:r w:rsidRPr="00CB2B94">
        <w:rPr>
          <w:rFonts w:ascii="Times New Roman" w:hAnsi="Times New Roman"/>
          <w:sz w:val="22"/>
          <w:szCs w:val="22"/>
        </w:rPr>
        <w:tab/>
        <w:t>Η μεταφορά των δειγμάτων στο εργαστήριο δοκιμών θα γίνεται με μέριμνα και δαπάνη του Αναδόχου. Η Υπηρεσία διατηρεί το δικαίωμα να παρίσταται στη μεταφορά των δειγμάτων στο εργαστήριο ελέγχου.</w:t>
      </w:r>
    </w:p>
    <w:p w14:paraId="6C39BFE1" w14:textId="77777777" w:rsidR="009D64AF" w:rsidRPr="00CB2B94" w:rsidRDefault="009D64AF" w:rsidP="009D64AF">
      <w:pPr>
        <w:ind w:hanging="709"/>
        <w:rPr>
          <w:rFonts w:ascii="Times New Roman" w:hAnsi="Times New Roman"/>
          <w:sz w:val="22"/>
          <w:szCs w:val="22"/>
        </w:rPr>
      </w:pPr>
    </w:p>
    <w:p w14:paraId="7E831505"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Εργαστήρια ελέγχου</w:t>
      </w:r>
    </w:p>
    <w:p w14:paraId="05CA4B71" w14:textId="77777777" w:rsidR="009D64AF" w:rsidRPr="00CB2B94" w:rsidRDefault="009D64AF" w:rsidP="009D64AF">
      <w:pPr>
        <w:rPr>
          <w:rFonts w:ascii="Times New Roman" w:hAnsi="Times New Roman"/>
          <w:sz w:val="22"/>
          <w:szCs w:val="22"/>
        </w:rPr>
      </w:pPr>
    </w:p>
    <w:p w14:paraId="3CBCF3C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Οι εργαστηριακές δοκιμές θα εκτελούνται σε Εργαστήριο (α) που θα επιλεγεί (</w:t>
      </w:r>
      <w:proofErr w:type="spellStart"/>
      <w:r w:rsidRPr="00CB2B94">
        <w:rPr>
          <w:rFonts w:ascii="Times New Roman" w:hAnsi="Times New Roman"/>
          <w:sz w:val="22"/>
          <w:szCs w:val="22"/>
        </w:rPr>
        <w:t>ουν</w:t>
      </w:r>
      <w:proofErr w:type="spellEnd"/>
      <w:r w:rsidRPr="00CB2B94">
        <w:rPr>
          <w:rFonts w:ascii="Times New Roman" w:hAnsi="Times New Roman"/>
          <w:sz w:val="22"/>
          <w:szCs w:val="22"/>
        </w:rPr>
        <w:t>) σύμφωνα με διαδικασία που θα ορίζεται στους Ειδικούς Όρους Δημοπράτησης ή (αν δεν έχει προδιαγραφεί τέτοια διαδικασία) σύμφωνα με πρόταση που θα υποβάλλει ο Ανάδοχος για εργαστήριο που κατέχει τα κατάλληλα προσόντα, μετά από έγκριση από την Υπηρεσία.</w:t>
      </w:r>
    </w:p>
    <w:p w14:paraId="37E22A29" w14:textId="77777777" w:rsidR="009D64AF" w:rsidRPr="00CB2B94" w:rsidRDefault="009D64AF" w:rsidP="009D64AF">
      <w:pPr>
        <w:rPr>
          <w:rFonts w:ascii="Times New Roman" w:hAnsi="Times New Roman"/>
          <w:sz w:val="22"/>
          <w:szCs w:val="22"/>
        </w:rPr>
      </w:pPr>
    </w:p>
    <w:p w14:paraId="7A783830"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Συχνότητα ΕΛΕΓΧΩΝ Β</w:t>
      </w:r>
    </w:p>
    <w:p w14:paraId="71108CB6" w14:textId="77777777" w:rsidR="009D64AF" w:rsidRPr="00CB2B94" w:rsidRDefault="009D64AF" w:rsidP="009D64AF">
      <w:pPr>
        <w:rPr>
          <w:rFonts w:ascii="Times New Roman" w:hAnsi="Times New Roman"/>
          <w:sz w:val="22"/>
          <w:szCs w:val="22"/>
        </w:rPr>
      </w:pPr>
    </w:p>
    <w:p w14:paraId="22F304F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 ελάχιστος αριθμός των ΕΛΕΓΧΩΝ Β που προβλέπεται να εκτελεσθούν και που θα επιβαρύνει οικονομικά τον Ανάδοχο, ορίζεται στην παρακάτω παράγραφο 3.9 για τα διάφορα είδη εργασιών.</w:t>
      </w:r>
    </w:p>
    <w:p w14:paraId="6011A83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Σε περίπτωση που το πλήθος των δοκιμών αυτού του άρθρου είναι μικρότερο από τα τυχόν τεύχη οριζόμενα σε άλλα συμβατικά </w:t>
      </w:r>
      <w:proofErr w:type="spellStart"/>
      <w:r w:rsidRPr="00CB2B94">
        <w:rPr>
          <w:rFonts w:ascii="Times New Roman" w:hAnsi="Times New Roman"/>
          <w:sz w:val="22"/>
          <w:szCs w:val="22"/>
        </w:rPr>
        <w:t>τέυχη</w:t>
      </w:r>
      <w:proofErr w:type="spellEnd"/>
      <w:r w:rsidRPr="00CB2B94">
        <w:rPr>
          <w:rFonts w:ascii="Times New Roman" w:hAnsi="Times New Roman"/>
          <w:sz w:val="22"/>
          <w:szCs w:val="22"/>
        </w:rPr>
        <w:t>, τότε θα υπερισχύσει το μεγαλύτερο απαιτούμενο πλήθος.</w:t>
      </w:r>
    </w:p>
    <w:p w14:paraId="206FC3FD" w14:textId="77777777" w:rsidR="009D64AF" w:rsidRPr="00CB2B94" w:rsidRDefault="009D64AF" w:rsidP="009D64AF">
      <w:pPr>
        <w:rPr>
          <w:rFonts w:ascii="Times New Roman" w:hAnsi="Times New Roman"/>
          <w:sz w:val="22"/>
          <w:szCs w:val="22"/>
        </w:rPr>
      </w:pPr>
    </w:p>
    <w:p w14:paraId="7ABE919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Υπηρεσία διατηρεί το δικαίωμα να αυξήσει την πυκνότητα αυτή:</w:t>
      </w:r>
    </w:p>
    <w:p w14:paraId="7BE4D932" w14:textId="77777777" w:rsidR="009D64AF" w:rsidRPr="00CB2B94" w:rsidRDefault="009D64AF" w:rsidP="009D64AF">
      <w:pPr>
        <w:rPr>
          <w:rFonts w:ascii="Times New Roman" w:hAnsi="Times New Roman"/>
          <w:sz w:val="22"/>
          <w:szCs w:val="22"/>
        </w:rPr>
      </w:pPr>
    </w:p>
    <w:p w14:paraId="156D56F7" w14:textId="77777777" w:rsidR="009D64AF" w:rsidRPr="00CB2B94" w:rsidRDefault="009D64AF" w:rsidP="009D64AF">
      <w:pPr>
        <w:numPr>
          <w:ilvl w:val="0"/>
          <w:numId w:val="2"/>
        </w:numPr>
        <w:ind w:left="0"/>
        <w:rPr>
          <w:rFonts w:ascii="Times New Roman" w:hAnsi="Times New Roman"/>
          <w:sz w:val="22"/>
          <w:szCs w:val="22"/>
        </w:rPr>
      </w:pPr>
      <w:r w:rsidRPr="00CB2B94">
        <w:rPr>
          <w:rFonts w:ascii="Times New Roman" w:hAnsi="Times New Roman"/>
          <w:sz w:val="22"/>
          <w:szCs w:val="22"/>
        </w:rPr>
        <w:t>όσο οι προδιαγραφές απαιτούν, σε περίπτωση αποκλίσεων από τα επιθυμητά αποτελέσματα</w:t>
      </w:r>
    </w:p>
    <w:p w14:paraId="1EAE08B1" w14:textId="77777777" w:rsidR="009D64AF" w:rsidRPr="00CB2B94" w:rsidRDefault="009D64AF" w:rsidP="009D64AF">
      <w:pPr>
        <w:numPr>
          <w:ilvl w:val="0"/>
          <w:numId w:val="2"/>
        </w:numPr>
        <w:ind w:left="0"/>
        <w:rPr>
          <w:rFonts w:ascii="Times New Roman" w:hAnsi="Times New Roman"/>
          <w:sz w:val="22"/>
          <w:szCs w:val="22"/>
        </w:rPr>
      </w:pPr>
      <w:r w:rsidRPr="00CB2B94">
        <w:rPr>
          <w:rFonts w:ascii="Times New Roman" w:hAnsi="Times New Roman"/>
          <w:sz w:val="22"/>
          <w:szCs w:val="22"/>
        </w:rPr>
        <w:t>μέχρι 30% της συνολικής δαπάνης των δοκιμών/ελέγχων έστω και αν δεν συντρέχει αντικειμενικός λόγος χωρίς να μεταβάλλεται ο βασικός όρος της εκτέλεσης των δοκιμών/ελέγχων με δαπάνη του Αναδόχου. Αν οι έλεγχοι/δοκιμές που θα ζητήσει η Υπηρεσία υπερβαίνουν το 30% της συνολικής δαπάνης, το υπερβάλλον ποσό πληρώνεται στον Ανάδοχο με βάση το εγκεκριμένο τιμολόγιο εργαστηριακών δοκιμών της Δ/</w:t>
      </w:r>
      <w:proofErr w:type="spellStart"/>
      <w:r w:rsidRPr="00CB2B94">
        <w:rPr>
          <w:rFonts w:ascii="Times New Roman" w:hAnsi="Times New Roman"/>
          <w:sz w:val="22"/>
          <w:szCs w:val="22"/>
        </w:rPr>
        <w:t>νσης</w:t>
      </w:r>
      <w:proofErr w:type="spellEnd"/>
      <w:r w:rsidRPr="00CB2B94">
        <w:rPr>
          <w:rFonts w:ascii="Times New Roman" w:hAnsi="Times New Roman"/>
          <w:sz w:val="22"/>
          <w:szCs w:val="22"/>
        </w:rPr>
        <w:t xml:space="preserve"> Δ14 του ΥΠΕΧΩΔΕ.</w:t>
      </w:r>
    </w:p>
    <w:p w14:paraId="1590224E" w14:textId="77777777" w:rsidR="009D64AF" w:rsidRPr="00CB2B94" w:rsidRDefault="009D64AF" w:rsidP="009D64AF">
      <w:pPr>
        <w:numPr>
          <w:ilvl w:val="12"/>
          <w:numId w:val="0"/>
        </w:numPr>
        <w:rPr>
          <w:rFonts w:ascii="Times New Roman" w:hAnsi="Times New Roman"/>
          <w:sz w:val="22"/>
          <w:szCs w:val="22"/>
        </w:rPr>
      </w:pPr>
    </w:p>
    <w:p w14:paraId="5580C00F" w14:textId="77777777" w:rsidR="009D64AF"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Οι ΕΛΕΓΧΟΙ Β (δειγματοληψίες, δοκιμές) αφορούν, ανάλογα με την περίπτωση, στην περίοδο κανονικής προσκόμισης υλικών, παραγωγής υλικών, εκτέλεση εργασιών και κατασκευής έργων και όχι στην περίοδο των προπαρασκευαστικών εργασιών, οπότε οι εκτελούμενες πολλαπλές δοκιμές για τη ρύθμιση της παραγωγής ενδιαφέρουν μεν της Υπηρεσία, αποτελούν όμως τμήμα των ποιοτικών ελέγχων του Αναδόχου (ΕΛΕΓΧΟΙ Α) (εκτός αν άλλως ρητά αναφέρεται στις προδιαγραφές και στους λοιπούς όρους δημοπράτησης).</w:t>
      </w:r>
    </w:p>
    <w:p w14:paraId="4754E25B" w14:textId="77777777" w:rsidR="009D64AF" w:rsidRPr="00CB2B94" w:rsidRDefault="009D64AF" w:rsidP="009D64AF">
      <w:pPr>
        <w:numPr>
          <w:ilvl w:val="12"/>
          <w:numId w:val="0"/>
        </w:numPr>
        <w:rPr>
          <w:rFonts w:ascii="Times New Roman" w:hAnsi="Times New Roman"/>
          <w:sz w:val="22"/>
          <w:szCs w:val="22"/>
        </w:rPr>
      </w:pPr>
    </w:p>
    <w:p w14:paraId="1E7C8DE9" w14:textId="77777777" w:rsidR="009D64AF" w:rsidRDefault="009D64AF" w:rsidP="009D64AF">
      <w:pPr>
        <w:rPr>
          <w:rFonts w:ascii="Times New Roman" w:hAnsi="Times New Roman"/>
          <w:b/>
          <w:sz w:val="22"/>
          <w:szCs w:val="22"/>
          <w:u w:val="single"/>
        </w:rPr>
      </w:pPr>
    </w:p>
    <w:p w14:paraId="2B5CD6BF" w14:textId="77777777" w:rsidR="009D64AF" w:rsidRDefault="009D64AF" w:rsidP="009D64AF">
      <w:pPr>
        <w:rPr>
          <w:rFonts w:ascii="Times New Roman" w:hAnsi="Times New Roman"/>
          <w:b/>
          <w:sz w:val="22"/>
          <w:szCs w:val="22"/>
          <w:u w:val="single"/>
        </w:rPr>
      </w:pPr>
    </w:p>
    <w:p w14:paraId="23A73295" w14:textId="77777777" w:rsidR="009D64AF" w:rsidRDefault="009D64AF" w:rsidP="009D64AF">
      <w:pPr>
        <w:rPr>
          <w:rFonts w:ascii="Times New Roman" w:hAnsi="Times New Roman"/>
          <w:b/>
          <w:sz w:val="22"/>
          <w:szCs w:val="22"/>
          <w:u w:val="single"/>
        </w:rPr>
      </w:pPr>
    </w:p>
    <w:p w14:paraId="604C45C2" w14:textId="77777777" w:rsidR="009D64AF" w:rsidRDefault="009D64AF" w:rsidP="009D64AF">
      <w:pPr>
        <w:rPr>
          <w:rFonts w:ascii="Times New Roman" w:hAnsi="Times New Roman"/>
          <w:b/>
          <w:sz w:val="22"/>
          <w:szCs w:val="22"/>
          <w:u w:val="single"/>
        </w:rPr>
      </w:pPr>
    </w:p>
    <w:p w14:paraId="691D1631"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lastRenderedPageBreak/>
        <w:t>Αρχείο ΕΛΕΓΧΩΝ Β (Α.Ε.-Β)</w:t>
      </w:r>
    </w:p>
    <w:p w14:paraId="1BE9332A" w14:textId="77777777" w:rsidR="009D64AF" w:rsidRPr="00CB2B94" w:rsidRDefault="009D64AF" w:rsidP="009D64AF">
      <w:pPr>
        <w:rPr>
          <w:rFonts w:ascii="Times New Roman" w:hAnsi="Times New Roman"/>
          <w:sz w:val="22"/>
          <w:szCs w:val="22"/>
        </w:rPr>
      </w:pPr>
    </w:p>
    <w:p w14:paraId="5C5C922C"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 xml:space="preserve">Όλα τα στοιχεία που αφορούν τον ποιοτικό έλεγχο που εκτελείται με τους ΕΛΕΓΧΟΥΣ Β θα τηρούνται με μέριμνα και δαπάνη του Αναδόχου στο Αρχείο ΕΛΕΓΧΩΝ Β (Α.Ε.-Β). Τα στοιχεία αυτά θα είναι </w:t>
      </w: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ελάχιστον:</w:t>
      </w:r>
    </w:p>
    <w:p w14:paraId="66607980"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 xml:space="preserve">α.         Αντίγραφο του Γενικού Προγράμματος (όπως στην </w:t>
      </w:r>
      <w:proofErr w:type="spellStart"/>
      <w:r w:rsidRPr="00CB2B94">
        <w:rPr>
          <w:rFonts w:ascii="Times New Roman" w:hAnsi="Times New Roman"/>
          <w:sz w:val="22"/>
          <w:szCs w:val="22"/>
        </w:rPr>
        <w:t>παραγ</w:t>
      </w:r>
      <w:proofErr w:type="spellEnd"/>
      <w:r w:rsidRPr="00CB2B94">
        <w:rPr>
          <w:rFonts w:ascii="Times New Roman" w:hAnsi="Times New Roman"/>
          <w:sz w:val="22"/>
          <w:szCs w:val="22"/>
        </w:rPr>
        <w:t>. 3.3)</w:t>
      </w:r>
    </w:p>
    <w:p w14:paraId="1E220356" w14:textId="77777777" w:rsidR="009D64AF" w:rsidRPr="00CB2B94" w:rsidRDefault="009D64AF" w:rsidP="009D64AF">
      <w:pPr>
        <w:numPr>
          <w:ilvl w:val="12"/>
          <w:numId w:val="0"/>
        </w:numPr>
        <w:ind w:hanging="709"/>
        <w:rPr>
          <w:rFonts w:ascii="Times New Roman" w:hAnsi="Times New Roman"/>
          <w:sz w:val="22"/>
          <w:szCs w:val="22"/>
        </w:rPr>
      </w:pPr>
      <w:r w:rsidRPr="00CB2B94">
        <w:rPr>
          <w:rFonts w:ascii="Times New Roman" w:hAnsi="Times New Roman"/>
          <w:sz w:val="22"/>
          <w:szCs w:val="22"/>
        </w:rPr>
        <w:tab/>
        <w:t>β.</w:t>
      </w:r>
      <w:r w:rsidRPr="00CB2B94">
        <w:rPr>
          <w:rFonts w:ascii="Times New Roman" w:hAnsi="Times New Roman"/>
          <w:sz w:val="22"/>
          <w:szCs w:val="22"/>
        </w:rPr>
        <w:tab/>
        <w:t>Αντίγραφο της παραγγελίας του ελέγχου (δηλ. του φύλλου του Ημερολογίου ή του σχετικού εγγράφου)</w:t>
      </w:r>
    </w:p>
    <w:p w14:paraId="19E6B9EF"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γ.    Αντίγραφα της σχετικής με μερικούς ελέγχους αλληλογραφίας, αν υπάρξει</w:t>
      </w:r>
    </w:p>
    <w:p w14:paraId="4377C870" w14:textId="77777777" w:rsidR="009D64AF" w:rsidRPr="00CB2B94" w:rsidRDefault="009D64AF" w:rsidP="009D64AF">
      <w:pPr>
        <w:numPr>
          <w:ilvl w:val="12"/>
          <w:numId w:val="0"/>
        </w:numPr>
        <w:ind w:hanging="709"/>
        <w:rPr>
          <w:rFonts w:ascii="Times New Roman" w:hAnsi="Times New Roman"/>
          <w:sz w:val="22"/>
          <w:szCs w:val="22"/>
        </w:rPr>
      </w:pPr>
      <w:r w:rsidRPr="00CB2B94">
        <w:rPr>
          <w:rFonts w:ascii="Times New Roman" w:hAnsi="Times New Roman"/>
          <w:sz w:val="22"/>
          <w:szCs w:val="22"/>
        </w:rPr>
        <w:tab/>
        <w:t>δ.</w:t>
      </w:r>
      <w:r w:rsidRPr="00CB2B94">
        <w:rPr>
          <w:rFonts w:ascii="Times New Roman" w:hAnsi="Times New Roman"/>
          <w:sz w:val="22"/>
          <w:szCs w:val="22"/>
        </w:rPr>
        <w:tab/>
        <w:t>Αποσπάσματα τοπογραφικών και λοιπών κατάλληλων διαγραμμάτων εντοπισμού της θέσης που αφορά ο κάθε έλεγχος</w:t>
      </w:r>
    </w:p>
    <w:p w14:paraId="65513685"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 xml:space="preserve">ε.        Αντίγραφα πρακτικών δειγματοληψίας ή επί τόπου δοκιμών (όπως στην </w:t>
      </w:r>
      <w:proofErr w:type="spellStart"/>
      <w:r w:rsidRPr="00CB2B94">
        <w:rPr>
          <w:rFonts w:ascii="Times New Roman" w:hAnsi="Times New Roman"/>
          <w:sz w:val="22"/>
          <w:szCs w:val="22"/>
        </w:rPr>
        <w:t>παραγ</w:t>
      </w:r>
      <w:proofErr w:type="spellEnd"/>
      <w:r w:rsidRPr="00CB2B94">
        <w:rPr>
          <w:rFonts w:ascii="Times New Roman" w:hAnsi="Times New Roman"/>
          <w:sz w:val="22"/>
          <w:szCs w:val="22"/>
        </w:rPr>
        <w:t>. 3.7)</w:t>
      </w:r>
    </w:p>
    <w:p w14:paraId="77A5713E" w14:textId="77777777" w:rsidR="009D64AF" w:rsidRPr="00CB2B94" w:rsidRDefault="009D64AF" w:rsidP="009D64AF">
      <w:pPr>
        <w:numPr>
          <w:ilvl w:val="12"/>
          <w:numId w:val="0"/>
        </w:numPr>
        <w:ind w:hanging="709"/>
        <w:rPr>
          <w:rFonts w:ascii="Times New Roman" w:hAnsi="Times New Roman"/>
          <w:sz w:val="22"/>
          <w:szCs w:val="22"/>
        </w:rPr>
      </w:pPr>
      <w:r w:rsidRPr="00CB2B94">
        <w:rPr>
          <w:rFonts w:ascii="Times New Roman" w:hAnsi="Times New Roman"/>
          <w:sz w:val="22"/>
          <w:szCs w:val="22"/>
        </w:rPr>
        <w:tab/>
      </w:r>
      <w:proofErr w:type="spellStart"/>
      <w:r w:rsidRPr="00CB2B94">
        <w:rPr>
          <w:rFonts w:ascii="Times New Roman" w:hAnsi="Times New Roman"/>
          <w:sz w:val="22"/>
          <w:szCs w:val="22"/>
        </w:rPr>
        <w:t>στ</w:t>
      </w:r>
      <w:proofErr w:type="spellEnd"/>
      <w:r w:rsidRPr="00CB2B94">
        <w:rPr>
          <w:rFonts w:ascii="Times New Roman" w:hAnsi="Times New Roman"/>
          <w:sz w:val="22"/>
          <w:szCs w:val="22"/>
        </w:rPr>
        <w:t>.</w:t>
      </w:r>
      <w:r w:rsidRPr="00CB2B94">
        <w:rPr>
          <w:rFonts w:ascii="Times New Roman" w:hAnsi="Times New Roman"/>
          <w:sz w:val="22"/>
          <w:szCs w:val="22"/>
        </w:rPr>
        <w:tab/>
        <w:t>Αντίγραφα πρακτικών δειγματοληψίας ή επί τόπου (ΙΝ SITU) δοκιμών καθώς και των σχετικών σχολίων</w:t>
      </w:r>
    </w:p>
    <w:p w14:paraId="20F64B11" w14:textId="77777777" w:rsidR="009D64AF" w:rsidRPr="00CB2B94" w:rsidRDefault="009D64AF" w:rsidP="009D64AF">
      <w:pPr>
        <w:numPr>
          <w:ilvl w:val="12"/>
          <w:numId w:val="0"/>
        </w:numPr>
        <w:ind w:hanging="709"/>
        <w:rPr>
          <w:rFonts w:ascii="Times New Roman" w:hAnsi="Times New Roman"/>
          <w:sz w:val="22"/>
          <w:szCs w:val="22"/>
        </w:rPr>
      </w:pPr>
      <w:r w:rsidRPr="00CB2B94">
        <w:rPr>
          <w:rFonts w:ascii="Times New Roman" w:hAnsi="Times New Roman"/>
          <w:sz w:val="22"/>
          <w:szCs w:val="22"/>
        </w:rPr>
        <w:tab/>
        <w:t>ζ.</w:t>
      </w:r>
      <w:r w:rsidRPr="00CB2B94">
        <w:rPr>
          <w:rFonts w:ascii="Times New Roman" w:hAnsi="Times New Roman"/>
          <w:sz w:val="22"/>
          <w:szCs w:val="22"/>
        </w:rPr>
        <w:tab/>
        <w:t>Ανακεφαλαιωτικούς πίνακες που θα περιλαμβάνουν τα αποτελέσματα των ελέγχων για κάθε έλεγχο και για κάθε τμήμα εκτελεσμένης εργασίας ή ποσότητας υλικού που ελέγχθηκε ή λατομείου κλπ.</w:t>
      </w:r>
    </w:p>
    <w:p w14:paraId="23AA8240"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η.      Τυχόν άλλα στοιχεία που θα κριθούν σκόπιμα από την Υπηρεσία, ή τον Ανάδοχο.</w:t>
      </w:r>
    </w:p>
    <w:p w14:paraId="5F539821" w14:textId="77777777" w:rsidR="009D64AF" w:rsidRPr="00CB2B94" w:rsidRDefault="009D64AF" w:rsidP="009D64AF">
      <w:pPr>
        <w:numPr>
          <w:ilvl w:val="12"/>
          <w:numId w:val="0"/>
        </w:numPr>
        <w:rPr>
          <w:rFonts w:ascii="Times New Roman" w:hAnsi="Times New Roman"/>
          <w:sz w:val="22"/>
          <w:szCs w:val="22"/>
        </w:rPr>
      </w:pPr>
    </w:p>
    <w:p w14:paraId="250023C0"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 xml:space="preserve">Το αρχείο </w:t>
      </w:r>
      <w:proofErr w:type="spellStart"/>
      <w:r w:rsidRPr="00CB2B94">
        <w:rPr>
          <w:rFonts w:ascii="Times New Roman" w:hAnsi="Times New Roman"/>
          <w:sz w:val="22"/>
          <w:szCs w:val="22"/>
        </w:rPr>
        <w:t>βιβλιοθετείται</w:t>
      </w:r>
      <w:proofErr w:type="spellEnd"/>
      <w:r w:rsidRPr="00CB2B94">
        <w:rPr>
          <w:rFonts w:ascii="Times New Roman" w:hAnsi="Times New Roman"/>
          <w:sz w:val="22"/>
          <w:szCs w:val="22"/>
        </w:rPr>
        <w:t xml:space="preserve"> κατά περιόδους με μέριμνα και δαπάνη του Αναδόχου σε εύχρηστους τόμους (π.χ. 200 φύλλων) αφού προηγουμένως αριθμηθούν όλες οι σελίδες. Σε κάθε τόμο θα ενσωματώνεται αναλυτικός πίνακας περιεχομένων.</w:t>
      </w:r>
    </w:p>
    <w:p w14:paraId="11683699" w14:textId="77777777" w:rsidR="009D64AF" w:rsidRPr="00CB2B94" w:rsidRDefault="009D64AF" w:rsidP="009D64AF">
      <w:pPr>
        <w:numPr>
          <w:ilvl w:val="12"/>
          <w:numId w:val="0"/>
        </w:numPr>
        <w:rPr>
          <w:rFonts w:ascii="Times New Roman" w:hAnsi="Times New Roman"/>
          <w:sz w:val="22"/>
          <w:szCs w:val="22"/>
        </w:rPr>
      </w:pPr>
      <w:proofErr w:type="spellStart"/>
      <w:r w:rsidRPr="00CB2B94">
        <w:rPr>
          <w:rFonts w:ascii="Times New Roman" w:hAnsi="Times New Roman"/>
          <w:sz w:val="22"/>
          <w:szCs w:val="22"/>
        </w:rPr>
        <w:t>To</w:t>
      </w:r>
      <w:proofErr w:type="spellEnd"/>
      <w:r w:rsidRPr="00CB2B94">
        <w:rPr>
          <w:rFonts w:ascii="Times New Roman" w:hAnsi="Times New Roman"/>
          <w:sz w:val="22"/>
          <w:szCs w:val="22"/>
        </w:rPr>
        <w:t xml:space="preserve"> αρχείο θα φυλάσσεται στο </w:t>
      </w:r>
      <w:proofErr w:type="spellStart"/>
      <w:r w:rsidRPr="00CB2B94">
        <w:rPr>
          <w:rFonts w:ascii="Times New Roman" w:hAnsi="Times New Roman"/>
          <w:sz w:val="22"/>
          <w:szCs w:val="22"/>
        </w:rPr>
        <w:t>Εργοταξιακό</w:t>
      </w:r>
      <w:proofErr w:type="spellEnd"/>
      <w:r w:rsidRPr="00CB2B94">
        <w:rPr>
          <w:rFonts w:ascii="Times New Roman" w:hAnsi="Times New Roman"/>
          <w:sz w:val="22"/>
          <w:szCs w:val="22"/>
        </w:rPr>
        <w:t xml:space="preserve"> γραφείο Επίβλεψης.  Πλήρες, ή μερικό αντίγραφο μπορεί να τηρεί και ο Ανάδοχος, αποτελεί δε απαραίτητο δικαιολογητικό προσαρτημένο στο Πρωτόκολλο Προσωρινής Παραλαβής.</w:t>
      </w:r>
    </w:p>
    <w:p w14:paraId="660347BF"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 xml:space="preserve">Τα στοιχεία του αρχείου θα συσχετίζονται με τα στοιχεία επιμέτρησης κατά αμφίδρομο και </w:t>
      </w:r>
      <w:proofErr w:type="spellStart"/>
      <w:r w:rsidRPr="00CB2B94">
        <w:rPr>
          <w:rFonts w:ascii="Times New Roman" w:hAnsi="Times New Roman"/>
          <w:sz w:val="22"/>
          <w:szCs w:val="22"/>
        </w:rPr>
        <w:t>αμφιμονοσήμαντο</w:t>
      </w:r>
      <w:proofErr w:type="spellEnd"/>
      <w:r w:rsidRPr="00CB2B94">
        <w:rPr>
          <w:rFonts w:ascii="Times New Roman" w:hAnsi="Times New Roman"/>
          <w:sz w:val="22"/>
          <w:szCs w:val="22"/>
        </w:rPr>
        <w:t xml:space="preserve"> τρόπο.</w:t>
      </w:r>
    </w:p>
    <w:p w14:paraId="26E4651F" w14:textId="77777777" w:rsidR="009D64AF" w:rsidRPr="00CB2B94" w:rsidRDefault="009D64AF" w:rsidP="009D64AF">
      <w:pPr>
        <w:numPr>
          <w:ilvl w:val="12"/>
          <w:numId w:val="0"/>
        </w:numPr>
        <w:rPr>
          <w:rFonts w:ascii="Times New Roman" w:hAnsi="Times New Roman"/>
          <w:sz w:val="22"/>
          <w:szCs w:val="22"/>
        </w:rPr>
      </w:pPr>
    </w:p>
    <w:p w14:paraId="23081DF8"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Θέσεις και πρακτικά δειγματοληψίας</w:t>
      </w:r>
    </w:p>
    <w:p w14:paraId="0972866B" w14:textId="77777777" w:rsidR="009D64AF" w:rsidRPr="00CB2B94" w:rsidRDefault="009D64AF" w:rsidP="009D64AF">
      <w:pPr>
        <w:rPr>
          <w:rFonts w:ascii="Times New Roman" w:hAnsi="Times New Roman"/>
          <w:sz w:val="22"/>
          <w:szCs w:val="22"/>
          <w:u w:val="single"/>
        </w:rPr>
      </w:pPr>
    </w:p>
    <w:p w14:paraId="099B69C0"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Για όλους τους ελέγχους που απαιτείται δειγματοληψία, η θέση λήψης του κάθε δείγματος θα υποδεικνύεται από την Υπηρεσία ή και του συμβούλους της. Καθορίζεται ότι οι δειγματοληψίες θα παίρνονται από θέσεις που παρουσιάζουν την πιο δυσμενή εικόνα για την ποιοτική συμπεριφορά του έργου.</w:t>
      </w:r>
    </w:p>
    <w:p w14:paraId="2A34AB0A"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Στη συνέχεια θα συντάσσεται πρακτικό δειγματοληψίας κατάλληλης μορφής από τον ανάδοχο.</w:t>
      </w:r>
    </w:p>
    <w:p w14:paraId="419272A1"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 xml:space="preserve">Τα αναφερόμενα στις προηγούμενες παραγράφους ισχύουν </w:t>
      </w: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αναλογία και για όλες τις επί τόπου δοκιμές.</w:t>
      </w:r>
    </w:p>
    <w:p w14:paraId="2A4455B8" w14:textId="77777777" w:rsidR="009D64AF" w:rsidRPr="00CB2B94" w:rsidRDefault="009D64AF" w:rsidP="009D64AF">
      <w:pPr>
        <w:numPr>
          <w:ilvl w:val="12"/>
          <w:numId w:val="0"/>
        </w:numPr>
        <w:rPr>
          <w:rFonts w:ascii="Times New Roman" w:hAnsi="Times New Roman"/>
          <w:sz w:val="22"/>
          <w:szCs w:val="22"/>
        </w:rPr>
      </w:pPr>
    </w:p>
    <w:p w14:paraId="1A993569"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Ισχύουσες προδιαγραφές</w:t>
      </w:r>
    </w:p>
    <w:p w14:paraId="02A2AE27" w14:textId="77777777" w:rsidR="009D64AF" w:rsidRPr="00CB2B94" w:rsidRDefault="009D64AF" w:rsidP="009D64AF">
      <w:pPr>
        <w:rPr>
          <w:rFonts w:ascii="Times New Roman" w:hAnsi="Times New Roman"/>
          <w:sz w:val="22"/>
          <w:szCs w:val="22"/>
        </w:rPr>
      </w:pPr>
    </w:p>
    <w:p w14:paraId="35FFB9B4"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Θεωρείται αυτονόητο ότι όλα τα υλικά, που θα χρησιμοποιηθούν για την εκτέλεση των εργασιών κάθε είδους πρέπει να είναι άριστης ποιότητας, και θα υπόκεινται σε ποιοτικό έλεγχο για να διαπιστωθεί ότι είναι σύμφωνα με τις Τεχνικές Προδιαγραφές και τους Όρους Δημοπράτησης, όσον αφορά τις φυσικές και χημικές τους ιδιότητες.</w:t>
      </w:r>
    </w:p>
    <w:p w14:paraId="2E83F653"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 xml:space="preserve">Για την εκτέλεση των εργασιών και των ελέγχων (δειγματοληψίες-δοκιμές) ισχύουν </w:t>
      </w: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αρχήν όσα προδιαγράφονται στους κανονισμούς και προδιαγραφές και στην παρούσα. Το ίδιο ισχύει και για τα υλικά και τους ελέγχους υλικών.</w:t>
      </w:r>
    </w:p>
    <w:p w14:paraId="178DA705" w14:textId="77777777" w:rsidR="009D64AF" w:rsidRPr="00CB2B94" w:rsidRDefault="009D64AF" w:rsidP="009D64AF">
      <w:pPr>
        <w:numPr>
          <w:ilvl w:val="12"/>
          <w:numId w:val="0"/>
        </w:numPr>
        <w:rPr>
          <w:rFonts w:ascii="Times New Roman" w:hAnsi="Times New Roman"/>
          <w:sz w:val="22"/>
          <w:szCs w:val="22"/>
        </w:rPr>
      </w:pPr>
    </w:p>
    <w:p w14:paraId="304D2EA1" w14:textId="77777777" w:rsidR="009D64AF" w:rsidRPr="00CB2B94" w:rsidRDefault="009D64AF" w:rsidP="009D64AF">
      <w:pPr>
        <w:rPr>
          <w:rFonts w:ascii="Times New Roman" w:hAnsi="Times New Roman"/>
          <w:sz w:val="22"/>
          <w:szCs w:val="22"/>
        </w:rPr>
      </w:pPr>
    </w:p>
    <w:p w14:paraId="1C0298BA" w14:textId="77777777" w:rsidR="009D64AF" w:rsidRPr="00CB2B94" w:rsidRDefault="009D64AF" w:rsidP="009D64AF">
      <w:pPr>
        <w:pStyle w:val="20"/>
      </w:pPr>
      <w:bookmarkStart w:id="21" w:name="_Toc518060061"/>
      <w:bookmarkStart w:id="22" w:name="_Toc518897789"/>
      <w:bookmarkStart w:id="23" w:name="_Toc75669633"/>
      <w:bookmarkStart w:id="24" w:name="_Toc428789915"/>
      <w:bookmarkStart w:id="25" w:name="_Toc517438881"/>
      <w:bookmarkStart w:id="26" w:name="_Toc191988757"/>
      <w:r w:rsidRPr="00CB2B94">
        <w:t>Έλεγχοι Γ</w:t>
      </w:r>
      <w:bookmarkEnd w:id="21"/>
      <w:bookmarkEnd w:id="22"/>
      <w:bookmarkEnd w:id="23"/>
      <w:bookmarkEnd w:id="24"/>
      <w:bookmarkEnd w:id="25"/>
      <w:bookmarkEnd w:id="26"/>
    </w:p>
    <w:p w14:paraId="2AA9E0ED" w14:textId="77777777" w:rsidR="009D64AF" w:rsidRPr="00CB2B94" w:rsidRDefault="009D64AF" w:rsidP="009D64AF">
      <w:pPr>
        <w:rPr>
          <w:rFonts w:ascii="Times New Roman" w:hAnsi="Times New Roman"/>
          <w:b/>
          <w:sz w:val="22"/>
          <w:szCs w:val="22"/>
          <w:u w:val="single"/>
        </w:rPr>
      </w:pPr>
      <w:proofErr w:type="spellStart"/>
      <w:r w:rsidRPr="00CB2B94">
        <w:rPr>
          <w:rFonts w:ascii="Times New Roman" w:hAnsi="Times New Roman"/>
          <w:b/>
          <w:sz w:val="22"/>
          <w:szCs w:val="22"/>
          <w:u w:val="single"/>
        </w:rPr>
        <w:t>Εκταση</w:t>
      </w:r>
      <w:proofErr w:type="spellEnd"/>
      <w:r w:rsidRPr="00CB2B94">
        <w:rPr>
          <w:rFonts w:ascii="Times New Roman" w:hAnsi="Times New Roman"/>
          <w:b/>
          <w:sz w:val="22"/>
          <w:szCs w:val="22"/>
          <w:u w:val="single"/>
        </w:rPr>
        <w:t xml:space="preserve"> του δικαιώματος της Υπηρεσίας και υποχρεώσεις του Αναδόχου</w:t>
      </w:r>
    </w:p>
    <w:p w14:paraId="5226B744" w14:textId="77777777" w:rsidR="009D64AF" w:rsidRPr="00CB2B94" w:rsidRDefault="009D64AF" w:rsidP="009D64AF">
      <w:pPr>
        <w:rPr>
          <w:rFonts w:ascii="Times New Roman" w:hAnsi="Times New Roman"/>
          <w:sz w:val="22"/>
          <w:szCs w:val="22"/>
        </w:rPr>
      </w:pPr>
    </w:p>
    <w:p w14:paraId="32519D5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Υπηρεσία έχει το δικαίωμα να πραγματοποιήσει απεριόριστο αριθμό ελέγχων οποιουδήποτε είδους, σ΄ οποιοδήποτε είδος υλικού ή τμήμα της κατασκευής. Ο Ανάδοχος σχετικά με το παραπάνω δικαίωμα της Υπηρεσίας έχει τις παρακάτω υποχρεώσεις:</w:t>
      </w:r>
    </w:p>
    <w:p w14:paraId="000F0E0C"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α.</w:t>
      </w:r>
      <w:r w:rsidRPr="00CB2B94">
        <w:rPr>
          <w:rFonts w:ascii="Times New Roman" w:hAnsi="Times New Roman"/>
          <w:sz w:val="22"/>
          <w:szCs w:val="22"/>
        </w:rPr>
        <w:tab/>
        <w:t>Να μεριμνήσει και επιβαρυνθεί την δαπάνη για την εκτέλεση που θα ζητήσει η Υπηρεσία μέσα στα όρια συχνότητας ελέγχων τύπου Β</w:t>
      </w:r>
    </w:p>
    <w:p w14:paraId="5C9A8F3D"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β.</w:t>
      </w:r>
      <w:r w:rsidRPr="00CB2B94">
        <w:rPr>
          <w:rFonts w:ascii="Times New Roman" w:hAnsi="Times New Roman"/>
          <w:sz w:val="22"/>
          <w:szCs w:val="22"/>
        </w:rPr>
        <w:tab/>
        <w:t xml:space="preserve">Να συνδράμει την Υπηρεσία, εφόσον του ζητηθεί, στην εκτέλεση οποιωνδήποτε επιπλέον ελέγχων, διαθέτοντας το προσωπικό του και τον εξοπλισμό του. Για την συνδρομή αυτή ο Ανάδοχος δικαιούται αποζημίωσης με θεώρησή τους ως εργασιών που αμείβονται με τιμές μονάδας και </w:t>
      </w:r>
      <w:proofErr w:type="spellStart"/>
      <w:r w:rsidRPr="00CB2B94">
        <w:rPr>
          <w:rFonts w:ascii="Times New Roman" w:hAnsi="Times New Roman"/>
          <w:sz w:val="22"/>
          <w:szCs w:val="22"/>
        </w:rPr>
        <w:t>εκτελεσθείσες</w:t>
      </w:r>
      <w:proofErr w:type="spellEnd"/>
      <w:r w:rsidRPr="00CB2B94">
        <w:rPr>
          <w:rFonts w:ascii="Times New Roman" w:hAnsi="Times New Roman"/>
          <w:sz w:val="22"/>
          <w:szCs w:val="22"/>
        </w:rPr>
        <w:t xml:space="preserve"> ποσότητες.</w:t>
      </w:r>
    </w:p>
    <w:p w14:paraId="30760FCC" w14:textId="77777777" w:rsidR="009D64AF" w:rsidRPr="00CB2B94" w:rsidRDefault="009D64AF" w:rsidP="009D64AF">
      <w:pPr>
        <w:ind w:hanging="698"/>
        <w:rPr>
          <w:rFonts w:ascii="Times New Roman" w:hAnsi="Times New Roman"/>
          <w:sz w:val="22"/>
          <w:szCs w:val="22"/>
        </w:rPr>
      </w:pPr>
      <w:r w:rsidRPr="00CB2B94">
        <w:rPr>
          <w:rFonts w:ascii="Times New Roman" w:hAnsi="Times New Roman"/>
          <w:sz w:val="22"/>
          <w:szCs w:val="22"/>
        </w:rPr>
        <w:lastRenderedPageBreak/>
        <w:tab/>
        <w:t>γ.</w:t>
      </w:r>
      <w:r w:rsidRPr="00CB2B94">
        <w:rPr>
          <w:rFonts w:ascii="Times New Roman" w:hAnsi="Times New Roman"/>
          <w:sz w:val="22"/>
          <w:szCs w:val="22"/>
        </w:rPr>
        <w:tab/>
        <w:t>Να αποκαθιστά την εκτέλεση των ελέγχων από την Υπηρεσία ή άλλους με τους οποίους η Υπηρεσία μπορεί να συμβληθεί</w:t>
      </w:r>
    </w:p>
    <w:p w14:paraId="3C48D728"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δ.</w:t>
      </w:r>
      <w:r w:rsidRPr="00CB2B94">
        <w:rPr>
          <w:rFonts w:ascii="Times New Roman" w:hAnsi="Times New Roman"/>
          <w:sz w:val="22"/>
          <w:szCs w:val="22"/>
        </w:rPr>
        <w:tab/>
        <w:t>Να διευκολύνει το έργο από τυχόν οπές δειγματοληψίας, αναδιατάξεις και άλλες διαταραχές που μπορεί να προκληθούν από δειγματοληψίες ή επί τόπου δοκιμές.</w:t>
      </w:r>
    </w:p>
    <w:p w14:paraId="5172EF66" w14:textId="77777777" w:rsidR="009D64AF" w:rsidRPr="00CB2B94" w:rsidRDefault="009D64AF" w:rsidP="009D64AF">
      <w:pPr>
        <w:ind w:hanging="713"/>
        <w:rPr>
          <w:rFonts w:ascii="Times New Roman" w:hAnsi="Times New Roman"/>
          <w:sz w:val="22"/>
          <w:szCs w:val="22"/>
        </w:rPr>
      </w:pPr>
      <w:r w:rsidRPr="00CB2B94">
        <w:rPr>
          <w:rFonts w:ascii="Times New Roman" w:hAnsi="Times New Roman"/>
          <w:sz w:val="22"/>
          <w:szCs w:val="22"/>
        </w:rPr>
        <w:tab/>
        <w:t>ε.</w:t>
      </w:r>
      <w:r w:rsidRPr="00CB2B94">
        <w:rPr>
          <w:rFonts w:ascii="Times New Roman" w:hAnsi="Times New Roman"/>
          <w:sz w:val="22"/>
          <w:szCs w:val="22"/>
        </w:rPr>
        <w:tab/>
        <w:t>Να παρίσταται τις δειγματοληψίες και δοκιμές στις περιπτώσεις που προειδοποιείται.</w:t>
      </w:r>
    </w:p>
    <w:p w14:paraId="4156FC0A" w14:textId="77777777" w:rsidR="009D64AF" w:rsidRPr="00CB2B94" w:rsidRDefault="009D64AF" w:rsidP="009D64AF">
      <w:pPr>
        <w:rPr>
          <w:rFonts w:ascii="Times New Roman" w:hAnsi="Times New Roman"/>
          <w:sz w:val="22"/>
          <w:szCs w:val="22"/>
        </w:rPr>
      </w:pPr>
    </w:p>
    <w:p w14:paraId="410FD942"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Ειδοποίηση του Αναδόχου για την εκτέλεση ελέγχων και γνωστοποίηση αποτελεσμάτων</w:t>
      </w:r>
    </w:p>
    <w:p w14:paraId="180E99B6" w14:textId="77777777" w:rsidR="009D64AF" w:rsidRPr="00CB2B94" w:rsidRDefault="009D64AF" w:rsidP="009D64AF">
      <w:pPr>
        <w:rPr>
          <w:rFonts w:ascii="Times New Roman" w:hAnsi="Times New Roman"/>
          <w:sz w:val="22"/>
          <w:szCs w:val="22"/>
        </w:rPr>
      </w:pPr>
    </w:p>
    <w:p w14:paraId="032BA1B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Για όλους τους ελέγχους που θα εκτελεί η Υπηρεσία με μέριμνα και δαπάνη της, η προειδοποίηση δεν είναι αναγκαία. Ειδικότερα για ελέγχους, στους οποίους ζητείται η συνδρομή του Αναδόχου, η προειδοποίηση θα γίνεται όπως προβλέπεται στην παρούσα.</w:t>
      </w:r>
    </w:p>
    <w:p w14:paraId="3BE72DE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Υπηρεσία υποχρεούται να κοινοποιεί στον Ανάδοχο τα αποτελέσματα των ελέγχων των υλικών ή και κατασκευών ανεξάρτητα από το αν αυτά εμπίπτουν μέσα στα όρια των προδιαγραφών-κανονισμών ή διαπιστωθούν αποκλίσεις από αυτούς.</w:t>
      </w:r>
    </w:p>
    <w:p w14:paraId="2ED9345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Σε κάθε περίπτωση η κοινοποίηση των αποτελεσμάτων θα γίνεται στο συντομότερο δυνατό διάστημα.</w:t>
      </w:r>
    </w:p>
    <w:p w14:paraId="5DB9BF47" w14:textId="77777777" w:rsidR="009D64AF" w:rsidRPr="00CB2B94" w:rsidRDefault="009D64AF" w:rsidP="009D64AF">
      <w:pPr>
        <w:rPr>
          <w:rFonts w:ascii="Times New Roman" w:hAnsi="Times New Roman"/>
          <w:sz w:val="22"/>
          <w:szCs w:val="22"/>
        </w:rPr>
      </w:pPr>
    </w:p>
    <w:p w14:paraId="39EBE02F" w14:textId="77777777" w:rsidR="009D64AF" w:rsidRPr="00CB2B94" w:rsidRDefault="009D64AF" w:rsidP="009D64AF">
      <w:pPr>
        <w:rPr>
          <w:rFonts w:ascii="Times New Roman" w:hAnsi="Times New Roman"/>
          <w:sz w:val="22"/>
          <w:szCs w:val="22"/>
          <w:u w:val="single"/>
        </w:rPr>
      </w:pPr>
    </w:p>
    <w:p w14:paraId="2904394D"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Δικαιώματα του Αναδόχου για επανάληψη ελέγχων</w:t>
      </w:r>
    </w:p>
    <w:p w14:paraId="22170ABA" w14:textId="77777777" w:rsidR="009D64AF" w:rsidRPr="00CB2B94" w:rsidRDefault="009D64AF" w:rsidP="009D64AF">
      <w:pPr>
        <w:rPr>
          <w:rFonts w:ascii="Times New Roman" w:hAnsi="Times New Roman"/>
          <w:sz w:val="22"/>
          <w:szCs w:val="22"/>
        </w:rPr>
      </w:pPr>
    </w:p>
    <w:p w14:paraId="69034D8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Στην περίπτωση ελέγχων/δοκιμών της </w:t>
      </w:r>
      <w:proofErr w:type="spellStart"/>
      <w:r w:rsidRPr="00CB2B94">
        <w:rPr>
          <w:rFonts w:ascii="Times New Roman" w:hAnsi="Times New Roman"/>
          <w:sz w:val="22"/>
          <w:szCs w:val="22"/>
        </w:rPr>
        <w:t>παραγ</w:t>
      </w:r>
      <w:proofErr w:type="spellEnd"/>
      <w:r w:rsidRPr="00CB2B94">
        <w:rPr>
          <w:rFonts w:ascii="Times New Roman" w:hAnsi="Times New Roman"/>
          <w:sz w:val="22"/>
          <w:szCs w:val="22"/>
        </w:rPr>
        <w:t>. 4 (ΕΛΕΓΧΟΙ Γ) ο Ανάδοχος δικαιούται να ζητήσει να παίρνεται κατά τη δειγματοληψία και ένα δεύτερο όμοιο δείγμα (</w:t>
      </w:r>
      <w:proofErr w:type="spellStart"/>
      <w:r w:rsidRPr="00CB2B94">
        <w:rPr>
          <w:rFonts w:ascii="Times New Roman" w:hAnsi="Times New Roman"/>
          <w:sz w:val="22"/>
          <w:szCs w:val="22"/>
        </w:rPr>
        <w:t>αντίδειγμα</w:t>
      </w:r>
      <w:proofErr w:type="spellEnd"/>
      <w:r w:rsidRPr="00CB2B94">
        <w:rPr>
          <w:rFonts w:ascii="Times New Roman" w:hAnsi="Times New Roman"/>
          <w:sz w:val="22"/>
          <w:szCs w:val="22"/>
        </w:rPr>
        <w:t xml:space="preserve">), το οποίο θα συσκευάζεται και θα αποστέλλεται ταυτόχρονα με το δείγμα στο εργαστήριο της Υπηρεσίας. Για την περίπτωση αμφιβολιών και υποβολής ένστασης από τον Ανάδοχο (που θα πρέπει να αναγραφεί αυθημερόν στο ημερολόγιο του έργου), θα διενεργείται νέα εργαστηριακή δοκιμή στο </w:t>
      </w:r>
      <w:proofErr w:type="spellStart"/>
      <w:r w:rsidRPr="00CB2B94">
        <w:rPr>
          <w:rFonts w:ascii="Times New Roman" w:hAnsi="Times New Roman"/>
          <w:sz w:val="22"/>
          <w:szCs w:val="22"/>
        </w:rPr>
        <w:t>αντίδειγμα</w:t>
      </w:r>
      <w:proofErr w:type="spellEnd"/>
      <w:r w:rsidRPr="00CB2B94">
        <w:rPr>
          <w:rFonts w:ascii="Times New Roman" w:hAnsi="Times New Roman"/>
          <w:sz w:val="22"/>
          <w:szCs w:val="22"/>
        </w:rPr>
        <w:t xml:space="preserve">, παρουσία του εκπροσώπου του Αναδόχου, το αποτέλεσμα της οποίας θα είναι υποχρεωτικό για τον Ανάδοχο (ακόμα και αν δεν παραστεί στη δοκιμή). Κατά το μεσοδιάστημα, μέχρι οριστικοποίησης του ελέγχου, σε περίπτωση διαφωνίας, ο Ανάδοχος θα μπορεί να συνεχίσει τις εργασίες του με ίδια ευθύνη, αναλαμβάνοντας τη ρητή υποχρέωση να καθαιρέσει τις πλημμελείς </w:t>
      </w:r>
      <w:proofErr w:type="spellStart"/>
      <w:r w:rsidRPr="00CB2B94">
        <w:rPr>
          <w:rFonts w:ascii="Times New Roman" w:hAnsi="Times New Roman"/>
          <w:sz w:val="22"/>
          <w:szCs w:val="22"/>
        </w:rPr>
        <w:t>κατακευές</w:t>
      </w:r>
      <w:proofErr w:type="spellEnd"/>
      <w:r w:rsidRPr="00CB2B94">
        <w:rPr>
          <w:rFonts w:ascii="Times New Roman" w:hAnsi="Times New Roman"/>
          <w:sz w:val="22"/>
          <w:szCs w:val="22"/>
        </w:rPr>
        <w:t xml:space="preserve"> κλπ., αν ήθελαν διαπιστωθεί τέτοιες.</w:t>
      </w:r>
    </w:p>
    <w:p w14:paraId="3EC2D4BE" w14:textId="77777777" w:rsidR="009D64AF" w:rsidRPr="00CB2B94" w:rsidRDefault="009D64AF" w:rsidP="009D64AF">
      <w:pPr>
        <w:tabs>
          <w:tab w:val="left" w:pos="851"/>
        </w:tabs>
        <w:ind w:hanging="11"/>
        <w:rPr>
          <w:rFonts w:ascii="Times New Roman" w:hAnsi="Times New Roman"/>
          <w:b/>
          <w:sz w:val="22"/>
          <w:szCs w:val="22"/>
        </w:rPr>
      </w:pPr>
    </w:p>
    <w:p w14:paraId="5368518B" w14:textId="77777777" w:rsidR="009D64AF" w:rsidRPr="00CB2B94" w:rsidRDefault="009D64AF" w:rsidP="009D64AF">
      <w:pPr>
        <w:tabs>
          <w:tab w:val="left" w:pos="851"/>
        </w:tabs>
        <w:ind w:hanging="11"/>
        <w:rPr>
          <w:rFonts w:ascii="Times New Roman" w:hAnsi="Times New Roman"/>
          <w:sz w:val="22"/>
          <w:szCs w:val="22"/>
        </w:rPr>
      </w:pPr>
      <w:r w:rsidRPr="00CB2B94">
        <w:rPr>
          <w:rFonts w:ascii="Times New Roman" w:hAnsi="Times New Roman"/>
          <w:b/>
          <w:sz w:val="22"/>
          <w:szCs w:val="22"/>
        </w:rPr>
        <w:tab/>
      </w:r>
      <w:r w:rsidRPr="00CB2B94">
        <w:rPr>
          <w:rFonts w:ascii="Times New Roman" w:hAnsi="Times New Roman"/>
          <w:sz w:val="22"/>
          <w:szCs w:val="22"/>
        </w:rPr>
        <w:t xml:space="preserve">Ο Ανάδοχος δικαιούται επίσης να ζητήσει επανάληψη των ελέγχων που οδήγησαν σε δυσμενή αποτελέσματα και έγιναν από την Υπηρεσία χωρίς να προειδοποιηθεί. Η επανάληψη των ελέγχων γίνεται </w:t>
      </w: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αντιπαράσταση, έπειτα από προειδοποίηση, κατά τις προβλέψεις της παρούσας. Οι δαπάνες του επανελέγχου βαρύνουν τον Ανάδοχο.</w:t>
      </w:r>
    </w:p>
    <w:p w14:paraId="640D1723" w14:textId="77777777" w:rsidR="009D64AF" w:rsidRPr="00CB2B94" w:rsidRDefault="009D64AF" w:rsidP="009D64AF">
      <w:pPr>
        <w:tabs>
          <w:tab w:val="left" w:pos="851"/>
        </w:tabs>
        <w:ind w:hanging="11"/>
        <w:rPr>
          <w:rFonts w:ascii="Times New Roman" w:hAnsi="Times New Roman"/>
          <w:sz w:val="22"/>
          <w:szCs w:val="22"/>
        </w:rPr>
      </w:pPr>
    </w:p>
    <w:p w14:paraId="653D8B28" w14:textId="77777777" w:rsidR="009D64AF" w:rsidRPr="00CB2B94" w:rsidRDefault="009D64AF" w:rsidP="009D64AF">
      <w:pPr>
        <w:pStyle w:val="20"/>
      </w:pPr>
      <w:bookmarkStart w:id="27" w:name="_Toc518060062"/>
      <w:bookmarkStart w:id="28" w:name="_Toc518897790"/>
      <w:bookmarkStart w:id="29" w:name="_Toc75669634"/>
      <w:bookmarkStart w:id="30" w:name="_Toc428789916"/>
      <w:bookmarkStart w:id="31" w:name="_Toc517438882"/>
      <w:bookmarkStart w:id="32" w:name="_Toc191988758"/>
      <w:r w:rsidRPr="00CB2B94">
        <w:t>Έλεγχοι Δ (Έλεγχοι Γεωμετρίας)</w:t>
      </w:r>
      <w:bookmarkEnd w:id="27"/>
      <w:bookmarkEnd w:id="28"/>
      <w:bookmarkEnd w:id="29"/>
      <w:bookmarkEnd w:id="30"/>
      <w:bookmarkEnd w:id="31"/>
      <w:bookmarkEnd w:id="32"/>
    </w:p>
    <w:p w14:paraId="05105786"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Γενικοί όροι</w:t>
      </w:r>
    </w:p>
    <w:p w14:paraId="5EFA68E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Οι έλεγχοι γεωμετρίας διακρίνονται:</w:t>
      </w:r>
    </w:p>
    <w:p w14:paraId="47981D3F" w14:textId="77777777" w:rsidR="009D64AF" w:rsidRPr="00CB2B94" w:rsidRDefault="009D64AF" w:rsidP="009D64AF">
      <w:pPr>
        <w:rPr>
          <w:rFonts w:ascii="Times New Roman" w:hAnsi="Times New Roman"/>
          <w:sz w:val="22"/>
          <w:szCs w:val="22"/>
        </w:rPr>
      </w:pPr>
    </w:p>
    <w:p w14:paraId="31A6C8DD" w14:textId="77777777" w:rsidR="009D64AF" w:rsidRPr="00CB2B94" w:rsidRDefault="009D64AF" w:rsidP="009D64AF">
      <w:pPr>
        <w:ind w:firstLine="709"/>
        <w:rPr>
          <w:rFonts w:ascii="Times New Roman" w:hAnsi="Times New Roman"/>
          <w:sz w:val="22"/>
          <w:szCs w:val="22"/>
        </w:rPr>
      </w:pPr>
      <w:r w:rsidRPr="00CB2B94">
        <w:rPr>
          <w:rFonts w:ascii="Times New Roman" w:hAnsi="Times New Roman"/>
          <w:sz w:val="22"/>
          <w:szCs w:val="22"/>
        </w:rPr>
        <w:t>α. Σε ελέγχους γεωμετρίας υλικών και προκατασκευασμένων τμημάτων</w:t>
      </w:r>
    </w:p>
    <w:p w14:paraId="66748AFE" w14:textId="77777777" w:rsidR="009D64AF" w:rsidRPr="00CB2B94" w:rsidRDefault="009D64AF" w:rsidP="009D64AF">
      <w:pPr>
        <w:ind w:firstLine="709"/>
        <w:rPr>
          <w:rFonts w:ascii="Times New Roman" w:hAnsi="Times New Roman"/>
          <w:sz w:val="22"/>
          <w:szCs w:val="22"/>
        </w:rPr>
      </w:pPr>
      <w:r w:rsidRPr="00CB2B94">
        <w:rPr>
          <w:rFonts w:ascii="Times New Roman" w:hAnsi="Times New Roman"/>
          <w:sz w:val="22"/>
          <w:szCs w:val="22"/>
        </w:rPr>
        <w:t>β. Σε ελέγχους γεωμετρίας των κατασκευών</w:t>
      </w:r>
    </w:p>
    <w:p w14:paraId="200521C5" w14:textId="77777777" w:rsidR="009D64AF" w:rsidRPr="00CB2B94" w:rsidRDefault="009D64AF" w:rsidP="009D64AF">
      <w:pPr>
        <w:rPr>
          <w:rFonts w:ascii="Times New Roman" w:hAnsi="Times New Roman"/>
          <w:sz w:val="22"/>
          <w:szCs w:val="22"/>
        </w:rPr>
      </w:pPr>
    </w:p>
    <w:p w14:paraId="7FED40D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Σκοπός των ελέγχων Δ είναι η διαπίστωση τήρησης των </w:t>
      </w:r>
      <w:proofErr w:type="spellStart"/>
      <w:r w:rsidRPr="00CB2B94">
        <w:rPr>
          <w:rFonts w:ascii="Times New Roman" w:hAnsi="Times New Roman"/>
          <w:sz w:val="22"/>
          <w:szCs w:val="22"/>
        </w:rPr>
        <w:t>προδιαγραφομένων</w:t>
      </w:r>
      <w:proofErr w:type="spellEnd"/>
      <w:r w:rsidRPr="00CB2B94">
        <w:rPr>
          <w:rFonts w:ascii="Times New Roman" w:hAnsi="Times New Roman"/>
          <w:sz w:val="22"/>
          <w:szCs w:val="22"/>
        </w:rPr>
        <w:t xml:space="preserve"> από τη μελέτη και τα λοιπά συμβατικά τεύχη, διαστάσεων και μορφής των υλικών και των κατασκευών.</w:t>
      </w:r>
    </w:p>
    <w:p w14:paraId="4BDD030B" w14:textId="77777777" w:rsidR="009D64AF" w:rsidRPr="00CB2B94" w:rsidRDefault="009D64AF" w:rsidP="009D64AF">
      <w:pPr>
        <w:rPr>
          <w:rFonts w:ascii="Times New Roman" w:hAnsi="Times New Roman"/>
          <w:sz w:val="22"/>
          <w:szCs w:val="22"/>
        </w:rPr>
      </w:pP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αναλογία του αρχείου ΕΛΕΓΧΩΝ Β, θα τηρείται αρχείο ΕΛΕΓΧΩΝ Δ, και αυτό θα αποτελεί απαραίτητο δικαιολογητικό προσαρτημένο στο Πρωτόκολλο προσωρινής παραλαβής του έργου.</w:t>
      </w:r>
    </w:p>
    <w:p w14:paraId="78CAAAE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Σε κάθε περίπτωση ΕΛΕΓΧΩΝ Δ η μέριμνα εκτέλεσης ανήκει στον Ανάδοχο και πρέπει να εκτελούνται ανεξάρτητα από την παρουσία ή μη εκπροσώπου της Υπηρεσίας. Η Επίβλεψη δικαιούται να ασκεί δειγματοληπτικούς ελέγχους με τη βοήθεια του προσωπικού και του μηχανικού εξοπλισμού του Αναδόχου.  Οι δαπάνες απασχόλησης προσωπικού και εξοπλισμού, καθώς και τυχόν </w:t>
      </w:r>
      <w:proofErr w:type="spellStart"/>
      <w:r w:rsidRPr="00CB2B94">
        <w:rPr>
          <w:rFonts w:ascii="Times New Roman" w:hAnsi="Times New Roman"/>
          <w:sz w:val="22"/>
          <w:szCs w:val="22"/>
        </w:rPr>
        <w:t>μιικροϋλικών</w:t>
      </w:r>
      <w:proofErr w:type="spellEnd"/>
      <w:r w:rsidRPr="00CB2B94">
        <w:rPr>
          <w:rFonts w:ascii="Times New Roman" w:hAnsi="Times New Roman"/>
          <w:sz w:val="22"/>
          <w:szCs w:val="22"/>
        </w:rPr>
        <w:t xml:space="preserve"> βαρύνουν αποκλειστικά και μόνον τον Ανάδοχο.</w:t>
      </w:r>
    </w:p>
    <w:p w14:paraId="120BBEC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Σε περίπτωση αποκλίσεων που υπερβαίνουν τις ανοχές που καθορίζουν οι προδιαγραφές, η Επίβλεψη θα διατάσσει τη διακοπή των εργασιών, μέχρι να προσκομισθούν άλλα κατάλληλα υλικά, ή να διορθωθούν οι κατασκευές. Σε περίπτωση μη έγκαιρης διαπίστωσης αποκλίσεων για ενσωματωμένο υλικό ή κατασκευή ισχύουν οι προβλέψεις της παρούσας.</w:t>
      </w:r>
    </w:p>
    <w:p w14:paraId="67A1D3BE" w14:textId="77777777" w:rsidR="009D64AF" w:rsidRPr="00CB2B94" w:rsidRDefault="009D64AF" w:rsidP="009D64AF">
      <w:pPr>
        <w:rPr>
          <w:rFonts w:ascii="Times New Roman" w:hAnsi="Times New Roman"/>
          <w:sz w:val="22"/>
          <w:szCs w:val="22"/>
        </w:rPr>
      </w:pPr>
    </w:p>
    <w:p w14:paraId="464513DD" w14:textId="77777777" w:rsidR="009D64AF" w:rsidRPr="00CB2B94" w:rsidRDefault="009D64AF" w:rsidP="009D64AF">
      <w:pPr>
        <w:rPr>
          <w:rFonts w:ascii="Times New Roman" w:hAnsi="Times New Roman"/>
          <w:sz w:val="22"/>
          <w:szCs w:val="22"/>
        </w:rPr>
      </w:pPr>
    </w:p>
    <w:p w14:paraId="6317D814"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Έλεγχοι γεωμετρίας υλικών και προκατασκευασμένων τεμαχίων</w:t>
      </w:r>
    </w:p>
    <w:p w14:paraId="24C96C7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 έλεγχος διαστάσεων των υλικών και προκατασκευασμένων τεμαχίων διακρίνεται:</w:t>
      </w:r>
    </w:p>
    <w:p w14:paraId="5E527B46" w14:textId="77777777" w:rsidR="009D64AF" w:rsidRPr="00CB2B94" w:rsidRDefault="009D64AF" w:rsidP="009D64AF">
      <w:pPr>
        <w:rPr>
          <w:rFonts w:ascii="Times New Roman" w:hAnsi="Times New Roman"/>
          <w:sz w:val="22"/>
          <w:szCs w:val="22"/>
        </w:rPr>
      </w:pPr>
    </w:p>
    <w:p w14:paraId="1D50242B" w14:textId="77777777" w:rsidR="009D64AF" w:rsidRPr="00CB2B94" w:rsidRDefault="009D64AF" w:rsidP="009D64AF">
      <w:pPr>
        <w:numPr>
          <w:ilvl w:val="0"/>
          <w:numId w:val="3"/>
        </w:numPr>
        <w:tabs>
          <w:tab w:val="left" w:pos="360"/>
        </w:tabs>
        <w:rPr>
          <w:rFonts w:ascii="Times New Roman" w:hAnsi="Times New Roman"/>
          <w:sz w:val="22"/>
          <w:szCs w:val="22"/>
        </w:rPr>
      </w:pPr>
      <w:r w:rsidRPr="00CB2B94">
        <w:rPr>
          <w:rFonts w:ascii="Times New Roman" w:hAnsi="Times New Roman"/>
          <w:sz w:val="22"/>
          <w:szCs w:val="22"/>
        </w:rPr>
        <w:t xml:space="preserve">Σε έλεγχο </w:t>
      </w:r>
      <w:proofErr w:type="spellStart"/>
      <w:r w:rsidRPr="00CB2B94">
        <w:rPr>
          <w:rFonts w:ascii="Times New Roman" w:hAnsi="Times New Roman"/>
          <w:sz w:val="22"/>
          <w:szCs w:val="22"/>
        </w:rPr>
        <w:t>συναρτημένο</w:t>
      </w:r>
      <w:proofErr w:type="spellEnd"/>
      <w:r w:rsidRPr="00CB2B94">
        <w:rPr>
          <w:rFonts w:ascii="Times New Roman" w:hAnsi="Times New Roman"/>
          <w:sz w:val="22"/>
          <w:szCs w:val="22"/>
        </w:rPr>
        <w:t xml:space="preserve"> με την ποιότητα και τις φυσικές και μηχανικές ιδιότητες των υλικών, πέραν εκείνων που προδιαγράφονται στα υπόλοιπα κεφάλαια αυτού του άρθρου, τα υπόλοιπα άρθρα της παρούσας ή και των κανονισμών/προδιαγραφών στις οποίες αυτά τα άρθρα, τα άρθρα του ΚΜΕ και των λοιπών συμβατικών τευχών </w:t>
      </w:r>
      <w:proofErr w:type="spellStart"/>
      <w:r w:rsidRPr="00CB2B94">
        <w:rPr>
          <w:rFonts w:ascii="Times New Roman" w:hAnsi="Times New Roman"/>
          <w:sz w:val="22"/>
          <w:szCs w:val="22"/>
        </w:rPr>
        <w:t>παραπέμπτουν</w:t>
      </w:r>
      <w:proofErr w:type="spellEnd"/>
      <w:r w:rsidRPr="00CB2B94">
        <w:rPr>
          <w:rFonts w:ascii="Times New Roman" w:hAnsi="Times New Roman"/>
          <w:sz w:val="22"/>
          <w:szCs w:val="22"/>
        </w:rPr>
        <w:t>.</w:t>
      </w:r>
    </w:p>
    <w:p w14:paraId="26884324" w14:textId="77777777" w:rsidR="009D64AF" w:rsidRPr="00CB2B94" w:rsidRDefault="009D64AF" w:rsidP="009D64AF">
      <w:pPr>
        <w:tabs>
          <w:tab w:val="left" w:pos="360"/>
        </w:tabs>
        <w:rPr>
          <w:rFonts w:ascii="Times New Roman" w:hAnsi="Times New Roman"/>
          <w:sz w:val="22"/>
          <w:szCs w:val="22"/>
        </w:rPr>
      </w:pPr>
    </w:p>
    <w:p w14:paraId="5484746C" w14:textId="77777777" w:rsidR="009D64AF" w:rsidRPr="00CB2B94" w:rsidRDefault="009D64AF" w:rsidP="009D64AF">
      <w:pPr>
        <w:numPr>
          <w:ilvl w:val="0"/>
          <w:numId w:val="3"/>
        </w:numPr>
        <w:tabs>
          <w:tab w:val="left" w:pos="360"/>
        </w:tabs>
        <w:rPr>
          <w:rFonts w:ascii="Times New Roman" w:hAnsi="Times New Roman"/>
          <w:sz w:val="22"/>
          <w:szCs w:val="22"/>
        </w:rPr>
      </w:pPr>
      <w:r w:rsidRPr="00CB2B94">
        <w:rPr>
          <w:rFonts w:ascii="Times New Roman" w:hAnsi="Times New Roman"/>
          <w:sz w:val="22"/>
          <w:szCs w:val="22"/>
        </w:rPr>
        <w:t>Σε έλεγχο των σωστών διαστάσεων και την ανταπόκρισή τους στην εγκεκριμένη μελέτη (με τις εγκεκριμένες τροποποιήσεις της).</w:t>
      </w:r>
    </w:p>
    <w:p w14:paraId="787343D9" w14:textId="77777777" w:rsidR="009D64AF" w:rsidRPr="00CB2B94" w:rsidRDefault="009D64AF" w:rsidP="009D64AF">
      <w:pPr>
        <w:rPr>
          <w:rFonts w:ascii="Times New Roman" w:hAnsi="Times New Roman"/>
          <w:sz w:val="22"/>
          <w:szCs w:val="22"/>
        </w:rPr>
      </w:pPr>
    </w:p>
    <w:p w14:paraId="78FEDC4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έλεγχοι αυτοί καλύπτουν τα </w:t>
      </w:r>
      <w:proofErr w:type="spellStart"/>
      <w:r w:rsidRPr="00CB2B94">
        <w:rPr>
          <w:rFonts w:ascii="Times New Roman" w:hAnsi="Times New Roman"/>
          <w:sz w:val="22"/>
          <w:szCs w:val="22"/>
        </w:rPr>
        <w:t>χρησιμοποιηθησόμενα</w:t>
      </w:r>
      <w:proofErr w:type="spellEnd"/>
      <w:r w:rsidRPr="00CB2B94">
        <w:rPr>
          <w:rFonts w:ascii="Times New Roman" w:hAnsi="Times New Roman"/>
          <w:sz w:val="22"/>
          <w:szCs w:val="22"/>
        </w:rPr>
        <w:t xml:space="preserve"> στο έργο υλικά μεταξύ των οποίων αναφέρονται, όχι περιοριστικά:</w:t>
      </w:r>
    </w:p>
    <w:p w14:paraId="6454B6B4"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α.</w:t>
      </w:r>
      <w:r w:rsidRPr="00CB2B94">
        <w:rPr>
          <w:rFonts w:ascii="Times New Roman" w:hAnsi="Times New Roman"/>
          <w:sz w:val="22"/>
          <w:szCs w:val="22"/>
        </w:rPr>
        <w:tab/>
        <w:t>Χάλυβες οπλισμού, μεταλλικά είδη, καλώδια, τένοντες, μεταλλικά υλικά πρότυπων διατομών, ελασμάτων, μεταλλικοί σύνδεσμοι, σύρματα, πάσσαλοι, συρματόσχοινα, ενσωματωμένα μεταλλικά τεμάχια κλπ. Περιλαμβάνονται και οι έλεγχοι διαπίστωσης ότι η αντιδιαβρωτική προστασία έχει γίνει σύμφωνα με τις Προδιαγραφές.</w:t>
      </w:r>
    </w:p>
    <w:p w14:paraId="20F1F26E" w14:textId="77777777" w:rsidR="009D64AF" w:rsidRPr="00CB2B94" w:rsidRDefault="009D64AF" w:rsidP="009D64AF">
      <w:pPr>
        <w:ind w:firstLine="709"/>
        <w:rPr>
          <w:rFonts w:ascii="Times New Roman" w:hAnsi="Times New Roman"/>
          <w:sz w:val="22"/>
          <w:szCs w:val="22"/>
        </w:rPr>
      </w:pPr>
      <w:r w:rsidRPr="00CB2B94">
        <w:rPr>
          <w:rFonts w:ascii="Times New Roman" w:hAnsi="Times New Roman"/>
          <w:sz w:val="22"/>
          <w:szCs w:val="22"/>
        </w:rPr>
        <w:t>β.        Κυκλικοί σωλήνες κάθε είδους από οποιοδήποτε υλικό</w:t>
      </w:r>
    </w:p>
    <w:p w14:paraId="7CEE3408"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γ.</w:t>
      </w:r>
      <w:r w:rsidRPr="00CB2B94">
        <w:rPr>
          <w:rFonts w:ascii="Times New Roman" w:hAnsi="Times New Roman"/>
          <w:sz w:val="22"/>
          <w:szCs w:val="22"/>
        </w:rPr>
        <w:tab/>
        <w:t>Κάθε είδους προκατασκευαζόμενα τμήματα της κατασκευής που θα ελέγχονται για την ακρίβεια της προσαρμογής του ενός προς το άλλο, για τη σωστή γεωμετρία, τις οπές συνδέσεως κλπ.</w:t>
      </w:r>
    </w:p>
    <w:p w14:paraId="594F217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Για όλους τους ανωτέρω ελέγχους εφαρμόζεται διαδικασία προειδοποίησης σύμφωνα με τα προαναφερόμενα στην παρούσα.</w:t>
      </w:r>
    </w:p>
    <w:p w14:paraId="4BC30D1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Επεξεργάζονται τα αποτελέσματα και συντάσσεται πρακτικό ελέγχου που θα αναφέρει </w:t>
      </w: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ελάχιστο:</w:t>
      </w:r>
    </w:p>
    <w:p w14:paraId="14D952A5" w14:textId="77777777" w:rsidR="009D64AF" w:rsidRPr="00CB2B94" w:rsidRDefault="009D64AF" w:rsidP="009D64AF">
      <w:pPr>
        <w:numPr>
          <w:ilvl w:val="0"/>
          <w:numId w:val="2"/>
        </w:numPr>
        <w:rPr>
          <w:rFonts w:ascii="Times New Roman" w:hAnsi="Times New Roman"/>
          <w:sz w:val="22"/>
          <w:szCs w:val="22"/>
        </w:rPr>
      </w:pPr>
      <w:r w:rsidRPr="00CB2B94">
        <w:rPr>
          <w:rFonts w:ascii="Times New Roman" w:hAnsi="Times New Roman"/>
          <w:sz w:val="22"/>
          <w:szCs w:val="22"/>
        </w:rPr>
        <w:t>το είδος και την προέλευση των υλικών, τον τόπο προσωρινής αποθήκευσής τους</w:t>
      </w:r>
    </w:p>
    <w:p w14:paraId="70443504" w14:textId="77777777" w:rsidR="009D64AF" w:rsidRPr="00CB2B94" w:rsidRDefault="009D64AF" w:rsidP="009D64AF">
      <w:pPr>
        <w:numPr>
          <w:ilvl w:val="0"/>
          <w:numId w:val="2"/>
        </w:numPr>
        <w:rPr>
          <w:rFonts w:ascii="Times New Roman" w:hAnsi="Times New Roman"/>
          <w:sz w:val="22"/>
          <w:szCs w:val="22"/>
        </w:rPr>
      </w:pPr>
      <w:r w:rsidRPr="00CB2B94">
        <w:rPr>
          <w:rFonts w:ascii="Times New Roman" w:hAnsi="Times New Roman"/>
          <w:sz w:val="22"/>
          <w:szCs w:val="22"/>
        </w:rPr>
        <w:t>την ημερομηνία του ελέγχου</w:t>
      </w:r>
    </w:p>
    <w:p w14:paraId="03B2D9AF" w14:textId="77777777" w:rsidR="009D64AF" w:rsidRPr="00CB2B94" w:rsidRDefault="009D64AF" w:rsidP="009D64AF">
      <w:pPr>
        <w:numPr>
          <w:ilvl w:val="0"/>
          <w:numId w:val="2"/>
        </w:numPr>
        <w:rPr>
          <w:rFonts w:ascii="Times New Roman" w:hAnsi="Times New Roman"/>
          <w:sz w:val="22"/>
          <w:szCs w:val="22"/>
        </w:rPr>
      </w:pPr>
      <w:r w:rsidRPr="00CB2B94">
        <w:rPr>
          <w:rFonts w:ascii="Times New Roman" w:hAnsi="Times New Roman"/>
          <w:sz w:val="22"/>
          <w:szCs w:val="22"/>
        </w:rPr>
        <w:t>τα ονόματα των ελεγκτών εκείνων που εκπροσωπούν την επίβλεψη και εκείνων που εκπροσωπούν τον Ανάδοχο</w:t>
      </w:r>
    </w:p>
    <w:p w14:paraId="7F55D288" w14:textId="77777777" w:rsidR="009D64AF" w:rsidRPr="00CB2B94" w:rsidRDefault="009D64AF" w:rsidP="009D64AF">
      <w:pPr>
        <w:numPr>
          <w:ilvl w:val="0"/>
          <w:numId w:val="2"/>
        </w:numPr>
        <w:rPr>
          <w:rFonts w:ascii="Times New Roman" w:hAnsi="Times New Roman"/>
          <w:sz w:val="22"/>
          <w:szCs w:val="22"/>
        </w:rPr>
      </w:pPr>
      <w:r w:rsidRPr="00CB2B94">
        <w:rPr>
          <w:rFonts w:ascii="Times New Roman" w:hAnsi="Times New Roman"/>
          <w:sz w:val="22"/>
          <w:szCs w:val="22"/>
        </w:rPr>
        <w:t>το μέγεθος της ελεγχθείσας παρτίδας</w:t>
      </w:r>
    </w:p>
    <w:p w14:paraId="1A7AA1F2" w14:textId="77777777" w:rsidR="009D64AF" w:rsidRPr="00CB2B94" w:rsidRDefault="009D64AF" w:rsidP="009D64AF">
      <w:pPr>
        <w:numPr>
          <w:ilvl w:val="0"/>
          <w:numId w:val="2"/>
        </w:numPr>
        <w:rPr>
          <w:rFonts w:ascii="Times New Roman" w:hAnsi="Times New Roman"/>
          <w:sz w:val="22"/>
          <w:szCs w:val="22"/>
        </w:rPr>
      </w:pPr>
      <w:r w:rsidRPr="00CB2B94">
        <w:rPr>
          <w:rFonts w:ascii="Times New Roman" w:hAnsi="Times New Roman"/>
          <w:sz w:val="22"/>
          <w:szCs w:val="22"/>
        </w:rPr>
        <w:t xml:space="preserve">το πλήθος των </w:t>
      </w:r>
      <w:proofErr w:type="spellStart"/>
      <w:r w:rsidRPr="00CB2B94">
        <w:rPr>
          <w:rFonts w:ascii="Times New Roman" w:hAnsi="Times New Roman"/>
          <w:sz w:val="22"/>
          <w:szCs w:val="22"/>
        </w:rPr>
        <w:t>εξετασθέντων</w:t>
      </w:r>
      <w:proofErr w:type="spellEnd"/>
      <w:r w:rsidRPr="00CB2B94">
        <w:rPr>
          <w:rFonts w:ascii="Times New Roman" w:hAnsi="Times New Roman"/>
          <w:sz w:val="22"/>
          <w:szCs w:val="22"/>
        </w:rPr>
        <w:t xml:space="preserve"> δειγμάτων</w:t>
      </w:r>
    </w:p>
    <w:p w14:paraId="6DA3822D" w14:textId="77777777" w:rsidR="009D64AF" w:rsidRPr="00CB2B94" w:rsidRDefault="009D64AF" w:rsidP="009D64AF">
      <w:pPr>
        <w:numPr>
          <w:ilvl w:val="0"/>
          <w:numId w:val="2"/>
        </w:numPr>
        <w:rPr>
          <w:rFonts w:ascii="Times New Roman" w:hAnsi="Times New Roman"/>
          <w:sz w:val="22"/>
          <w:szCs w:val="22"/>
        </w:rPr>
      </w:pPr>
      <w:r w:rsidRPr="00CB2B94">
        <w:rPr>
          <w:rFonts w:ascii="Times New Roman" w:hAnsi="Times New Roman"/>
          <w:sz w:val="22"/>
          <w:szCs w:val="22"/>
        </w:rPr>
        <w:t>τα αποτελέσματα των μετρήσεων ανά μετρούμενο στοιχείο και δείγμα, σε μορφή πίνακα</w:t>
      </w:r>
    </w:p>
    <w:p w14:paraId="34C5DA34" w14:textId="77777777" w:rsidR="009D64AF" w:rsidRPr="00CB2B94" w:rsidRDefault="009D64AF" w:rsidP="009D64AF">
      <w:pPr>
        <w:numPr>
          <w:ilvl w:val="0"/>
          <w:numId w:val="2"/>
        </w:numPr>
        <w:rPr>
          <w:rFonts w:ascii="Times New Roman" w:hAnsi="Times New Roman"/>
          <w:sz w:val="22"/>
          <w:szCs w:val="22"/>
        </w:rPr>
      </w:pPr>
      <w:r w:rsidRPr="00CB2B94">
        <w:rPr>
          <w:rFonts w:ascii="Times New Roman" w:hAnsi="Times New Roman"/>
          <w:sz w:val="22"/>
          <w:szCs w:val="22"/>
        </w:rPr>
        <w:t>το μέσο όρο και την τυπική απόκλιση</w:t>
      </w:r>
    </w:p>
    <w:p w14:paraId="2550DF6C" w14:textId="77777777" w:rsidR="009D64AF" w:rsidRPr="00CB2B94" w:rsidRDefault="009D64AF" w:rsidP="009D64AF">
      <w:pPr>
        <w:rPr>
          <w:rFonts w:ascii="Times New Roman" w:hAnsi="Times New Roman"/>
          <w:sz w:val="22"/>
          <w:szCs w:val="22"/>
        </w:rPr>
      </w:pPr>
    </w:p>
    <w:p w14:paraId="2A98069B" w14:textId="77777777" w:rsidR="009D64AF" w:rsidRPr="00CB2B94" w:rsidRDefault="009D64AF" w:rsidP="009D64AF">
      <w:pPr>
        <w:numPr>
          <w:ilvl w:val="12"/>
          <w:numId w:val="0"/>
        </w:numPr>
        <w:rPr>
          <w:rFonts w:ascii="Times New Roman" w:hAnsi="Times New Roman"/>
          <w:sz w:val="22"/>
          <w:szCs w:val="22"/>
        </w:rPr>
      </w:pPr>
      <w:r w:rsidRPr="00CB2B94">
        <w:rPr>
          <w:rFonts w:ascii="Times New Roman" w:hAnsi="Times New Roman"/>
          <w:sz w:val="22"/>
          <w:szCs w:val="22"/>
        </w:rPr>
        <w:t>Κρατείται ιδιαίτερο αρχείο ΕΛΕΓΧΩΝ Δ-Υλικών από τα παραπάνω πρακτικά.</w:t>
      </w:r>
    </w:p>
    <w:p w14:paraId="25423004" w14:textId="77777777" w:rsidR="009D64AF" w:rsidRPr="00CB2B94" w:rsidRDefault="009D64AF" w:rsidP="009D64AF">
      <w:pPr>
        <w:rPr>
          <w:rFonts w:ascii="Times New Roman" w:hAnsi="Times New Roman"/>
          <w:b/>
          <w:sz w:val="22"/>
          <w:szCs w:val="22"/>
          <w:u w:val="single"/>
        </w:rPr>
      </w:pPr>
    </w:p>
    <w:p w14:paraId="7738DCC5"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ΕΛΕΓΧΟΙ Δ Κατασκευών</w:t>
      </w:r>
    </w:p>
    <w:p w14:paraId="5B7A712B" w14:textId="77777777" w:rsidR="009D64AF" w:rsidRPr="00CB2B94" w:rsidRDefault="009D64AF" w:rsidP="009D64AF">
      <w:pPr>
        <w:rPr>
          <w:rFonts w:ascii="Times New Roman" w:hAnsi="Times New Roman"/>
          <w:sz w:val="22"/>
          <w:szCs w:val="22"/>
          <w:u w:val="single"/>
        </w:rPr>
      </w:pPr>
    </w:p>
    <w:p w14:paraId="0354655A" w14:textId="77777777" w:rsidR="009D64AF" w:rsidRPr="00CB2B94" w:rsidRDefault="009D64AF" w:rsidP="009D64AF">
      <w:pPr>
        <w:pStyle w:val="n"/>
        <w:numPr>
          <w:ilvl w:val="0"/>
          <w:numId w:val="0"/>
        </w:numPr>
        <w:tabs>
          <w:tab w:val="clear" w:pos="397"/>
        </w:tabs>
        <w:spacing w:before="0" w:after="0"/>
        <w:rPr>
          <w:rFonts w:ascii="Times New Roman" w:hAnsi="Times New Roman" w:cs="Times New Roman"/>
        </w:rPr>
      </w:pPr>
      <w:r w:rsidRPr="00CB2B94">
        <w:rPr>
          <w:rFonts w:ascii="Times New Roman" w:hAnsi="Times New Roman" w:cs="Times New Roman"/>
        </w:rPr>
        <w:t>Αφανείς κατασκευές</w:t>
      </w:r>
    </w:p>
    <w:p w14:paraId="57C0E24B"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Στις αφανείς κατασκευές, (όπως </w:t>
      </w:r>
      <w:proofErr w:type="spellStart"/>
      <w:r w:rsidRPr="00CB2B94">
        <w:rPr>
          <w:rFonts w:ascii="Times New Roman" w:hAnsi="Times New Roman"/>
          <w:sz w:val="22"/>
          <w:szCs w:val="22"/>
        </w:rPr>
        <w:t>π.χ</w:t>
      </w:r>
      <w:proofErr w:type="spellEnd"/>
      <w:r w:rsidRPr="00CB2B94">
        <w:rPr>
          <w:rFonts w:ascii="Times New Roman" w:hAnsi="Times New Roman"/>
          <w:sz w:val="22"/>
          <w:szCs w:val="22"/>
        </w:rPr>
        <w:t xml:space="preserve"> πάσσαλοι, μεταλλικές κατασκευές κλπ. </w:t>
      </w:r>
      <w:r w:rsidRPr="00CB2B94">
        <w:rPr>
          <w:rFonts w:ascii="Times New Roman" w:hAnsi="Times New Roman"/>
          <w:sz w:val="22"/>
          <w:szCs w:val="22"/>
          <w:u w:val="single"/>
        </w:rPr>
        <w:t>σωληνώσεις</w:t>
      </w:r>
      <w:r w:rsidRPr="00CB2B94">
        <w:rPr>
          <w:rFonts w:ascii="Times New Roman" w:hAnsi="Times New Roman"/>
          <w:sz w:val="22"/>
          <w:szCs w:val="22"/>
        </w:rPr>
        <w:t xml:space="preserve">, σωλήνες καλωδιώσεων κλπ.), εκτός από τους άλλους ελέγχους θα γίνεται έλεγχος και στη συμμόρφωσή τους προς την προβλεπόμενη από τη μελέτη και τις εντολές της Υπηρεσίας γεωμετρία τους, όπως επίσης και τη θέση τους σε σχέση με την </w:t>
      </w:r>
      <w:proofErr w:type="spellStart"/>
      <w:r w:rsidRPr="00CB2B94">
        <w:rPr>
          <w:rFonts w:ascii="Times New Roman" w:hAnsi="Times New Roman"/>
          <w:sz w:val="22"/>
          <w:szCs w:val="22"/>
        </w:rPr>
        <w:t>προβλεφθείσα</w:t>
      </w:r>
      <w:proofErr w:type="spellEnd"/>
      <w:r w:rsidRPr="00CB2B94">
        <w:rPr>
          <w:rFonts w:ascii="Times New Roman" w:hAnsi="Times New Roman"/>
          <w:sz w:val="22"/>
          <w:szCs w:val="22"/>
        </w:rPr>
        <w:t xml:space="preserve"> από τη μελέτη θέση.</w:t>
      </w:r>
    </w:p>
    <w:p w14:paraId="1DB644B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 Ανάδοχος υποχρεούται να ικανοποιήσει τις απαιτήσεις της Επίβλεψης.</w:t>
      </w:r>
    </w:p>
    <w:p w14:paraId="74771FC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Τα στοιχεία των ελέγχων αυτών θα τηρούνται σε ιδιαίτερο αρχείο ΕΛΕΓΧΩΝ Δ-Αφανών </w:t>
      </w:r>
      <w:proofErr w:type="spellStart"/>
      <w:r w:rsidRPr="00CB2B94">
        <w:rPr>
          <w:rFonts w:ascii="Times New Roman" w:hAnsi="Times New Roman"/>
          <w:sz w:val="22"/>
          <w:szCs w:val="22"/>
        </w:rPr>
        <w:t>Επιμήκων</w:t>
      </w:r>
      <w:proofErr w:type="spellEnd"/>
      <w:r w:rsidRPr="00CB2B94">
        <w:rPr>
          <w:rFonts w:ascii="Times New Roman" w:hAnsi="Times New Roman"/>
          <w:sz w:val="22"/>
          <w:szCs w:val="22"/>
        </w:rPr>
        <w:t xml:space="preserve"> Κατασκευών (Α.Ε-Δ/</w:t>
      </w:r>
      <w:proofErr w:type="spellStart"/>
      <w:r w:rsidRPr="00CB2B94">
        <w:rPr>
          <w:rFonts w:ascii="Times New Roman" w:hAnsi="Times New Roman"/>
          <w:sz w:val="22"/>
          <w:szCs w:val="22"/>
        </w:rPr>
        <w:t>Αφ.Επ.Κατ</w:t>
      </w:r>
      <w:proofErr w:type="spellEnd"/>
      <w:r w:rsidRPr="00CB2B94">
        <w:rPr>
          <w:rFonts w:ascii="Times New Roman" w:hAnsi="Times New Roman"/>
          <w:sz w:val="22"/>
          <w:szCs w:val="22"/>
        </w:rPr>
        <w:t xml:space="preserve">.), για το οποίο ισχύουν </w:t>
      </w: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αναλογία οι προβλέψεις των προηγούμενων παραγράφων της παρούσας.</w:t>
      </w:r>
    </w:p>
    <w:p w14:paraId="190B2CCD" w14:textId="77777777" w:rsidR="009D64AF" w:rsidRPr="00CB2B94" w:rsidRDefault="009D64AF" w:rsidP="009D64AF">
      <w:pPr>
        <w:rPr>
          <w:rFonts w:ascii="Times New Roman" w:hAnsi="Times New Roman"/>
          <w:sz w:val="22"/>
          <w:szCs w:val="22"/>
          <w:u w:val="single"/>
        </w:rPr>
      </w:pPr>
    </w:p>
    <w:p w14:paraId="5CC272BD" w14:textId="77777777" w:rsidR="009D64AF" w:rsidRPr="00CB2B94" w:rsidRDefault="009D64AF" w:rsidP="009D64AF">
      <w:pPr>
        <w:pStyle w:val="n"/>
        <w:numPr>
          <w:ilvl w:val="0"/>
          <w:numId w:val="0"/>
        </w:numPr>
        <w:tabs>
          <w:tab w:val="clear" w:pos="397"/>
        </w:tabs>
        <w:spacing w:before="0" w:after="0"/>
        <w:rPr>
          <w:rFonts w:ascii="Times New Roman" w:hAnsi="Times New Roman" w:cs="Times New Roman"/>
        </w:rPr>
      </w:pPr>
      <w:r w:rsidRPr="00CB2B94">
        <w:rPr>
          <w:rFonts w:ascii="Times New Roman" w:hAnsi="Times New Roman" w:cs="Times New Roman"/>
        </w:rPr>
        <w:t>Εμφανείς κατασκευές τελειωμένων τμημάτων του έργου</w:t>
      </w:r>
    </w:p>
    <w:p w14:paraId="2AB89454" w14:textId="77777777" w:rsidR="009D64AF" w:rsidRPr="00CB2B94" w:rsidRDefault="009D64AF" w:rsidP="009D64AF">
      <w:pPr>
        <w:rPr>
          <w:rFonts w:ascii="Times New Roman" w:hAnsi="Times New Roman"/>
          <w:sz w:val="22"/>
          <w:szCs w:val="22"/>
        </w:rPr>
      </w:pPr>
    </w:p>
    <w:p w14:paraId="061F21E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εμφανείς κατασκευές των τελειωμένων τμημάτων του έργου θα ελέγχονται ως προς την απόκρισή τους προς τις </w:t>
      </w:r>
      <w:proofErr w:type="spellStart"/>
      <w:r w:rsidRPr="00CB2B94">
        <w:rPr>
          <w:rFonts w:ascii="Times New Roman" w:hAnsi="Times New Roman"/>
          <w:sz w:val="22"/>
          <w:szCs w:val="22"/>
        </w:rPr>
        <w:t>προβλεφθείσες</w:t>
      </w:r>
      <w:proofErr w:type="spellEnd"/>
      <w:r w:rsidRPr="00CB2B94">
        <w:rPr>
          <w:rFonts w:ascii="Times New Roman" w:hAnsi="Times New Roman"/>
          <w:sz w:val="22"/>
          <w:szCs w:val="22"/>
        </w:rPr>
        <w:t xml:space="preserve"> (από την εγκεκριμένη μελέτη και τις ενδεχόμενες τροποποιήσεις, τις διαστάσεις και τους όρους της Σύμβασης) θέσεις, γεωμετρική μορφή και γενικότερα τη μορφή/όψη και γεωμετρία τους.</w:t>
      </w:r>
    </w:p>
    <w:p w14:paraId="7365388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lastRenderedPageBreak/>
        <w:t xml:space="preserve">Τα στοιχεία των ελέγχων αυτών θα τηρούνται σε ιδιαίτερο Αρχείο ΕΛΕΓΧΩΝ Δ-Εμφανών </w:t>
      </w:r>
      <w:proofErr w:type="spellStart"/>
      <w:r w:rsidRPr="00CB2B94">
        <w:rPr>
          <w:rFonts w:ascii="Times New Roman" w:hAnsi="Times New Roman"/>
          <w:sz w:val="22"/>
          <w:szCs w:val="22"/>
        </w:rPr>
        <w:t>Επιμήκων</w:t>
      </w:r>
      <w:proofErr w:type="spellEnd"/>
      <w:r w:rsidRPr="00CB2B94">
        <w:rPr>
          <w:rFonts w:ascii="Times New Roman" w:hAnsi="Times New Roman"/>
          <w:sz w:val="22"/>
          <w:szCs w:val="22"/>
        </w:rPr>
        <w:t xml:space="preserve"> Κατασκευών (Α.Ε-Δ/</w:t>
      </w:r>
      <w:proofErr w:type="spellStart"/>
      <w:r w:rsidRPr="00CB2B94">
        <w:rPr>
          <w:rFonts w:ascii="Times New Roman" w:hAnsi="Times New Roman"/>
          <w:sz w:val="22"/>
          <w:szCs w:val="22"/>
        </w:rPr>
        <w:t>Εμφ.Επ.Κατ</w:t>
      </w:r>
      <w:proofErr w:type="spellEnd"/>
      <w:r w:rsidRPr="00CB2B94">
        <w:rPr>
          <w:rFonts w:ascii="Times New Roman" w:hAnsi="Times New Roman"/>
          <w:sz w:val="22"/>
          <w:szCs w:val="22"/>
        </w:rPr>
        <w:t xml:space="preserve">.), για το οποίο ισχύουν </w:t>
      </w: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αναλογία οι προβλέψεις των προηγούμενων παραγράφων της παρούσας.</w:t>
      </w:r>
    </w:p>
    <w:p w14:paraId="0D371639" w14:textId="77777777" w:rsidR="009D64AF" w:rsidRPr="00CB2B94" w:rsidRDefault="009D64AF" w:rsidP="009D64AF">
      <w:pPr>
        <w:rPr>
          <w:rFonts w:ascii="Times New Roman" w:hAnsi="Times New Roman"/>
          <w:sz w:val="22"/>
          <w:szCs w:val="22"/>
        </w:rPr>
      </w:pPr>
    </w:p>
    <w:p w14:paraId="155C4793"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Πυκνότητα ΕΛΕΓΧΩΝ Δ</w:t>
      </w:r>
    </w:p>
    <w:p w14:paraId="10329517" w14:textId="77777777" w:rsidR="009D64AF" w:rsidRPr="00CB2B94" w:rsidRDefault="009D64AF" w:rsidP="009D64AF">
      <w:pPr>
        <w:rPr>
          <w:rFonts w:ascii="Times New Roman" w:hAnsi="Times New Roman"/>
          <w:sz w:val="22"/>
          <w:szCs w:val="22"/>
        </w:rPr>
      </w:pPr>
    </w:p>
    <w:p w14:paraId="7F8E602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Ως ελάχιστη πυκνότητα των ελέγχων γεωμετρίας ορίζεται η μεγαλύτερη μεταξύ των κατωτέρω αναφερομένων, και των τυχόν αναφερομένων στις Τεχνικές Προδιαγραφές.</w:t>
      </w:r>
    </w:p>
    <w:p w14:paraId="140BBF5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Για τους ελέγχους υλικών (υλικά και προκατασκευαζόμενα τεμάχια) ανά παρτίδα υλικού και με ελάχιστο αριθμό δειγμάτων 5.</w:t>
      </w:r>
    </w:p>
    <w:p w14:paraId="21B83A29" w14:textId="77777777" w:rsidR="009D64AF" w:rsidRPr="00CB2B94" w:rsidRDefault="009D64AF" w:rsidP="009D64AF">
      <w:pPr>
        <w:rPr>
          <w:rFonts w:ascii="Times New Roman" w:hAnsi="Times New Roman"/>
          <w:sz w:val="22"/>
          <w:szCs w:val="22"/>
        </w:rPr>
      </w:pPr>
    </w:p>
    <w:p w14:paraId="339BEA4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Για τους ελέγχους των παραγράφων (Σκυροδέματα) και (Εμφανείς κατασκευές) θα ελέγχεται κάθε κατασκευή σ΄ όλη την έκτασή της. Για </w:t>
      </w:r>
      <w:proofErr w:type="spellStart"/>
      <w:r w:rsidRPr="00CB2B94">
        <w:rPr>
          <w:rFonts w:ascii="Times New Roman" w:hAnsi="Times New Roman"/>
          <w:sz w:val="22"/>
          <w:szCs w:val="22"/>
        </w:rPr>
        <w:t>ιδαιτέρως</w:t>
      </w:r>
      <w:proofErr w:type="spellEnd"/>
      <w:r w:rsidRPr="00CB2B94">
        <w:rPr>
          <w:rFonts w:ascii="Times New Roman" w:hAnsi="Times New Roman"/>
          <w:sz w:val="22"/>
          <w:szCs w:val="22"/>
        </w:rPr>
        <w:t xml:space="preserve"> επιμήκεις κατασκευές ο έλεγχος μπορεί να γίνεται δειγματοληπτικά σε ποσοστό όχι μικρότερο από το 30% του μήκους της κατασκευής.</w:t>
      </w:r>
    </w:p>
    <w:p w14:paraId="7F78304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Για τους ελέγχους της παραγράφου (Αφανείς κατασκευές) οι έλεγχοι θα γίνονται </w:t>
      </w:r>
      <w:proofErr w:type="spellStart"/>
      <w:r w:rsidRPr="00CB2B94">
        <w:rPr>
          <w:rFonts w:ascii="Times New Roman" w:hAnsi="Times New Roman"/>
          <w:sz w:val="22"/>
          <w:szCs w:val="22"/>
        </w:rPr>
        <w:t>δειγματολητπικά</w:t>
      </w:r>
      <w:proofErr w:type="spellEnd"/>
      <w:r w:rsidRPr="00CB2B94">
        <w:rPr>
          <w:rFonts w:ascii="Times New Roman" w:hAnsi="Times New Roman"/>
          <w:sz w:val="22"/>
          <w:szCs w:val="22"/>
        </w:rPr>
        <w:t xml:space="preserve"> και σε συνολικό ποσοστό του μήκους όχι μικρότερο από 20%.</w:t>
      </w:r>
    </w:p>
    <w:p w14:paraId="40E24A93" w14:textId="77777777" w:rsidR="009D64AF" w:rsidRPr="00CB2B94" w:rsidRDefault="009D64AF" w:rsidP="009D64AF">
      <w:pPr>
        <w:rPr>
          <w:rFonts w:ascii="Times New Roman" w:hAnsi="Times New Roman"/>
          <w:sz w:val="22"/>
          <w:szCs w:val="22"/>
        </w:rPr>
      </w:pPr>
    </w:p>
    <w:p w14:paraId="4453B74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Έλεγχοι γεωμετρίας με μέριμνα και δαπάνη της Υπηρεσίας</w:t>
      </w:r>
    </w:p>
    <w:p w14:paraId="5AAA07E3" w14:textId="77777777" w:rsidR="009D64AF" w:rsidRPr="00CB2B94" w:rsidRDefault="009D64AF" w:rsidP="009D64AF">
      <w:pPr>
        <w:rPr>
          <w:rFonts w:ascii="Times New Roman" w:hAnsi="Times New Roman"/>
          <w:sz w:val="22"/>
          <w:szCs w:val="22"/>
        </w:rPr>
      </w:pPr>
    </w:p>
    <w:p w14:paraId="47FD700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Τα οριζόμενα των προηγούμενων παραγράφων αυτής της Προδιαγραφής ισχύουν </w:t>
      </w:r>
      <w:proofErr w:type="spellStart"/>
      <w:r w:rsidRPr="00CB2B94">
        <w:rPr>
          <w:rFonts w:ascii="Times New Roman" w:hAnsi="Times New Roman"/>
          <w:sz w:val="22"/>
          <w:szCs w:val="22"/>
        </w:rPr>
        <w:t>κατ</w:t>
      </w:r>
      <w:proofErr w:type="spellEnd"/>
      <w:r w:rsidRPr="00CB2B94">
        <w:rPr>
          <w:rFonts w:ascii="Times New Roman" w:hAnsi="Times New Roman"/>
          <w:sz w:val="22"/>
          <w:szCs w:val="22"/>
        </w:rPr>
        <w:t>΄ αναλογία προς τους ελέγχους γεωμετρίας.</w:t>
      </w:r>
    </w:p>
    <w:p w14:paraId="60C05B5E" w14:textId="77777777" w:rsidR="009D64AF" w:rsidRPr="00CB2B94" w:rsidRDefault="009D64AF" w:rsidP="009D64AF">
      <w:pPr>
        <w:rPr>
          <w:rFonts w:ascii="Times New Roman" w:hAnsi="Times New Roman"/>
          <w:sz w:val="22"/>
          <w:szCs w:val="22"/>
        </w:rPr>
      </w:pPr>
    </w:p>
    <w:p w14:paraId="4E7E0B46" w14:textId="77777777" w:rsidR="009D64AF" w:rsidRPr="00CB2B94" w:rsidRDefault="009D64AF" w:rsidP="009D64AF">
      <w:pPr>
        <w:rPr>
          <w:rFonts w:ascii="Times New Roman" w:hAnsi="Times New Roman"/>
          <w:b/>
          <w:sz w:val="22"/>
          <w:szCs w:val="22"/>
          <w:u w:val="single"/>
        </w:rPr>
      </w:pPr>
      <w:r w:rsidRPr="00CB2B94">
        <w:rPr>
          <w:rFonts w:ascii="Times New Roman" w:hAnsi="Times New Roman"/>
          <w:b/>
          <w:sz w:val="22"/>
          <w:szCs w:val="22"/>
          <w:u w:val="single"/>
        </w:rPr>
        <w:t>Ρήτρες για τη διασφάλιση της πραγματοποίησης των ΕΛΕΓΧΩΝ Δ (Γεωμετρίας)</w:t>
      </w:r>
    </w:p>
    <w:p w14:paraId="54836C5F" w14:textId="77777777" w:rsidR="009D64AF" w:rsidRPr="00CB2B94" w:rsidRDefault="009D64AF" w:rsidP="009D64AF">
      <w:pPr>
        <w:rPr>
          <w:rFonts w:ascii="Times New Roman" w:hAnsi="Times New Roman"/>
          <w:sz w:val="22"/>
          <w:szCs w:val="22"/>
        </w:rPr>
      </w:pPr>
    </w:p>
    <w:p w14:paraId="50E1609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Γενικώς ισχύουν οι προβλέψεις των προηγούμενων παραγράφων της παρούσας εκτός από τις ποινικές ρήτρες για την παράλειψη ελέγχων, για τις οποίες ισχύουν τα παρακάτω:</w:t>
      </w:r>
    </w:p>
    <w:p w14:paraId="71433FCB" w14:textId="77777777" w:rsidR="009D64AF" w:rsidRPr="00CB2B94" w:rsidRDefault="009D64AF" w:rsidP="009D64AF">
      <w:pPr>
        <w:rPr>
          <w:rFonts w:ascii="Times New Roman" w:hAnsi="Times New Roman"/>
          <w:sz w:val="22"/>
          <w:szCs w:val="22"/>
        </w:rPr>
      </w:pPr>
    </w:p>
    <w:p w14:paraId="3BF33EC4"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α.</w:t>
      </w:r>
      <w:r w:rsidRPr="00CB2B94">
        <w:rPr>
          <w:rFonts w:ascii="Times New Roman" w:hAnsi="Times New Roman"/>
          <w:sz w:val="22"/>
          <w:szCs w:val="22"/>
        </w:rPr>
        <w:tab/>
        <w:t>Για παράλειψη του ελέγχου γεωμετρίας και εφόσον ο έλεγχος δεν μπορεί να γίνει επειδή τα υλικά ενσωματώθηκαν, επιβάλλεται περικοπή 2% της αξίας των υλικών που ενσωματώθηκαν</w:t>
      </w:r>
    </w:p>
    <w:p w14:paraId="7DBBADF4"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β.</w:t>
      </w:r>
      <w:r w:rsidRPr="00CB2B94">
        <w:rPr>
          <w:rFonts w:ascii="Times New Roman" w:hAnsi="Times New Roman"/>
          <w:sz w:val="22"/>
          <w:szCs w:val="22"/>
        </w:rPr>
        <w:tab/>
        <w:t xml:space="preserve">Για παράλειψη ελέγχων σκυροδεμάτων επιβάλλεται ανέκκλητη ποινική ρήτρα 1 ΕΥΡΩ ανά </w:t>
      </w:r>
      <w:proofErr w:type="spellStart"/>
      <w:r w:rsidRPr="00CB2B94">
        <w:rPr>
          <w:rFonts w:ascii="Times New Roman" w:hAnsi="Times New Roman"/>
          <w:sz w:val="22"/>
          <w:szCs w:val="22"/>
        </w:rPr>
        <w:t>χωροσταθμικό</w:t>
      </w:r>
      <w:proofErr w:type="spellEnd"/>
      <w:r w:rsidRPr="00CB2B94">
        <w:rPr>
          <w:rFonts w:ascii="Times New Roman" w:hAnsi="Times New Roman"/>
          <w:sz w:val="22"/>
          <w:szCs w:val="22"/>
        </w:rPr>
        <w:t xml:space="preserve"> σημείο που παραλείφθηκε</w:t>
      </w:r>
    </w:p>
    <w:p w14:paraId="240D7828" w14:textId="77777777" w:rsidR="009D64AF" w:rsidRPr="00CB2B94" w:rsidRDefault="009D64AF" w:rsidP="009D64AF">
      <w:pPr>
        <w:ind w:hanging="709"/>
        <w:rPr>
          <w:rFonts w:ascii="Times New Roman" w:hAnsi="Times New Roman"/>
          <w:sz w:val="22"/>
          <w:szCs w:val="22"/>
        </w:rPr>
      </w:pPr>
      <w:r w:rsidRPr="00CB2B94">
        <w:rPr>
          <w:rFonts w:ascii="Times New Roman" w:hAnsi="Times New Roman"/>
          <w:sz w:val="22"/>
          <w:szCs w:val="22"/>
        </w:rPr>
        <w:tab/>
        <w:t>γ.</w:t>
      </w:r>
      <w:r w:rsidRPr="00CB2B94">
        <w:rPr>
          <w:rFonts w:ascii="Times New Roman" w:hAnsi="Times New Roman"/>
          <w:sz w:val="22"/>
          <w:szCs w:val="22"/>
        </w:rPr>
        <w:tab/>
        <w:t>Για παράλειψη των ελέγχων αφανών και εμφανών κατασκευών επιβάλλεται ανέκκλητη ποινική ρήτρα 1% στην πιστοποιούμενη αξία των κατασκευών για τις οποίες παραλείφθηκε ο έλεγχος.</w:t>
      </w:r>
    </w:p>
    <w:p w14:paraId="33C75C97" w14:textId="77777777" w:rsidR="009D64AF" w:rsidRPr="00CB2B94" w:rsidRDefault="009D64AF" w:rsidP="009D64AF">
      <w:pPr>
        <w:ind w:hanging="720"/>
        <w:rPr>
          <w:rFonts w:ascii="Times New Roman" w:hAnsi="Times New Roman"/>
          <w:sz w:val="22"/>
          <w:szCs w:val="22"/>
        </w:rPr>
      </w:pPr>
    </w:p>
    <w:p w14:paraId="0237E054" w14:textId="77777777" w:rsidR="009D64AF" w:rsidRPr="00CB2B94" w:rsidRDefault="009D64AF" w:rsidP="009D64AF">
      <w:pPr>
        <w:tabs>
          <w:tab w:val="clear" w:pos="720"/>
          <w:tab w:val="left" w:pos="0"/>
        </w:tabs>
        <w:rPr>
          <w:rFonts w:ascii="Times New Roman" w:hAnsi="Times New Roman"/>
          <w:b/>
          <w:sz w:val="22"/>
          <w:szCs w:val="22"/>
          <w:u w:val="single"/>
        </w:rPr>
      </w:pPr>
      <w:r w:rsidRPr="00CB2B94">
        <w:rPr>
          <w:rFonts w:ascii="Times New Roman" w:hAnsi="Times New Roman"/>
          <w:b/>
          <w:sz w:val="22"/>
          <w:szCs w:val="22"/>
          <w:u w:val="single"/>
        </w:rPr>
        <w:t>Σχέση ποιοτικού ελέγχου και ευθύνης Αναδόχου για την ποιότητα και αρτιότητα των υλικών κατασκευών του έργου</w:t>
      </w:r>
    </w:p>
    <w:p w14:paraId="34A5B754" w14:textId="77777777" w:rsidR="009D64AF" w:rsidRPr="00CB2B94" w:rsidRDefault="009D64AF" w:rsidP="009D64AF">
      <w:pPr>
        <w:rPr>
          <w:rFonts w:ascii="Times New Roman" w:hAnsi="Times New Roman"/>
          <w:sz w:val="22"/>
          <w:szCs w:val="22"/>
          <w:u w:val="single"/>
        </w:rPr>
      </w:pPr>
    </w:p>
    <w:p w14:paraId="5476EFE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 κάθε είδους ποιοτικός έλεγχος του έργου δεν </w:t>
      </w:r>
      <w:proofErr w:type="spellStart"/>
      <w:r w:rsidRPr="00CB2B94">
        <w:rPr>
          <w:rFonts w:ascii="Times New Roman" w:hAnsi="Times New Roman"/>
          <w:sz w:val="22"/>
          <w:szCs w:val="22"/>
        </w:rPr>
        <w:t>απαλάσσει</w:t>
      </w:r>
      <w:proofErr w:type="spellEnd"/>
      <w:r w:rsidRPr="00CB2B94">
        <w:rPr>
          <w:rFonts w:ascii="Times New Roman" w:hAnsi="Times New Roman"/>
          <w:sz w:val="22"/>
          <w:szCs w:val="22"/>
        </w:rPr>
        <w:t xml:space="preserve"> τον Ανάδοχο από την ευθύνη, γιατί αυτός είναι ο μοναδικός και εξ ολοκλήρου υπεύθυνος για την ποιότητα και την αρτιότητα των υλικών και των κατασκευών του έργου, καθώς και για την ασφάλεια της κατασκευής, για την οποία είναι επίσης ο μοναδικός και εξ ολοκλήρου υπεύθυνος.</w:t>
      </w:r>
    </w:p>
    <w:p w14:paraId="71DF42D8" w14:textId="77777777" w:rsidR="009D64AF" w:rsidRPr="00CB2B94" w:rsidRDefault="009D64AF" w:rsidP="009D64AF">
      <w:pPr>
        <w:rPr>
          <w:rFonts w:ascii="Times New Roman" w:hAnsi="Times New Roman"/>
          <w:sz w:val="22"/>
          <w:szCs w:val="22"/>
        </w:rPr>
      </w:pPr>
    </w:p>
    <w:p w14:paraId="1D1439F4" w14:textId="77777777" w:rsidR="009D64AF" w:rsidRPr="00CB2B94" w:rsidRDefault="009D64AF" w:rsidP="009D64AF">
      <w:r w:rsidRPr="00CB2B94">
        <w:rPr>
          <w:rFonts w:ascii="Times New Roman" w:hAnsi="Times New Roman"/>
          <w:sz w:val="22"/>
          <w:szCs w:val="22"/>
        </w:rPr>
        <w:t>Σε περίπτωση κατά την οποία προκύπτουν αποτελέσματα από τον ποιοτικό έλεγχο, που δεν ικανοποιούν τις απαιτήσεις των προδιαγραφών, θα κινείται η διαδικασία απόρριψης πλημμελών εργασιών σύμφωνα με τις κείμενες διατάξεις και τους όρους των Συμβατικών Τευχών.</w:t>
      </w:r>
      <w:r w:rsidRPr="000A0E13">
        <w:rPr>
          <w:rFonts w:ascii="Times New Roman" w:hAnsi="Times New Roman"/>
          <w:sz w:val="22"/>
          <w:szCs w:val="22"/>
        </w:rPr>
        <w:t xml:space="preserve"> </w:t>
      </w:r>
      <w:r>
        <w:br w:type="page"/>
      </w:r>
    </w:p>
    <w:p w14:paraId="2C000542" w14:textId="77777777" w:rsidR="009D64AF" w:rsidRPr="00CB2B94" w:rsidRDefault="009D64AF" w:rsidP="009D64AF">
      <w:pPr>
        <w:pStyle w:val="10"/>
      </w:pPr>
      <w:bookmarkStart w:id="33" w:name="_Toc191988759"/>
      <w:bookmarkStart w:id="34" w:name="_Toc347231783"/>
      <w:r w:rsidRPr="00CB2B94">
        <w:lastRenderedPageBreak/>
        <w:t>ΠΙΝΑΚΑΣ ΑΝΤΙΣΤΟΙΧΙΣΗΣ ΕΤΕΠ</w:t>
      </w:r>
      <w:bookmarkEnd w:id="33"/>
    </w:p>
    <w:p w14:paraId="17D6709F" w14:textId="77777777" w:rsidR="009D64AF" w:rsidRPr="00CB2B94" w:rsidRDefault="009D64AF" w:rsidP="009D64AF">
      <w:pPr>
        <w:pStyle w:val="af6"/>
        <w:spacing w:after="0"/>
        <w:ind w:left="0"/>
        <w:rPr>
          <w:rFonts w:ascii="Times New Roman" w:hAnsi="Times New Roman"/>
          <w:sz w:val="24"/>
          <w:szCs w:val="24"/>
        </w:rPr>
      </w:pPr>
    </w:p>
    <w:tbl>
      <w:tblPr>
        <w:tblW w:w="8946" w:type="dxa"/>
        <w:tblInd w:w="93" w:type="dxa"/>
        <w:tblCellMar>
          <w:left w:w="0" w:type="dxa"/>
          <w:right w:w="0" w:type="dxa"/>
        </w:tblCellMar>
        <w:tblLook w:val="04A0" w:firstRow="1" w:lastRow="0" w:firstColumn="1" w:lastColumn="0" w:noHBand="0" w:noVBand="1"/>
      </w:tblPr>
      <w:tblGrid>
        <w:gridCol w:w="1149"/>
        <w:gridCol w:w="1985"/>
        <w:gridCol w:w="5812"/>
      </w:tblGrid>
      <w:tr w:rsidR="009D64AF" w:rsidRPr="00CB2B94" w14:paraId="5561F4B2" w14:textId="77777777" w:rsidTr="004915EB">
        <w:trPr>
          <w:cantSplit/>
          <w:tblHeader/>
        </w:trPr>
        <w:tc>
          <w:tcPr>
            <w:tcW w:w="11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bookmarkEnd w:id="34"/>
          <w:p w14:paraId="18AB4DB8" w14:textId="77777777" w:rsidR="009D64AF" w:rsidRPr="00CB2B94" w:rsidRDefault="009D64AF" w:rsidP="004915EB">
            <w:pPr>
              <w:spacing w:before="60"/>
              <w:jc w:val="center"/>
              <w:rPr>
                <w:rFonts w:ascii="Times New Roman" w:hAnsi="Times New Roman"/>
                <w:sz w:val="22"/>
                <w:szCs w:val="22"/>
                <w:lang w:eastAsia="el-GR"/>
              </w:rPr>
            </w:pPr>
            <w:r w:rsidRPr="00CB2B94">
              <w:rPr>
                <w:rFonts w:ascii="Times New Roman" w:hAnsi="Times New Roman"/>
                <w:b/>
                <w:bCs/>
                <w:sz w:val="22"/>
                <w:szCs w:val="22"/>
                <w:lang w:eastAsia="el-GR"/>
              </w:rPr>
              <w:t>α/α</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ED14A08" w14:textId="77777777" w:rsidR="009D64AF" w:rsidRPr="00E14821" w:rsidRDefault="009D64AF" w:rsidP="004915EB">
            <w:pPr>
              <w:spacing w:before="60"/>
              <w:jc w:val="center"/>
              <w:rPr>
                <w:rFonts w:ascii="Times New Roman" w:hAnsi="Times New Roman"/>
                <w:sz w:val="22"/>
                <w:szCs w:val="22"/>
                <w:lang w:val="en-US" w:eastAsia="el-GR"/>
              </w:rPr>
            </w:pPr>
            <w:r w:rsidRPr="00CB2B94">
              <w:rPr>
                <w:rFonts w:ascii="Times New Roman" w:hAnsi="Times New Roman"/>
                <w:b/>
                <w:bCs/>
                <w:sz w:val="22"/>
                <w:szCs w:val="22"/>
                <w:lang w:eastAsia="el-GR"/>
              </w:rPr>
              <w:t>ΚΩΔ. ΕΤΕΠ</w:t>
            </w:r>
            <w:r w:rsidRPr="00CB2B94">
              <w:rPr>
                <w:rFonts w:ascii="Times New Roman" w:hAnsi="Times New Roman"/>
                <w:b/>
                <w:bCs/>
                <w:sz w:val="22"/>
                <w:szCs w:val="22"/>
                <w:lang w:eastAsia="el-GR"/>
              </w:rPr>
              <w:br/>
            </w:r>
            <w:r>
              <w:rPr>
                <w:rFonts w:ascii="Times New Roman" w:hAnsi="Times New Roman"/>
                <w:b/>
                <w:bCs/>
                <w:sz w:val="22"/>
                <w:szCs w:val="22"/>
                <w:lang w:val="en-US" w:eastAsia="el-GR"/>
              </w:rPr>
              <w:t>“</w:t>
            </w:r>
            <w:r w:rsidRPr="00CB2B94">
              <w:rPr>
                <w:rFonts w:ascii="Times New Roman" w:hAnsi="Times New Roman"/>
                <w:b/>
                <w:bCs/>
                <w:sz w:val="22"/>
                <w:szCs w:val="22"/>
                <w:lang w:eastAsia="el-GR"/>
              </w:rPr>
              <w:t>ΕΛΟΤ ΤΠ 1501</w:t>
            </w:r>
            <w:r>
              <w:rPr>
                <w:rFonts w:ascii="Times New Roman" w:hAnsi="Times New Roman"/>
                <w:b/>
                <w:bCs/>
                <w:sz w:val="22"/>
                <w:szCs w:val="22"/>
                <w:lang w:val="en-US" w:eastAsia="el-GR"/>
              </w:rPr>
              <w:t>”</w:t>
            </w:r>
          </w:p>
        </w:tc>
        <w:tc>
          <w:tcPr>
            <w:tcW w:w="581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E120BF8" w14:textId="77777777" w:rsidR="009D64AF" w:rsidRPr="00CB2B94" w:rsidRDefault="009D64AF" w:rsidP="004915EB">
            <w:pPr>
              <w:spacing w:before="60"/>
              <w:jc w:val="center"/>
              <w:rPr>
                <w:rFonts w:ascii="Times New Roman" w:hAnsi="Times New Roman"/>
                <w:sz w:val="22"/>
                <w:szCs w:val="22"/>
                <w:lang w:eastAsia="el-GR"/>
              </w:rPr>
            </w:pPr>
            <w:proofErr w:type="spellStart"/>
            <w:r w:rsidRPr="00CB2B94">
              <w:rPr>
                <w:rFonts w:ascii="Times New Roman" w:hAnsi="Times New Roman"/>
                <w:b/>
                <w:bCs/>
                <w:sz w:val="22"/>
                <w:szCs w:val="22"/>
                <w:lang w:eastAsia="el-GR"/>
              </w:rPr>
              <w:t>Tίτλος</w:t>
            </w:r>
            <w:proofErr w:type="spellEnd"/>
            <w:r w:rsidRPr="00CB2B94">
              <w:rPr>
                <w:rFonts w:ascii="Times New Roman" w:hAnsi="Times New Roman"/>
                <w:b/>
                <w:bCs/>
                <w:sz w:val="22"/>
                <w:szCs w:val="22"/>
                <w:lang w:eastAsia="el-GR"/>
              </w:rPr>
              <w:t xml:space="preserve"> ΕΤΕΠ</w:t>
            </w:r>
          </w:p>
        </w:tc>
      </w:tr>
      <w:tr w:rsidR="009D64AF" w:rsidRPr="00CB2B94" w14:paraId="168704B6" w14:textId="77777777" w:rsidTr="004915EB">
        <w:trPr>
          <w:cantSplit/>
        </w:trPr>
        <w:tc>
          <w:tcPr>
            <w:tcW w:w="1149"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9F5351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hideMark/>
          </w:tcPr>
          <w:p w14:paraId="3F01B64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5812"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hideMark/>
          </w:tcPr>
          <w:p w14:paraId="3FBB7BB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r>
      <w:tr w:rsidR="009D64AF" w:rsidRPr="00CB2B94" w14:paraId="22BFD4A0" w14:textId="77777777" w:rsidTr="004915EB">
        <w:trPr>
          <w:gridAfter w:val="1"/>
          <w:wAfter w:w="5812" w:type="dxa"/>
          <w:cantSplit/>
        </w:trPr>
        <w:tc>
          <w:tcPr>
            <w:tcW w:w="1149" w:type="dxa"/>
            <w:tcBorders>
              <w:top w:val="single" w:sz="8" w:space="0" w:color="000000"/>
              <w:left w:val="single" w:sz="8" w:space="0" w:color="auto"/>
              <w:bottom w:val="single" w:sz="8" w:space="0" w:color="auto"/>
              <w:right w:val="nil"/>
            </w:tcBorders>
            <w:shd w:val="clear" w:color="auto" w:fill="auto"/>
            <w:tcMar>
              <w:top w:w="0" w:type="dxa"/>
              <w:left w:w="108" w:type="dxa"/>
              <w:bottom w:w="0" w:type="dxa"/>
              <w:right w:w="108" w:type="dxa"/>
            </w:tcMar>
            <w:vAlign w:val="center"/>
            <w:hideMark/>
          </w:tcPr>
          <w:p w14:paraId="54CC880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single" w:sz="8" w:space="0" w:color="000000"/>
              <w:left w:val="nil"/>
              <w:bottom w:val="single" w:sz="8" w:space="0" w:color="auto"/>
              <w:right w:val="single" w:sz="4" w:space="0" w:color="auto"/>
            </w:tcBorders>
            <w:shd w:val="clear" w:color="auto" w:fill="auto"/>
            <w:noWrap/>
            <w:tcMar>
              <w:top w:w="0" w:type="dxa"/>
              <w:left w:w="108" w:type="dxa"/>
              <w:bottom w:w="0" w:type="dxa"/>
              <w:right w:w="108" w:type="dxa"/>
            </w:tcMar>
            <w:vAlign w:val="center"/>
            <w:hideMark/>
          </w:tcPr>
          <w:p w14:paraId="458BE43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01</w:t>
            </w:r>
          </w:p>
        </w:tc>
      </w:tr>
      <w:tr w:rsidR="009D64AF" w:rsidRPr="00CB2B94" w14:paraId="546A32B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4CB72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1AE90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01-01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6B4CB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Παραγωγή σκυροδέματος - εργασίες </w:t>
            </w:r>
            <w:proofErr w:type="spellStart"/>
            <w:r w:rsidRPr="00CB2B94">
              <w:rPr>
                <w:rFonts w:ascii="Times New Roman" w:hAnsi="Times New Roman"/>
                <w:b/>
                <w:bCs/>
                <w:i/>
                <w:iCs/>
                <w:sz w:val="22"/>
                <w:szCs w:val="22"/>
                <w:lang w:eastAsia="el-GR"/>
              </w:rPr>
              <w:t>σκυροδέτησης</w:t>
            </w:r>
            <w:proofErr w:type="spellEnd"/>
          </w:p>
        </w:tc>
      </w:tr>
      <w:tr w:rsidR="009D64AF" w:rsidRPr="00CB2B94" w14:paraId="7F3218B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27649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74B398B" w14:textId="77777777" w:rsidR="009D64AF" w:rsidRPr="00CB2B94" w:rsidRDefault="009D64AF" w:rsidP="004915EB">
            <w:pPr>
              <w:spacing w:before="100" w:beforeAutospacing="1"/>
              <w:rPr>
                <w:rFonts w:ascii="Times New Roman" w:hAnsi="Times New Roman"/>
                <w:sz w:val="22"/>
                <w:szCs w:val="22"/>
                <w:lang w:eastAsia="el-GR"/>
              </w:rPr>
            </w:pPr>
            <w:hyperlink r:id="rId10" w:history="1">
              <w:r w:rsidRPr="00CB2B94">
                <w:rPr>
                  <w:rFonts w:ascii="Times New Roman" w:hAnsi="Times New Roman"/>
                  <w:b/>
                  <w:bCs/>
                  <w:sz w:val="22"/>
                  <w:szCs w:val="22"/>
                  <w:u w:val="single"/>
                  <w:lang w:eastAsia="el-GR"/>
                </w:rPr>
                <w:t>01-01-01-00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EB5BE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Παραγωγή και μεταφορά σκυροδέματος</w:t>
            </w:r>
          </w:p>
        </w:tc>
      </w:tr>
      <w:tr w:rsidR="009D64AF" w:rsidRPr="00CB2B94" w14:paraId="1AAF07A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EB163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8C0585B" w14:textId="77777777" w:rsidR="009D64AF" w:rsidRPr="00CB2B94" w:rsidRDefault="009D64AF" w:rsidP="004915EB">
            <w:pPr>
              <w:spacing w:before="100" w:beforeAutospacing="1"/>
              <w:rPr>
                <w:rFonts w:ascii="Times New Roman" w:hAnsi="Times New Roman"/>
                <w:sz w:val="22"/>
                <w:szCs w:val="22"/>
                <w:lang w:eastAsia="el-GR"/>
              </w:rPr>
            </w:pPr>
            <w:hyperlink r:id="rId11" w:history="1">
              <w:r w:rsidRPr="00CB2B94">
                <w:rPr>
                  <w:rFonts w:ascii="Times New Roman" w:hAnsi="Times New Roman"/>
                  <w:b/>
                  <w:bCs/>
                  <w:sz w:val="22"/>
                  <w:szCs w:val="22"/>
                  <w:u w:val="single"/>
                  <w:lang w:eastAsia="el-GR"/>
                </w:rPr>
                <w:t>01-01-02-00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0A781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Διάστρωση σκυροδέματος</w:t>
            </w:r>
          </w:p>
        </w:tc>
      </w:tr>
      <w:tr w:rsidR="009D64AF" w:rsidRPr="00CB2B94" w14:paraId="666452E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C5ECC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F18ACD1" w14:textId="77777777" w:rsidR="009D64AF" w:rsidRPr="00CB2B94" w:rsidRDefault="009D64AF" w:rsidP="004915EB">
            <w:pPr>
              <w:spacing w:before="100" w:beforeAutospacing="1"/>
              <w:rPr>
                <w:rFonts w:ascii="Times New Roman" w:hAnsi="Times New Roman"/>
                <w:sz w:val="22"/>
                <w:szCs w:val="22"/>
                <w:lang w:eastAsia="el-GR"/>
              </w:rPr>
            </w:pPr>
            <w:hyperlink r:id="rId12" w:history="1">
              <w:r w:rsidRPr="00CB2B94">
                <w:rPr>
                  <w:rFonts w:ascii="Times New Roman" w:hAnsi="Times New Roman"/>
                  <w:b/>
                  <w:bCs/>
                  <w:sz w:val="22"/>
                  <w:szCs w:val="22"/>
                  <w:u w:val="single"/>
                  <w:lang w:eastAsia="el-GR"/>
                </w:rPr>
                <w:t>01-01-03-00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AA755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Συντήρηση σκυροδέματος</w:t>
            </w:r>
          </w:p>
        </w:tc>
      </w:tr>
      <w:tr w:rsidR="009D64AF" w:rsidRPr="00CB2B94" w14:paraId="04EF516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CD995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780C9F8" w14:textId="77777777" w:rsidR="009D64AF" w:rsidRPr="00CB2B94" w:rsidRDefault="009D64AF" w:rsidP="004915EB">
            <w:pPr>
              <w:spacing w:before="100" w:beforeAutospacing="1"/>
              <w:rPr>
                <w:rFonts w:ascii="Times New Roman" w:hAnsi="Times New Roman"/>
                <w:sz w:val="22"/>
                <w:szCs w:val="22"/>
                <w:lang w:eastAsia="el-GR"/>
              </w:rPr>
            </w:pPr>
            <w:hyperlink r:id="rId13" w:history="1">
              <w:r w:rsidRPr="00CB2B94">
                <w:rPr>
                  <w:rFonts w:ascii="Times New Roman" w:hAnsi="Times New Roman"/>
                  <w:b/>
                  <w:bCs/>
                  <w:sz w:val="22"/>
                  <w:szCs w:val="22"/>
                  <w:u w:val="single"/>
                  <w:lang w:eastAsia="el-GR"/>
                </w:rPr>
                <w:t>01-01-04-00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D0F261"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Εργοταξιακά</w:t>
            </w:r>
            <w:proofErr w:type="spellEnd"/>
            <w:r w:rsidRPr="00CB2B94">
              <w:rPr>
                <w:rFonts w:ascii="Times New Roman" w:hAnsi="Times New Roman"/>
                <w:sz w:val="22"/>
                <w:szCs w:val="22"/>
                <w:lang w:eastAsia="el-GR"/>
              </w:rPr>
              <w:t xml:space="preserve"> συγκροτήματα παραγωγής σκυροδέματος</w:t>
            </w:r>
          </w:p>
        </w:tc>
      </w:tr>
      <w:tr w:rsidR="009D64AF" w:rsidRPr="00CB2B94" w14:paraId="7CA8F34C"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13826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37FD33C" w14:textId="77777777" w:rsidR="009D64AF" w:rsidRPr="00CB2B94" w:rsidRDefault="009D64AF" w:rsidP="004915EB">
            <w:pPr>
              <w:spacing w:before="100" w:beforeAutospacing="1"/>
              <w:rPr>
                <w:rFonts w:ascii="Times New Roman" w:hAnsi="Times New Roman"/>
                <w:sz w:val="22"/>
                <w:szCs w:val="22"/>
                <w:lang w:eastAsia="el-GR"/>
              </w:rPr>
            </w:pPr>
            <w:hyperlink r:id="rId14" w:history="1">
              <w:r w:rsidRPr="00CB2B94">
                <w:rPr>
                  <w:rFonts w:ascii="Times New Roman" w:hAnsi="Times New Roman"/>
                  <w:b/>
                  <w:bCs/>
                  <w:sz w:val="22"/>
                  <w:szCs w:val="22"/>
                  <w:u w:val="single"/>
                  <w:lang w:eastAsia="el-GR"/>
                </w:rPr>
                <w:t>01-01-05-00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D788D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Δονητική συμπύκνωση σκυροδέματος</w:t>
            </w:r>
          </w:p>
        </w:tc>
      </w:tr>
      <w:tr w:rsidR="009D64AF" w:rsidRPr="00CB2B94" w14:paraId="6542BB0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8A92F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735A86F" w14:textId="77777777" w:rsidR="009D64AF" w:rsidRPr="00CB2B94" w:rsidRDefault="009D64AF" w:rsidP="004915EB">
            <w:pPr>
              <w:spacing w:before="100" w:beforeAutospacing="1"/>
              <w:rPr>
                <w:rFonts w:ascii="Times New Roman" w:hAnsi="Times New Roman"/>
                <w:sz w:val="22"/>
                <w:szCs w:val="22"/>
                <w:lang w:eastAsia="el-GR"/>
              </w:rPr>
            </w:pPr>
            <w:hyperlink r:id="rId15" w:history="1">
              <w:r w:rsidRPr="00CB2B94">
                <w:rPr>
                  <w:rFonts w:ascii="Times New Roman" w:hAnsi="Times New Roman"/>
                  <w:b/>
                  <w:bCs/>
                  <w:sz w:val="22"/>
                  <w:szCs w:val="22"/>
                  <w:u w:val="single"/>
                  <w:lang w:eastAsia="el-GR"/>
                </w:rPr>
                <w:t>01-01-06-00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8B90E6"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Αυτοσυμπυκνούμενο</w:t>
            </w:r>
            <w:proofErr w:type="spellEnd"/>
            <w:r w:rsidRPr="00CB2B94">
              <w:rPr>
                <w:rFonts w:ascii="Times New Roman" w:hAnsi="Times New Roman"/>
                <w:sz w:val="22"/>
                <w:szCs w:val="22"/>
                <w:lang w:eastAsia="el-GR"/>
              </w:rPr>
              <w:t xml:space="preserve"> σκυρόδεμα</w:t>
            </w:r>
          </w:p>
        </w:tc>
      </w:tr>
      <w:tr w:rsidR="009D64AF" w:rsidRPr="00CB2B94" w14:paraId="4CA96D5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0D852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DB94CC8" w14:textId="77777777" w:rsidR="009D64AF" w:rsidRPr="00CB2B94" w:rsidRDefault="009D64AF" w:rsidP="004915EB">
            <w:pPr>
              <w:spacing w:before="100" w:beforeAutospacing="1"/>
              <w:rPr>
                <w:rFonts w:ascii="Times New Roman" w:hAnsi="Times New Roman"/>
                <w:sz w:val="22"/>
                <w:szCs w:val="22"/>
                <w:lang w:eastAsia="el-GR"/>
              </w:rPr>
            </w:pPr>
            <w:hyperlink r:id="rId16" w:history="1">
              <w:r w:rsidRPr="00CB2B94">
                <w:rPr>
                  <w:rFonts w:ascii="Times New Roman" w:hAnsi="Times New Roman"/>
                  <w:b/>
                  <w:bCs/>
                  <w:sz w:val="22"/>
                  <w:szCs w:val="22"/>
                  <w:u w:val="single"/>
                  <w:lang w:eastAsia="el-GR"/>
                </w:rPr>
                <w:t>01-01-07-00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C36FE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Σκυροδετήσεις ογκωδών κατασκευών</w:t>
            </w:r>
          </w:p>
        </w:tc>
      </w:tr>
      <w:tr w:rsidR="009D64AF" w:rsidRPr="00CB2B94" w14:paraId="38577BF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D4ED8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5A88FE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01-02</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A69964"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b/>
                <w:bCs/>
                <w:i/>
                <w:iCs/>
                <w:sz w:val="22"/>
                <w:szCs w:val="22"/>
                <w:lang w:eastAsia="el-GR"/>
              </w:rPr>
              <w:t>Σιδηροί</w:t>
            </w:r>
            <w:proofErr w:type="spellEnd"/>
            <w:r w:rsidRPr="00CB2B94">
              <w:rPr>
                <w:rFonts w:ascii="Times New Roman" w:hAnsi="Times New Roman"/>
                <w:b/>
                <w:bCs/>
                <w:i/>
                <w:iCs/>
                <w:sz w:val="22"/>
                <w:szCs w:val="22"/>
                <w:lang w:eastAsia="el-GR"/>
              </w:rPr>
              <w:t xml:space="preserve"> Οπλισμοί Σκυροδεμάτων</w:t>
            </w:r>
          </w:p>
        </w:tc>
      </w:tr>
      <w:tr w:rsidR="009D64AF" w:rsidRPr="00CB2B94" w14:paraId="1B6D8C7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3B055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6481824" w14:textId="77777777" w:rsidR="009D64AF" w:rsidRPr="00CB2B94" w:rsidRDefault="009D64AF" w:rsidP="004915EB">
            <w:pPr>
              <w:spacing w:before="100" w:beforeAutospacing="1"/>
              <w:rPr>
                <w:rFonts w:ascii="Times New Roman" w:hAnsi="Times New Roman"/>
                <w:sz w:val="22"/>
                <w:szCs w:val="22"/>
                <w:lang w:eastAsia="el-GR"/>
              </w:rPr>
            </w:pPr>
            <w:hyperlink r:id="rId17" w:history="1">
              <w:r w:rsidRPr="00CB2B94">
                <w:rPr>
                  <w:rFonts w:ascii="Times New Roman" w:hAnsi="Times New Roman"/>
                  <w:b/>
                  <w:bCs/>
                  <w:sz w:val="22"/>
                  <w:szCs w:val="22"/>
                  <w:u w:val="single"/>
                  <w:lang w:eastAsia="el-GR"/>
                </w:rPr>
                <w:t>01-02-01-00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D318D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Χαλύβδινοι οπλισμοί σκυροδέματος</w:t>
            </w:r>
          </w:p>
        </w:tc>
      </w:tr>
      <w:tr w:rsidR="009D64AF" w:rsidRPr="00CB2B94" w14:paraId="6AF9D56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B24AE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6F171EA" w14:textId="77777777" w:rsidR="009D64AF" w:rsidRPr="00CB2B94" w:rsidRDefault="009D64AF" w:rsidP="004915EB">
            <w:pPr>
              <w:spacing w:before="100" w:beforeAutospacing="1"/>
              <w:rPr>
                <w:rFonts w:ascii="Times New Roman" w:hAnsi="Times New Roman"/>
                <w:sz w:val="22"/>
                <w:szCs w:val="22"/>
                <w:lang w:eastAsia="el-GR"/>
              </w:rPr>
            </w:pPr>
            <w:hyperlink r:id="rId18" w:history="1">
              <w:r w:rsidRPr="00CB2B94">
                <w:rPr>
                  <w:rFonts w:ascii="Times New Roman" w:hAnsi="Times New Roman"/>
                  <w:b/>
                  <w:bCs/>
                  <w:sz w:val="22"/>
                  <w:szCs w:val="22"/>
                  <w:u w:val="single"/>
                  <w:lang w:eastAsia="el-GR"/>
                </w:rPr>
                <w:t>01-02-02-00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ABF59A"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Προένταση</w:t>
            </w:r>
            <w:proofErr w:type="spellEnd"/>
            <w:r w:rsidRPr="00CB2B94">
              <w:rPr>
                <w:rFonts w:ascii="Times New Roman" w:hAnsi="Times New Roman"/>
                <w:sz w:val="22"/>
                <w:szCs w:val="22"/>
                <w:lang w:eastAsia="el-GR"/>
              </w:rPr>
              <w:t xml:space="preserve"> σκυροδέματος</w:t>
            </w:r>
          </w:p>
        </w:tc>
      </w:tr>
      <w:tr w:rsidR="009D64AF" w:rsidRPr="00CB2B94" w14:paraId="425C579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7BF28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71434D4" w14:textId="77777777" w:rsidR="009D64AF" w:rsidRPr="00CB2B94" w:rsidRDefault="009D64AF" w:rsidP="004915EB">
            <w:pPr>
              <w:spacing w:before="100" w:beforeAutospacing="1"/>
              <w:rPr>
                <w:rFonts w:ascii="Times New Roman" w:hAnsi="Times New Roman"/>
                <w:sz w:val="22"/>
                <w:szCs w:val="22"/>
                <w:lang w:eastAsia="el-GR"/>
              </w:rPr>
            </w:pPr>
            <w:hyperlink r:id="rId19" w:history="1">
              <w:r w:rsidRPr="00CB2B94">
                <w:rPr>
                  <w:rFonts w:ascii="Times New Roman" w:hAnsi="Times New Roman"/>
                  <w:b/>
                  <w:bCs/>
                  <w:sz w:val="22"/>
                  <w:szCs w:val="22"/>
                  <w:u w:val="single"/>
                  <w:lang w:eastAsia="el-GR"/>
                </w:rPr>
                <w:t xml:space="preserve">01-03 </w:t>
              </w:r>
              <w:proofErr w:type="spellStart"/>
              <w:r w:rsidRPr="00CB2B94">
                <w:rPr>
                  <w:rFonts w:ascii="Times New Roman" w:hAnsi="Times New Roman"/>
                  <w:b/>
                  <w:bCs/>
                  <w:sz w:val="22"/>
                  <w:szCs w:val="22"/>
                  <w:u w:val="single"/>
                  <w:lang w:eastAsia="el-GR"/>
                </w:rPr>
                <w:t>κλπ</w:t>
              </w:r>
              <w:proofErr w:type="spellEnd"/>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3B98A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Ικριώματα - καλούπια</w:t>
            </w:r>
          </w:p>
        </w:tc>
      </w:tr>
      <w:tr w:rsidR="009D64AF" w:rsidRPr="00CB2B94" w14:paraId="29A7DB7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99580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4D20CE1" w14:textId="77777777" w:rsidR="009D64AF" w:rsidRPr="00CB2B94" w:rsidRDefault="009D64AF" w:rsidP="004915EB">
            <w:pPr>
              <w:spacing w:before="100" w:beforeAutospacing="1"/>
              <w:rPr>
                <w:rFonts w:ascii="Times New Roman" w:hAnsi="Times New Roman"/>
                <w:sz w:val="22"/>
                <w:szCs w:val="22"/>
                <w:lang w:eastAsia="el-GR"/>
              </w:rPr>
            </w:pPr>
            <w:hyperlink r:id="rId20" w:history="1">
              <w:r w:rsidRPr="00CB2B94">
                <w:rPr>
                  <w:rFonts w:ascii="Times New Roman" w:hAnsi="Times New Roman"/>
                  <w:b/>
                  <w:bCs/>
                  <w:sz w:val="22"/>
                  <w:szCs w:val="22"/>
                  <w:u w:val="single"/>
                  <w:lang w:eastAsia="el-GR"/>
                </w:rPr>
                <w:t>01-03-00-00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4510F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Ικριώματα</w:t>
            </w:r>
          </w:p>
        </w:tc>
      </w:tr>
      <w:tr w:rsidR="009D64AF" w:rsidRPr="00CB2B94" w14:paraId="1268CA3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9B765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217C917" w14:textId="77777777" w:rsidR="009D64AF" w:rsidRPr="00CB2B94" w:rsidRDefault="009D64AF" w:rsidP="004915EB">
            <w:pPr>
              <w:spacing w:before="100" w:beforeAutospacing="1"/>
              <w:rPr>
                <w:rFonts w:ascii="Times New Roman" w:hAnsi="Times New Roman"/>
                <w:sz w:val="22"/>
                <w:szCs w:val="22"/>
                <w:lang w:eastAsia="el-GR"/>
              </w:rPr>
            </w:pPr>
            <w:hyperlink r:id="rId21" w:history="1">
              <w:r w:rsidRPr="00CB2B94">
                <w:rPr>
                  <w:rFonts w:ascii="Times New Roman" w:hAnsi="Times New Roman"/>
                  <w:b/>
                  <w:bCs/>
                  <w:sz w:val="22"/>
                  <w:szCs w:val="22"/>
                  <w:u w:val="single"/>
                  <w:lang w:eastAsia="el-GR"/>
                </w:rPr>
                <w:t>01-04-00-00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8A36E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Καλούπια κατασκευών από σκυρόδεμα (τύποι)</w:t>
            </w:r>
          </w:p>
        </w:tc>
      </w:tr>
      <w:tr w:rsidR="009D64AF" w:rsidRPr="00CB2B94" w14:paraId="1FD01C2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23078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FE3EA68" w14:textId="77777777" w:rsidR="009D64AF" w:rsidRPr="00CB2B94" w:rsidRDefault="009D64AF" w:rsidP="004915EB">
            <w:pPr>
              <w:spacing w:before="100" w:beforeAutospacing="1"/>
              <w:rPr>
                <w:rFonts w:ascii="Times New Roman" w:hAnsi="Times New Roman"/>
                <w:sz w:val="22"/>
                <w:szCs w:val="22"/>
                <w:lang w:eastAsia="el-GR"/>
              </w:rPr>
            </w:pPr>
            <w:hyperlink r:id="rId22" w:history="1">
              <w:r w:rsidRPr="00CB2B94">
                <w:rPr>
                  <w:rFonts w:ascii="Times New Roman" w:hAnsi="Times New Roman"/>
                  <w:b/>
                  <w:bCs/>
                  <w:sz w:val="22"/>
                  <w:szCs w:val="22"/>
                  <w:u w:val="single"/>
                  <w:lang w:eastAsia="el-GR"/>
                </w:rPr>
                <w:t>01-05-00-00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A46C0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Καλούπια εμφανούς (</w:t>
            </w:r>
            <w:proofErr w:type="spellStart"/>
            <w:r w:rsidRPr="00CB2B94">
              <w:rPr>
                <w:rFonts w:ascii="Times New Roman" w:hAnsi="Times New Roman"/>
                <w:sz w:val="22"/>
                <w:szCs w:val="22"/>
                <w:lang w:eastAsia="el-GR"/>
              </w:rPr>
              <w:t>ανεπένδυτου</w:t>
            </w:r>
            <w:proofErr w:type="spellEnd"/>
            <w:r w:rsidRPr="00CB2B94">
              <w:rPr>
                <w:rFonts w:ascii="Times New Roman" w:hAnsi="Times New Roman"/>
                <w:sz w:val="22"/>
                <w:szCs w:val="22"/>
                <w:lang w:eastAsia="el-GR"/>
              </w:rPr>
              <w:t xml:space="preserve">) </w:t>
            </w:r>
            <w:proofErr w:type="spellStart"/>
            <w:r w:rsidRPr="00CB2B94">
              <w:rPr>
                <w:rFonts w:ascii="Times New Roman" w:hAnsi="Times New Roman"/>
                <w:sz w:val="22"/>
                <w:szCs w:val="22"/>
                <w:lang w:eastAsia="el-GR"/>
              </w:rPr>
              <w:t>έγχυτου</w:t>
            </w:r>
            <w:proofErr w:type="spellEnd"/>
            <w:r w:rsidRPr="00CB2B94">
              <w:rPr>
                <w:rFonts w:ascii="Times New Roman" w:hAnsi="Times New Roman"/>
                <w:sz w:val="22"/>
                <w:szCs w:val="22"/>
                <w:lang w:eastAsia="el-GR"/>
              </w:rPr>
              <w:t xml:space="preserve"> σκυροδέματος</w:t>
            </w:r>
          </w:p>
        </w:tc>
      </w:tr>
      <w:tr w:rsidR="009D64AF" w:rsidRPr="00CB2B94" w14:paraId="4D264F3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D41FE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DD92C8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8CF1D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val="en-US" w:eastAsia="el-GR"/>
              </w:rPr>
              <w:t> </w:t>
            </w:r>
          </w:p>
        </w:tc>
      </w:tr>
      <w:tr w:rsidR="009D64AF" w:rsidRPr="00CB2B94" w14:paraId="21904FA9" w14:textId="77777777" w:rsidTr="004915EB">
        <w:trPr>
          <w:cantSplit/>
        </w:trPr>
        <w:tc>
          <w:tcPr>
            <w:tcW w:w="1149"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hideMark/>
          </w:tcPr>
          <w:p w14:paraId="51BA053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nil"/>
            </w:tcBorders>
            <w:shd w:val="clear" w:color="auto" w:fill="auto"/>
            <w:noWrap/>
            <w:tcMar>
              <w:top w:w="0" w:type="dxa"/>
              <w:left w:w="108" w:type="dxa"/>
              <w:bottom w:w="0" w:type="dxa"/>
              <w:right w:w="108" w:type="dxa"/>
            </w:tcMar>
            <w:vAlign w:val="center"/>
            <w:hideMark/>
          </w:tcPr>
          <w:p w14:paraId="6865E73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02</w:t>
            </w:r>
          </w:p>
        </w:tc>
        <w:tc>
          <w:tcPr>
            <w:tcW w:w="5812" w:type="dxa"/>
            <w:tcBorders>
              <w:top w:val="nil"/>
              <w:left w:val="nil"/>
              <w:bottom w:val="single" w:sz="8" w:space="0" w:color="auto"/>
              <w:right w:val="nil"/>
            </w:tcBorders>
            <w:shd w:val="clear" w:color="auto" w:fill="auto"/>
            <w:noWrap/>
            <w:tcMar>
              <w:top w:w="0" w:type="dxa"/>
              <w:left w:w="108" w:type="dxa"/>
              <w:bottom w:w="0" w:type="dxa"/>
              <w:right w:w="108" w:type="dxa"/>
            </w:tcMar>
            <w:vAlign w:val="center"/>
            <w:hideMark/>
          </w:tcPr>
          <w:p w14:paraId="28640E96" w14:textId="77777777" w:rsidR="009D64AF" w:rsidRPr="00CB2B94" w:rsidRDefault="009D64AF" w:rsidP="004915EB">
            <w:pPr>
              <w:spacing w:before="100" w:beforeAutospacing="1"/>
              <w:rPr>
                <w:rFonts w:ascii="Times New Roman" w:hAnsi="Times New Roman"/>
                <w:sz w:val="22"/>
                <w:szCs w:val="22"/>
                <w:lang w:eastAsia="el-GR"/>
              </w:rPr>
            </w:pPr>
          </w:p>
        </w:tc>
      </w:tr>
      <w:tr w:rsidR="009D64AF" w:rsidRPr="00CB2B94" w14:paraId="5777D1B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4CBE9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38898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02-01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012F1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Προκαταρτικές εργασίες εκτέλεσης χωματουργικών </w:t>
            </w:r>
          </w:p>
        </w:tc>
      </w:tr>
      <w:tr w:rsidR="009D64AF" w:rsidRPr="00CB2B94" w14:paraId="44F2CBD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B5C70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AA04390" w14:textId="77777777" w:rsidR="009D64AF" w:rsidRPr="00CB2B94" w:rsidRDefault="009D64AF" w:rsidP="004915EB">
            <w:pPr>
              <w:spacing w:before="100" w:beforeAutospacing="1"/>
              <w:rPr>
                <w:rFonts w:ascii="Times New Roman" w:hAnsi="Times New Roman"/>
                <w:sz w:val="22"/>
                <w:szCs w:val="22"/>
                <w:lang w:eastAsia="el-GR"/>
              </w:rPr>
            </w:pPr>
            <w:hyperlink r:id="rId23" w:history="1">
              <w:r w:rsidRPr="00CB2B94">
                <w:rPr>
                  <w:rFonts w:ascii="Times New Roman" w:hAnsi="Times New Roman"/>
                  <w:b/>
                  <w:bCs/>
                  <w:sz w:val="22"/>
                  <w:szCs w:val="22"/>
                  <w:u w:val="single"/>
                  <w:lang w:eastAsia="el-GR"/>
                </w:rPr>
                <w:t>02-01-01-00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4CA8C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Καθαρισμός, εκχέρσωση και κατεδαφίσεις στη ζώνη εκτέλεσης των εργασιών</w:t>
            </w:r>
          </w:p>
        </w:tc>
      </w:tr>
      <w:tr w:rsidR="009D64AF" w:rsidRPr="00CB2B94" w14:paraId="7A54109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835EE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7DDD084" w14:textId="77777777" w:rsidR="009D64AF" w:rsidRPr="00CB2B94" w:rsidRDefault="009D64AF" w:rsidP="004915EB">
            <w:pPr>
              <w:spacing w:before="100" w:beforeAutospacing="1"/>
              <w:rPr>
                <w:rFonts w:ascii="Times New Roman" w:hAnsi="Times New Roman"/>
                <w:sz w:val="22"/>
                <w:szCs w:val="22"/>
                <w:lang w:eastAsia="el-GR"/>
              </w:rPr>
            </w:pPr>
            <w:hyperlink r:id="rId24" w:history="1">
              <w:r w:rsidRPr="00CB2B94">
                <w:rPr>
                  <w:rFonts w:ascii="Times New Roman" w:hAnsi="Times New Roman"/>
                  <w:b/>
                  <w:bCs/>
                  <w:sz w:val="22"/>
                  <w:szCs w:val="22"/>
                  <w:u w:val="single"/>
                  <w:lang w:eastAsia="el-GR"/>
                </w:rPr>
                <w:t>02-01-02-00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951BB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Αφαίρεση επιφανειακού στρώματος εδαφικού υλικού</w:t>
            </w:r>
          </w:p>
        </w:tc>
      </w:tr>
      <w:tr w:rsidR="009D64AF" w:rsidRPr="00CB2B94" w14:paraId="00BBDC5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0C7E8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85E60E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 xml:space="preserve">02-02 </w:t>
            </w:r>
            <w:proofErr w:type="spellStart"/>
            <w:r w:rsidRPr="00CB2B94">
              <w:rPr>
                <w:rFonts w:ascii="Times New Roman" w:hAnsi="Times New Roman"/>
                <w:b/>
                <w:bCs/>
                <w:sz w:val="22"/>
                <w:szCs w:val="22"/>
                <w:lang w:eastAsia="el-GR"/>
              </w:rPr>
              <w:t>κλπ</w:t>
            </w:r>
            <w:proofErr w:type="spellEnd"/>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B83451"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Εκσκαφές</w:t>
            </w:r>
          </w:p>
        </w:tc>
      </w:tr>
      <w:tr w:rsidR="009D64AF" w:rsidRPr="00CB2B94" w14:paraId="4819D91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0007E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63C527C" w14:textId="77777777" w:rsidR="009D64AF" w:rsidRPr="00CB2B94" w:rsidRDefault="009D64AF" w:rsidP="004915EB">
            <w:pPr>
              <w:spacing w:before="100" w:beforeAutospacing="1"/>
              <w:rPr>
                <w:rFonts w:ascii="Times New Roman" w:hAnsi="Times New Roman"/>
                <w:sz w:val="22"/>
                <w:szCs w:val="22"/>
                <w:lang w:eastAsia="el-GR"/>
              </w:rPr>
            </w:pPr>
            <w:hyperlink r:id="rId25" w:history="1">
              <w:r w:rsidRPr="00CB2B94">
                <w:rPr>
                  <w:rFonts w:ascii="Times New Roman" w:hAnsi="Times New Roman"/>
                  <w:b/>
                  <w:bCs/>
                  <w:sz w:val="22"/>
                  <w:szCs w:val="22"/>
                  <w:u w:val="single"/>
                  <w:lang w:eastAsia="el-GR"/>
                </w:rPr>
                <w:t>02-02-01-00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35200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Γενικές εκσκαφές οδοποιίας και υδραυλικών έργων</w:t>
            </w:r>
          </w:p>
        </w:tc>
      </w:tr>
      <w:tr w:rsidR="009D64AF" w:rsidRPr="00CB2B94" w14:paraId="74138E3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A97A6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AC9ACB7" w14:textId="77777777" w:rsidR="009D64AF" w:rsidRPr="00CB2B94" w:rsidRDefault="009D64AF" w:rsidP="004915EB">
            <w:pPr>
              <w:spacing w:before="100" w:beforeAutospacing="1"/>
              <w:rPr>
                <w:rFonts w:ascii="Times New Roman" w:hAnsi="Times New Roman"/>
                <w:sz w:val="22"/>
                <w:szCs w:val="22"/>
                <w:lang w:eastAsia="el-GR"/>
              </w:rPr>
            </w:pPr>
            <w:hyperlink r:id="rId26" w:history="1">
              <w:r w:rsidRPr="00CB2B94">
                <w:rPr>
                  <w:rFonts w:ascii="Times New Roman" w:hAnsi="Times New Roman"/>
                  <w:b/>
                  <w:bCs/>
                  <w:sz w:val="22"/>
                  <w:szCs w:val="22"/>
                  <w:u w:val="single"/>
                  <w:lang w:eastAsia="el-GR"/>
                </w:rPr>
                <w:t>02-03-00-00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F3C68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Γενικές εκσκαφές κτιριακών έργων</w:t>
            </w:r>
          </w:p>
        </w:tc>
      </w:tr>
      <w:tr w:rsidR="009D64AF" w:rsidRPr="00CB2B94" w14:paraId="0D1C1F9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43D32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E07A2A2" w14:textId="77777777" w:rsidR="009D64AF" w:rsidRPr="00CB2B94" w:rsidRDefault="009D64AF" w:rsidP="004915EB">
            <w:pPr>
              <w:spacing w:before="100" w:beforeAutospacing="1"/>
              <w:rPr>
                <w:rFonts w:ascii="Times New Roman" w:hAnsi="Times New Roman"/>
                <w:sz w:val="22"/>
                <w:szCs w:val="22"/>
                <w:lang w:eastAsia="el-GR"/>
              </w:rPr>
            </w:pPr>
            <w:hyperlink r:id="rId27" w:history="1">
              <w:r w:rsidRPr="00CB2B94">
                <w:rPr>
                  <w:rFonts w:ascii="Times New Roman" w:hAnsi="Times New Roman"/>
                  <w:b/>
                  <w:bCs/>
                  <w:sz w:val="22"/>
                  <w:szCs w:val="22"/>
                  <w:u w:val="single"/>
                  <w:lang w:eastAsia="el-GR"/>
                </w:rPr>
                <w:t>02-04-00-00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F6EE2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Εκσκαφές θεμελίων τεχνικών έργων</w:t>
            </w:r>
          </w:p>
        </w:tc>
      </w:tr>
      <w:tr w:rsidR="009D64AF" w:rsidRPr="00CB2B94" w14:paraId="7DB4617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F3FB1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CF51732" w14:textId="77777777" w:rsidR="009D64AF" w:rsidRPr="00CB2B94" w:rsidRDefault="009D64AF" w:rsidP="004915EB">
            <w:pPr>
              <w:spacing w:before="100" w:beforeAutospacing="1"/>
              <w:rPr>
                <w:rFonts w:ascii="Times New Roman" w:hAnsi="Times New Roman"/>
                <w:sz w:val="22"/>
                <w:szCs w:val="22"/>
                <w:lang w:eastAsia="el-GR"/>
              </w:rPr>
            </w:pPr>
            <w:hyperlink r:id="rId28" w:history="1">
              <w:r w:rsidRPr="00CB2B94">
                <w:rPr>
                  <w:rFonts w:ascii="Times New Roman" w:hAnsi="Times New Roman"/>
                  <w:b/>
                  <w:bCs/>
                  <w:sz w:val="22"/>
                  <w:szCs w:val="22"/>
                  <w:u w:val="single"/>
                  <w:lang w:eastAsia="el-GR"/>
                </w:rPr>
                <w:t>02-05-00-00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87B19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Διαχείριση υλικών από εκσκαφές και αξιοποίηση </w:t>
            </w:r>
            <w:proofErr w:type="spellStart"/>
            <w:r w:rsidRPr="00CB2B94">
              <w:rPr>
                <w:rFonts w:ascii="Times New Roman" w:hAnsi="Times New Roman"/>
                <w:sz w:val="22"/>
                <w:szCs w:val="22"/>
                <w:lang w:eastAsia="el-GR"/>
              </w:rPr>
              <w:t>αποθεσιοθαλάμων</w:t>
            </w:r>
            <w:proofErr w:type="spellEnd"/>
          </w:p>
        </w:tc>
      </w:tr>
      <w:tr w:rsidR="009D64AF" w:rsidRPr="00CB2B94" w14:paraId="1D1B2BC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0CF9D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8D86EB6" w14:textId="77777777" w:rsidR="009D64AF" w:rsidRPr="00CB2B94" w:rsidRDefault="009D64AF" w:rsidP="004915EB">
            <w:pPr>
              <w:spacing w:before="100" w:beforeAutospacing="1"/>
              <w:rPr>
                <w:rFonts w:ascii="Times New Roman" w:hAnsi="Times New Roman"/>
                <w:sz w:val="22"/>
                <w:szCs w:val="22"/>
                <w:lang w:eastAsia="el-GR"/>
              </w:rPr>
            </w:pPr>
            <w:hyperlink r:id="rId29" w:history="1">
              <w:r w:rsidRPr="00CB2B94">
                <w:rPr>
                  <w:rFonts w:ascii="Times New Roman" w:hAnsi="Times New Roman"/>
                  <w:b/>
                  <w:bCs/>
                  <w:sz w:val="22"/>
                  <w:szCs w:val="22"/>
                  <w:u w:val="single"/>
                  <w:lang w:eastAsia="el-GR"/>
                </w:rPr>
                <w:t>02-06-00-00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1C274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Ανάπτυξη - εκμετάλλευση λατομείων και </w:t>
            </w:r>
            <w:proofErr w:type="spellStart"/>
            <w:r w:rsidRPr="00CB2B94">
              <w:rPr>
                <w:rFonts w:ascii="Times New Roman" w:hAnsi="Times New Roman"/>
                <w:sz w:val="22"/>
                <w:szCs w:val="22"/>
                <w:lang w:eastAsia="el-GR"/>
              </w:rPr>
              <w:t>δανειοθαλάμων</w:t>
            </w:r>
            <w:proofErr w:type="spellEnd"/>
          </w:p>
        </w:tc>
      </w:tr>
      <w:tr w:rsidR="009D64AF" w:rsidRPr="00CB2B94" w14:paraId="7748945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6C37F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0AC703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02-07</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5A24F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Επιχώματα / Επενδύσεις</w:t>
            </w:r>
          </w:p>
        </w:tc>
      </w:tr>
      <w:tr w:rsidR="009D64AF" w:rsidRPr="00CB2B94" w14:paraId="2E4989A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70609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03672AD" w14:textId="77777777" w:rsidR="009D64AF" w:rsidRPr="00CB2B94" w:rsidRDefault="009D64AF" w:rsidP="004915EB">
            <w:pPr>
              <w:spacing w:before="100" w:beforeAutospacing="1"/>
              <w:rPr>
                <w:rFonts w:ascii="Times New Roman" w:hAnsi="Times New Roman"/>
                <w:sz w:val="22"/>
                <w:szCs w:val="22"/>
                <w:lang w:eastAsia="el-GR"/>
              </w:rPr>
            </w:pPr>
            <w:hyperlink r:id="rId30" w:history="1">
              <w:r w:rsidRPr="00CB2B94">
                <w:rPr>
                  <w:rFonts w:ascii="Times New Roman" w:hAnsi="Times New Roman"/>
                  <w:b/>
                  <w:bCs/>
                  <w:sz w:val="22"/>
                  <w:szCs w:val="22"/>
                  <w:u w:val="single"/>
                  <w:lang w:eastAsia="el-GR"/>
                </w:rPr>
                <w:t>02-07-01-00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DA06F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Κατασκευή επιχωμάτων με κατάλληλα προϊόντα εκσκαφών ή </w:t>
            </w:r>
            <w:proofErr w:type="spellStart"/>
            <w:r w:rsidRPr="00CB2B94">
              <w:rPr>
                <w:rFonts w:ascii="Times New Roman" w:hAnsi="Times New Roman"/>
                <w:sz w:val="22"/>
                <w:szCs w:val="22"/>
                <w:lang w:eastAsia="el-GR"/>
              </w:rPr>
              <w:t>δανειοθαλάμων</w:t>
            </w:r>
            <w:proofErr w:type="spellEnd"/>
          </w:p>
        </w:tc>
      </w:tr>
      <w:tr w:rsidR="009D64AF" w:rsidRPr="00CB2B94" w14:paraId="3B3CB50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3251F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37F2E18" w14:textId="77777777" w:rsidR="009D64AF" w:rsidRPr="00CB2B94" w:rsidRDefault="009D64AF" w:rsidP="004915EB">
            <w:pPr>
              <w:spacing w:before="100" w:beforeAutospacing="1"/>
              <w:rPr>
                <w:rFonts w:ascii="Times New Roman" w:hAnsi="Times New Roman"/>
                <w:sz w:val="22"/>
                <w:szCs w:val="22"/>
                <w:lang w:eastAsia="el-GR"/>
              </w:rPr>
            </w:pPr>
            <w:hyperlink r:id="rId31" w:history="1">
              <w:r w:rsidRPr="00CB2B94">
                <w:rPr>
                  <w:rFonts w:ascii="Times New Roman" w:hAnsi="Times New Roman"/>
                  <w:b/>
                  <w:bCs/>
                  <w:sz w:val="22"/>
                  <w:szCs w:val="22"/>
                  <w:u w:val="single"/>
                  <w:lang w:eastAsia="el-GR"/>
                </w:rPr>
                <w:t>02-07-02-00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1845DB"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Επανεπιχώσεις</w:t>
            </w:r>
            <w:proofErr w:type="spellEnd"/>
            <w:r w:rsidRPr="00CB2B94">
              <w:rPr>
                <w:rFonts w:ascii="Times New Roman" w:hAnsi="Times New Roman"/>
                <w:sz w:val="22"/>
                <w:szCs w:val="22"/>
                <w:lang w:eastAsia="el-GR"/>
              </w:rPr>
              <w:t xml:space="preserve"> σκαμμάτων θεμελίων τεχνικών έργων</w:t>
            </w:r>
          </w:p>
        </w:tc>
      </w:tr>
      <w:tr w:rsidR="009D64AF" w:rsidRPr="00CB2B94" w14:paraId="32E4B5D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FAB36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6C13DAE" w14:textId="77777777" w:rsidR="009D64AF" w:rsidRPr="00CB2B94" w:rsidRDefault="009D64AF" w:rsidP="004915EB">
            <w:pPr>
              <w:spacing w:before="100" w:beforeAutospacing="1"/>
              <w:rPr>
                <w:rFonts w:ascii="Times New Roman" w:hAnsi="Times New Roman"/>
                <w:sz w:val="22"/>
                <w:szCs w:val="22"/>
                <w:lang w:eastAsia="el-GR"/>
              </w:rPr>
            </w:pPr>
            <w:hyperlink r:id="rId32" w:history="1">
              <w:r w:rsidRPr="00CB2B94">
                <w:rPr>
                  <w:rFonts w:ascii="Times New Roman" w:hAnsi="Times New Roman"/>
                  <w:b/>
                  <w:bCs/>
                  <w:sz w:val="22"/>
                  <w:szCs w:val="22"/>
                  <w:u w:val="single"/>
                  <w:lang w:eastAsia="el-GR"/>
                </w:rPr>
                <w:t>02-07-03-00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67E5B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Μεταβατικά επιχώματα</w:t>
            </w:r>
          </w:p>
        </w:tc>
      </w:tr>
      <w:tr w:rsidR="009D64AF" w:rsidRPr="00CB2B94" w14:paraId="7419586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1FAA9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8E0BF12" w14:textId="77777777" w:rsidR="009D64AF" w:rsidRPr="00CB2B94" w:rsidRDefault="009D64AF" w:rsidP="004915EB">
            <w:pPr>
              <w:spacing w:before="100" w:beforeAutospacing="1"/>
              <w:rPr>
                <w:rFonts w:ascii="Times New Roman" w:hAnsi="Times New Roman"/>
                <w:sz w:val="22"/>
                <w:szCs w:val="22"/>
                <w:lang w:eastAsia="el-GR"/>
              </w:rPr>
            </w:pPr>
            <w:hyperlink r:id="rId33" w:history="1">
              <w:r w:rsidRPr="00CB2B94">
                <w:rPr>
                  <w:rFonts w:ascii="Times New Roman" w:hAnsi="Times New Roman"/>
                  <w:b/>
                  <w:bCs/>
                  <w:sz w:val="22"/>
                  <w:szCs w:val="22"/>
                  <w:u w:val="single"/>
                  <w:lang w:eastAsia="el-GR"/>
                </w:rPr>
                <w:t>02-07-04-00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0EE94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Οπλισμένα επιχώματα</w:t>
            </w:r>
          </w:p>
        </w:tc>
      </w:tr>
      <w:tr w:rsidR="009D64AF" w:rsidRPr="00CB2B94" w14:paraId="7C8DA26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609BE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4495013" w14:textId="77777777" w:rsidR="009D64AF" w:rsidRPr="00CB2B94" w:rsidRDefault="009D64AF" w:rsidP="004915EB">
            <w:pPr>
              <w:spacing w:before="100" w:beforeAutospacing="1"/>
              <w:rPr>
                <w:rFonts w:ascii="Times New Roman" w:hAnsi="Times New Roman"/>
                <w:sz w:val="22"/>
                <w:szCs w:val="22"/>
                <w:lang w:eastAsia="el-GR"/>
              </w:rPr>
            </w:pPr>
            <w:hyperlink r:id="rId34" w:history="1">
              <w:r w:rsidRPr="00CB2B94">
                <w:rPr>
                  <w:rFonts w:ascii="Times New Roman" w:hAnsi="Times New Roman"/>
                  <w:b/>
                  <w:bCs/>
                  <w:sz w:val="22"/>
                  <w:szCs w:val="22"/>
                  <w:u w:val="single"/>
                  <w:lang w:eastAsia="el-GR"/>
                </w:rPr>
                <w:t>02-07-05-00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919F0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Επένδυση πρανών - πλήρωση νησίδων με φυτική </w:t>
            </w:r>
            <w:proofErr w:type="spellStart"/>
            <w:r w:rsidRPr="00CB2B94">
              <w:rPr>
                <w:rFonts w:ascii="Times New Roman" w:hAnsi="Times New Roman"/>
                <w:sz w:val="22"/>
                <w:szCs w:val="22"/>
                <w:lang w:eastAsia="el-GR"/>
              </w:rPr>
              <w:t>γή</w:t>
            </w:r>
            <w:proofErr w:type="spellEnd"/>
          </w:p>
        </w:tc>
      </w:tr>
      <w:tr w:rsidR="009D64AF" w:rsidRPr="00CB2B94" w14:paraId="62EA1C8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9B6C3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5930897" w14:textId="77777777" w:rsidR="009D64AF" w:rsidRPr="00CB2B94" w:rsidRDefault="009D64AF" w:rsidP="004915EB">
            <w:pPr>
              <w:spacing w:before="100" w:beforeAutospacing="1"/>
              <w:rPr>
                <w:rFonts w:ascii="Times New Roman" w:hAnsi="Times New Roman"/>
                <w:sz w:val="22"/>
                <w:szCs w:val="22"/>
                <w:lang w:eastAsia="el-GR"/>
              </w:rPr>
            </w:pPr>
            <w:hyperlink r:id="rId35" w:history="1">
              <w:r w:rsidRPr="00CB2B94">
                <w:rPr>
                  <w:rFonts w:ascii="Times New Roman" w:hAnsi="Times New Roman"/>
                  <w:b/>
                  <w:bCs/>
                  <w:sz w:val="22"/>
                  <w:szCs w:val="22"/>
                  <w:u w:val="single"/>
                  <w:lang w:eastAsia="el-GR"/>
                </w:rPr>
                <w:t>02-07-06-00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BD72CE"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Λιθορριπές</w:t>
            </w:r>
            <w:proofErr w:type="spellEnd"/>
            <w:r w:rsidRPr="00CB2B94">
              <w:rPr>
                <w:rFonts w:ascii="Times New Roman" w:hAnsi="Times New Roman"/>
                <w:sz w:val="22"/>
                <w:szCs w:val="22"/>
                <w:lang w:eastAsia="el-GR"/>
              </w:rPr>
              <w:t xml:space="preserve"> προστασίας πρανών οδικών έργων</w:t>
            </w:r>
          </w:p>
        </w:tc>
      </w:tr>
      <w:tr w:rsidR="009D64AF" w:rsidRPr="00CB2B94" w14:paraId="5A093CA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55632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8C894A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02-08</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FC605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Ειδικές απαιτήσεις εκσκαφών</w:t>
            </w:r>
          </w:p>
        </w:tc>
      </w:tr>
      <w:tr w:rsidR="009D64AF" w:rsidRPr="00CB2B94" w14:paraId="63EFEFC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69ACD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4186E7B" w14:textId="77777777" w:rsidR="009D64AF" w:rsidRPr="00CB2B94" w:rsidRDefault="009D64AF" w:rsidP="004915EB">
            <w:pPr>
              <w:spacing w:before="100" w:beforeAutospacing="1"/>
              <w:rPr>
                <w:rFonts w:ascii="Times New Roman" w:hAnsi="Times New Roman"/>
                <w:sz w:val="22"/>
                <w:szCs w:val="22"/>
                <w:lang w:eastAsia="el-GR"/>
              </w:rPr>
            </w:pPr>
            <w:hyperlink r:id="rId36" w:history="1">
              <w:r w:rsidRPr="00CB2B94">
                <w:rPr>
                  <w:rFonts w:ascii="Times New Roman" w:hAnsi="Times New Roman"/>
                  <w:b/>
                  <w:bCs/>
                  <w:sz w:val="22"/>
                  <w:szCs w:val="22"/>
                  <w:u w:val="single"/>
                  <w:lang w:eastAsia="el-GR"/>
                </w:rPr>
                <w:t>02-08-00-00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5304E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Αντιμετώπιση δικτύων ΟΚΩ κατά τις εκσκαφές</w:t>
            </w:r>
          </w:p>
        </w:tc>
      </w:tr>
      <w:tr w:rsidR="009D64AF" w:rsidRPr="00CB2B94" w14:paraId="2E3C440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CF7C2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0DB384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02-09</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0B515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Εξυγιάνσεις / Σταθεροποιήσεις εδαφών </w:t>
            </w:r>
          </w:p>
        </w:tc>
      </w:tr>
      <w:tr w:rsidR="009D64AF" w:rsidRPr="00CB2B94" w14:paraId="4EE4328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09CC8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7F93688" w14:textId="77777777" w:rsidR="009D64AF" w:rsidRPr="00CB2B94" w:rsidRDefault="009D64AF" w:rsidP="004915EB">
            <w:pPr>
              <w:spacing w:before="100" w:beforeAutospacing="1"/>
              <w:rPr>
                <w:rFonts w:ascii="Times New Roman" w:hAnsi="Times New Roman"/>
                <w:sz w:val="22"/>
                <w:szCs w:val="22"/>
                <w:lang w:eastAsia="el-GR"/>
              </w:rPr>
            </w:pPr>
            <w:hyperlink r:id="rId37" w:history="1">
              <w:r w:rsidRPr="00CB2B94">
                <w:rPr>
                  <w:rFonts w:ascii="Times New Roman" w:hAnsi="Times New Roman"/>
                  <w:b/>
                  <w:bCs/>
                  <w:sz w:val="22"/>
                  <w:szCs w:val="22"/>
                  <w:u w:val="single"/>
                  <w:lang w:eastAsia="el-GR"/>
                </w:rPr>
                <w:t>02-09-01-00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ADDC2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Εξυγιάνσεις και σταθεροποιήσεις εδαφών με εφαρμογή </w:t>
            </w:r>
            <w:proofErr w:type="spellStart"/>
            <w:r w:rsidRPr="00CB2B94">
              <w:rPr>
                <w:rFonts w:ascii="Times New Roman" w:hAnsi="Times New Roman"/>
                <w:sz w:val="22"/>
                <w:szCs w:val="22"/>
                <w:lang w:eastAsia="el-GR"/>
              </w:rPr>
              <w:t>υδρασβέστου</w:t>
            </w:r>
            <w:proofErr w:type="spellEnd"/>
            <w:r w:rsidRPr="00CB2B94">
              <w:rPr>
                <w:rFonts w:ascii="Times New Roman" w:hAnsi="Times New Roman"/>
                <w:sz w:val="22"/>
                <w:szCs w:val="22"/>
                <w:lang w:eastAsia="el-GR"/>
              </w:rPr>
              <w:t>, υδραυλικών κονιών, τσιμέντου και ασβεστούχου ιπτάμενης τέφρας</w:t>
            </w:r>
          </w:p>
        </w:tc>
      </w:tr>
      <w:tr w:rsidR="009D64AF" w:rsidRPr="00CB2B94" w14:paraId="5F3E89AE" w14:textId="77777777" w:rsidTr="004915EB">
        <w:trPr>
          <w:cantSplit/>
        </w:trPr>
        <w:tc>
          <w:tcPr>
            <w:tcW w:w="1149"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372C41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vAlign w:val="center"/>
            <w:hideMark/>
          </w:tcPr>
          <w:p w14:paraId="04D8E9B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58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108BD38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val="en-US" w:eastAsia="el-GR"/>
              </w:rPr>
              <w:t> </w:t>
            </w:r>
          </w:p>
        </w:tc>
      </w:tr>
      <w:tr w:rsidR="009D64AF" w:rsidRPr="00CB2B94" w14:paraId="6472D6D9" w14:textId="77777777" w:rsidTr="004915EB">
        <w:trPr>
          <w:cantSplit/>
        </w:trPr>
        <w:tc>
          <w:tcPr>
            <w:tcW w:w="1149" w:type="dxa"/>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vAlign w:val="center"/>
            <w:hideMark/>
          </w:tcPr>
          <w:p w14:paraId="7D34B56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A20C89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w:t>
            </w:r>
          </w:p>
        </w:tc>
        <w:tc>
          <w:tcPr>
            <w:tcW w:w="5812"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6BB8F3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 xml:space="preserve">ΔΟΜΙΚΕΣ ΕΡΓΑΣΙΕΣ ΚΤΙΡΙΩΝ </w:t>
            </w:r>
          </w:p>
        </w:tc>
      </w:tr>
      <w:tr w:rsidR="009D64AF" w:rsidRPr="00CB2B94" w14:paraId="77DC73EA" w14:textId="77777777" w:rsidTr="004915EB">
        <w:trPr>
          <w:cantSplit/>
        </w:trPr>
        <w:tc>
          <w:tcPr>
            <w:tcW w:w="11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A92BC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9026A0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03-02</w:t>
            </w:r>
          </w:p>
        </w:tc>
        <w:tc>
          <w:tcPr>
            <w:tcW w:w="58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CAA99D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Τοιχοδομές</w:t>
            </w:r>
          </w:p>
        </w:tc>
      </w:tr>
      <w:tr w:rsidR="009D64AF" w:rsidRPr="00CB2B94" w14:paraId="164D77E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57DBA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lastRenderedPageBreak/>
              <w:t>28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8929B6A" w14:textId="77777777" w:rsidR="009D64AF" w:rsidRPr="00CB2B94" w:rsidRDefault="009D64AF" w:rsidP="004915EB">
            <w:pPr>
              <w:spacing w:before="100" w:beforeAutospacing="1"/>
              <w:rPr>
                <w:rFonts w:ascii="Times New Roman" w:hAnsi="Times New Roman"/>
                <w:sz w:val="22"/>
                <w:szCs w:val="22"/>
                <w:lang w:eastAsia="el-GR"/>
              </w:rPr>
            </w:pPr>
            <w:hyperlink r:id="rId38" w:history="1">
              <w:r w:rsidRPr="00CB2B94">
                <w:rPr>
                  <w:rFonts w:ascii="Times New Roman" w:hAnsi="Times New Roman"/>
                  <w:b/>
                  <w:bCs/>
                  <w:sz w:val="22"/>
                  <w:szCs w:val="22"/>
                  <w:u w:val="single"/>
                  <w:lang w:eastAsia="el-GR"/>
                </w:rPr>
                <w:t>03-02-01-00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61141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Λιθόκτιστοι τοίχοι</w:t>
            </w:r>
          </w:p>
        </w:tc>
      </w:tr>
      <w:tr w:rsidR="009D64AF" w:rsidRPr="00CB2B94" w14:paraId="00C3667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FC8FF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82BA410" w14:textId="77777777" w:rsidR="009D64AF" w:rsidRPr="00CB2B94" w:rsidRDefault="009D64AF" w:rsidP="004915EB">
            <w:pPr>
              <w:spacing w:before="100" w:beforeAutospacing="1"/>
              <w:rPr>
                <w:rFonts w:ascii="Times New Roman" w:hAnsi="Times New Roman"/>
                <w:sz w:val="22"/>
                <w:szCs w:val="22"/>
                <w:lang w:eastAsia="el-GR"/>
              </w:rPr>
            </w:pPr>
            <w:hyperlink r:id="rId39" w:history="1">
              <w:r w:rsidRPr="00CB2B94">
                <w:rPr>
                  <w:rFonts w:ascii="Times New Roman" w:hAnsi="Times New Roman"/>
                  <w:b/>
                  <w:bCs/>
                  <w:sz w:val="22"/>
                  <w:szCs w:val="22"/>
                  <w:u w:val="single"/>
                  <w:lang w:eastAsia="el-GR"/>
                </w:rPr>
                <w:t>03-02-02-00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41CF8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Τοίχοι από οπτόπλινθους</w:t>
            </w:r>
          </w:p>
        </w:tc>
      </w:tr>
      <w:tr w:rsidR="009D64AF" w:rsidRPr="00CB2B94" w14:paraId="00FCF6F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3E460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7109AB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03-03</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0C113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Επιχρίσματα</w:t>
            </w:r>
          </w:p>
        </w:tc>
      </w:tr>
      <w:tr w:rsidR="009D64AF" w:rsidRPr="00CB2B94" w14:paraId="58136B6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9B645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B64F25A" w14:textId="77777777" w:rsidR="009D64AF" w:rsidRPr="00CB2B94" w:rsidRDefault="009D64AF" w:rsidP="004915EB">
            <w:pPr>
              <w:spacing w:before="100" w:beforeAutospacing="1"/>
              <w:rPr>
                <w:rFonts w:ascii="Times New Roman" w:hAnsi="Times New Roman"/>
                <w:sz w:val="22"/>
                <w:szCs w:val="22"/>
                <w:lang w:eastAsia="el-GR"/>
              </w:rPr>
            </w:pPr>
            <w:hyperlink r:id="rId40" w:history="1">
              <w:r w:rsidRPr="00CB2B94">
                <w:rPr>
                  <w:rFonts w:ascii="Times New Roman" w:hAnsi="Times New Roman"/>
                  <w:b/>
                  <w:bCs/>
                  <w:sz w:val="22"/>
                  <w:szCs w:val="22"/>
                  <w:u w:val="single"/>
                  <w:lang w:eastAsia="el-GR"/>
                </w:rPr>
                <w:t>03-03-01-00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B25FD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Επιχρίσματα με κονιάματα που παρασκευάζονται επί τόπου</w:t>
            </w:r>
          </w:p>
        </w:tc>
      </w:tr>
      <w:tr w:rsidR="009D64AF" w:rsidRPr="00CB2B94" w14:paraId="586F13B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0D613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858017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03-04</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CA411"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Μεταλλικές κατασκευές</w:t>
            </w:r>
          </w:p>
        </w:tc>
      </w:tr>
      <w:tr w:rsidR="009D64AF" w:rsidRPr="00CB2B94" w14:paraId="7D86978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5430C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0DFAE84" w14:textId="77777777" w:rsidR="009D64AF" w:rsidRPr="00CB2B94" w:rsidRDefault="009D64AF" w:rsidP="004915EB">
            <w:pPr>
              <w:spacing w:before="100" w:beforeAutospacing="1"/>
              <w:rPr>
                <w:rFonts w:ascii="Times New Roman" w:hAnsi="Times New Roman"/>
                <w:sz w:val="22"/>
                <w:szCs w:val="22"/>
                <w:lang w:eastAsia="el-GR"/>
              </w:rPr>
            </w:pPr>
            <w:hyperlink r:id="rId41" w:history="1">
              <w:r w:rsidRPr="00CB2B94">
                <w:rPr>
                  <w:rFonts w:ascii="Times New Roman" w:hAnsi="Times New Roman"/>
                  <w:b/>
                  <w:bCs/>
                  <w:sz w:val="22"/>
                  <w:szCs w:val="22"/>
                  <w:u w:val="single"/>
                  <w:lang w:eastAsia="el-GR"/>
                </w:rPr>
                <w:t>03-04-05-00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36B33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Σφράγιση αρμών κτιρίων</w:t>
            </w:r>
          </w:p>
        </w:tc>
      </w:tr>
      <w:tr w:rsidR="009D64AF" w:rsidRPr="00CB2B94" w14:paraId="2F84500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6FFFC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6B3E76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03-05</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C2500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Επιστεγάσεις - </w:t>
            </w:r>
            <w:proofErr w:type="spellStart"/>
            <w:r w:rsidRPr="00CB2B94">
              <w:rPr>
                <w:rFonts w:ascii="Times New Roman" w:hAnsi="Times New Roman"/>
                <w:b/>
                <w:bCs/>
                <w:i/>
                <w:iCs/>
                <w:sz w:val="22"/>
                <w:szCs w:val="22"/>
                <w:lang w:eastAsia="el-GR"/>
              </w:rPr>
              <w:t>πλαγιοκαλύψεις</w:t>
            </w:r>
            <w:proofErr w:type="spellEnd"/>
          </w:p>
        </w:tc>
      </w:tr>
      <w:tr w:rsidR="009D64AF" w:rsidRPr="00CB2B94" w14:paraId="20C3A2B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FF7E7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1A2F46B" w14:textId="77777777" w:rsidR="009D64AF" w:rsidRPr="00CB2B94" w:rsidRDefault="009D64AF" w:rsidP="004915EB">
            <w:pPr>
              <w:spacing w:before="100" w:beforeAutospacing="1"/>
              <w:rPr>
                <w:rFonts w:ascii="Times New Roman" w:hAnsi="Times New Roman"/>
                <w:sz w:val="22"/>
                <w:szCs w:val="22"/>
                <w:lang w:eastAsia="el-GR"/>
              </w:rPr>
            </w:pPr>
            <w:hyperlink r:id="rId42" w:history="1">
              <w:r w:rsidRPr="00CB2B94">
                <w:rPr>
                  <w:rFonts w:ascii="Times New Roman" w:hAnsi="Times New Roman"/>
                  <w:b/>
                  <w:bCs/>
                  <w:sz w:val="22"/>
                  <w:szCs w:val="22"/>
                  <w:u w:val="single"/>
                  <w:lang w:eastAsia="el-GR"/>
                </w:rPr>
                <w:t>03-05-01-00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878345"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Επικεραμώσεις</w:t>
            </w:r>
            <w:proofErr w:type="spellEnd"/>
            <w:r w:rsidRPr="00CB2B94">
              <w:rPr>
                <w:rFonts w:ascii="Times New Roman" w:hAnsi="Times New Roman"/>
                <w:sz w:val="22"/>
                <w:szCs w:val="22"/>
                <w:lang w:eastAsia="el-GR"/>
              </w:rPr>
              <w:t xml:space="preserve"> στεγών</w:t>
            </w:r>
          </w:p>
        </w:tc>
      </w:tr>
      <w:tr w:rsidR="009D64AF" w:rsidRPr="00CB2B94" w14:paraId="7EF7941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47211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FCDA043" w14:textId="77777777" w:rsidR="009D64AF" w:rsidRPr="00CB2B94" w:rsidRDefault="009D64AF" w:rsidP="004915EB">
            <w:pPr>
              <w:spacing w:before="100" w:beforeAutospacing="1"/>
              <w:rPr>
                <w:rFonts w:ascii="Times New Roman" w:hAnsi="Times New Roman"/>
                <w:sz w:val="22"/>
                <w:szCs w:val="22"/>
                <w:lang w:eastAsia="el-GR"/>
              </w:rPr>
            </w:pPr>
            <w:hyperlink r:id="rId43" w:history="1">
              <w:r w:rsidRPr="00CB2B94">
                <w:rPr>
                  <w:rFonts w:ascii="Times New Roman" w:hAnsi="Times New Roman"/>
                  <w:b/>
                  <w:bCs/>
                  <w:sz w:val="22"/>
                  <w:szCs w:val="22"/>
                  <w:u w:val="single"/>
                  <w:lang w:eastAsia="el-GR"/>
                </w:rPr>
                <w:t>03-05-02-01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89FE9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Επιστεγάσεις με μεταλλικά φύλλα </w:t>
            </w:r>
            <w:proofErr w:type="spellStart"/>
            <w:r w:rsidRPr="00CB2B94">
              <w:rPr>
                <w:rFonts w:ascii="Times New Roman" w:hAnsi="Times New Roman"/>
                <w:sz w:val="22"/>
                <w:szCs w:val="22"/>
                <w:lang w:eastAsia="el-GR"/>
              </w:rPr>
              <w:t>αυτοφερόμενα</w:t>
            </w:r>
            <w:proofErr w:type="spellEnd"/>
          </w:p>
        </w:tc>
      </w:tr>
      <w:tr w:rsidR="009D64AF" w:rsidRPr="00CB2B94" w14:paraId="7A11B54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F8C53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4B1C171" w14:textId="77777777" w:rsidR="009D64AF" w:rsidRPr="00CB2B94" w:rsidRDefault="009D64AF" w:rsidP="004915EB">
            <w:pPr>
              <w:spacing w:before="100" w:beforeAutospacing="1"/>
              <w:rPr>
                <w:rFonts w:ascii="Times New Roman" w:hAnsi="Times New Roman"/>
                <w:sz w:val="22"/>
                <w:szCs w:val="22"/>
                <w:lang w:eastAsia="el-GR"/>
              </w:rPr>
            </w:pPr>
            <w:hyperlink r:id="rId44" w:history="1">
              <w:r w:rsidRPr="00CB2B94">
                <w:rPr>
                  <w:rFonts w:ascii="Times New Roman" w:hAnsi="Times New Roman"/>
                  <w:b/>
                  <w:bCs/>
                  <w:sz w:val="22"/>
                  <w:szCs w:val="22"/>
                  <w:u w:val="single"/>
                  <w:lang w:eastAsia="el-GR"/>
                </w:rPr>
                <w:t>03-05-02-03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56E16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Επιστεγάσεις με </w:t>
            </w:r>
            <w:proofErr w:type="spellStart"/>
            <w:r w:rsidRPr="00CB2B94">
              <w:rPr>
                <w:rFonts w:ascii="Times New Roman" w:hAnsi="Times New Roman"/>
                <w:sz w:val="22"/>
                <w:szCs w:val="22"/>
                <w:lang w:eastAsia="el-GR"/>
              </w:rPr>
              <w:t>χαλυβδόφυλλα</w:t>
            </w:r>
            <w:proofErr w:type="spellEnd"/>
            <w:r w:rsidRPr="00CB2B94">
              <w:rPr>
                <w:rFonts w:ascii="Times New Roman" w:hAnsi="Times New Roman"/>
                <w:sz w:val="22"/>
                <w:szCs w:val="22"/>
                <w:lang w:eastAsia="el-GR"/>
              </w:rPr>
              <w:t xml:space="preserve"> με τραπεζοειδείς νευρώσεις προς τα άνω χωρίς θερμομόνωση</w:t>
            </w:r>
          </w:p>
        </w:tc>
      </w:tr>
      <w:tr w:rsidR="009D64AF" w:rsidRPr="00CB2B94" w14:paraId="13E8F49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638F7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A830CF6" w14:textId="77777777" w:rsidR="009D64AF" w:rsidRPr="00CB2B94" w:rsidRDefault="009D64AF" w:rsidP="004915EB">
            <w:pPr>
              <w:spacing w:before="100" w:beforeAutospacing="1"/>
              <w:rPr>
                <w:rFonts w:ascii="Times New Roman" w:hAnsi="Times New Roman"/>
                <w:sz w:val="22"/>
                <w:szCs w:val="22"/>
                <w:lang w:eastAsia="el-GR"/>
              </w:rPr>
            </w:pPr>
            <w:hyperlink r:id="rId45" w:history="1">
              <w:r w:rsidRPr="00CB2B94">
                <w:rPr>
                  <w:rFonts w:ascii="Times New Roman" w:hAnsi="Times New Roman"/>
                  <w:b/>
                  <w:bCs/>
                  <w:sz w:val="22"/>
                  <w:szCs w:val="22"/>
                  <w:u w:val="single"/>
                  <w:lang w:eastAsia="el-GR"/>
                </w:rPr>
                <w:t>03-05-03-00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951F9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Επιστεγάσεις με </w:t>
            </w:r>
            <w:proofErr w:type="spellStart"/>
            <w:r w:rsidRPr="00CB2B94">
              <w:rPr>
                <w:rFonts w:ascii="Times New Roman" w:hAnsi="Times New Roman"/>
                <w:sz w:val="22"/>
                <w:szCs w:val="22"/>
                <w:lang w:eastAsia="el-GR"/>
              </w:rPr>
              <w:t>χαλυβδόφυλλα</w:t>
            </w:r>
            <w:proofErr w:type="spellEnd"/>
            <w:r w:rsidRPr="00CB2B94">
              <w:rPr>
                <w:rFonts w:ascii="Times New Roman" w:hAnsi="Times New Roman"/>
                <w:sz w:val="22"/>
                <w:szCs w:val="22"/>
                <w:lang w:eastAsia="el-GR"/>
              </w:rPr>
              <w:t xml:space="preserve"> με τραπεζοειδείς νευρώσεις προς τα κάτω και θερμομονωτικές και </w:t>
            </w:r>
            <w:proofErr w:type="spellStart"/>
            <w:r w:rsidRPr="00CB2B94">
              <w:rPr>
                <w:rFonts w:ascii="Times New Roman" w:hAnsi="Times New Roman"/>
                <w:sz w:val="22"/>
                <w:szCs w:val="22"/>
                <w:lang w:eastAsia="el-GR"/>
              </w:rPr>
              <w:t>στεγανοποιητικές</w:t>
            </w:r>
            <w:proofErr w:type="spellEnd"/>
            <w:r w:rsidRPr="00CB2B94">
              <w:rPr>
                <w:rFonts w:ascii="Times New Roman" w:hAnsi="Times New Roman"/>
                <w:sz w:val="22"/>
                <w:szCs w:val="22"/>
                <w:lang w:eastAsia="el-GR"/>
              </w:rPr>
              <w:t xml:space="preserve"> στρώσεις</w:t>
            </w:r>
          </w:p>
        </w:tc>
      </w:tr>
      <w:tr w:rsidR="009D64AF" w:rsidRPr="00CB2B94" w14:paraId="2E6BA88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FC027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0F6B51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03-06</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8E1FE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Μονώσεις</w:t>
            </w:r>
          </w:p>
        </w:tc>
      </w:tr>
      <w:tr w:rsidR="009D64AF" w:rsidRPr="00CB2B94" w14:paraId="076DFAA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2C3BC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2FEE046" w14:textId="77777777" w:rsidR="009D64AF" w:rsidRPr="00CB2B94" w:rsidRDefault="009D64AF" w:rsidP="004915EB">
            <w:pPr>
              <w:spacing w:before="100" w:beforeAutospacing="1"/>
              <w:rPr>
                <w:rFonts w:ascii="Times New Roman" w:hAnsi="Times New Roman"/>
                <w:sz w:val="22"/>
                <w:szCs w:val="22"/>
                <w:lang w:eastAsia="el-GR"/>
              </w:rPr>
            </w:pPr>
            <w:hyperlink r:id="rId46" w:history="1">
              <w:r w:rsidRPr="00CB2B94">
                <w:rPr>
                  <w:rFonts w:ascii="Times New Roman" w:hAnsi="Times New Roman"/>
                  <w:b/>
                  <w:bCs/>
                  <w:sz w:val="22"/>
                  <w:szCs w:val="22"/>
                  <w:u w:val="single"/>
                  <w:lang w:eastAsia="el-GR"/>
                </w:rPr>
                <w:t>03-06-01-01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EE84E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Στεγανοποίηση δωμάτων και στεγών με ασφαλτικές μεμβράνες</w:t>
            </w:r>
          </w:p>
        </w:tc>
      </w:tr>
      <w:tr w:rsidR="009D64AF" w:rsidRPr="00CB2B94" w14:paraId="4483AAF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35838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D034C01" w14:textId="77777777" w:rsidR="009D64AF" w:rsidRPr="00CB2B94" w:rsidRDefault="009D64AF" w:rsidP="004915EB">
            <w:pPr>
              <w:spacing w:before="100" w:beforeAutospacing="1"/>
              <w:rPr>
                <w:rFonts w:ascii="Times New Roman" w:hAnsi="Times New Roman"/>
                <w:sz w:val="22"/>
                <w:szCs w:val="22"/>
                <w:lang w:eastAsia="el-GR"/>
              </w:rPr>
            </w:pPr>
            <w:hyperlink r:id="rId47" w:history="1">
              <w:r w:rsidRPr="00CB2B94">
                <w:rPr>
                  <w:rFonts w:ascii="Times New Roman" w:hAnsi="Times New Roman"/>
                  <w:b/>
                  <w:bCs/>
                  <w:sz w:val="22"/>
                  <w:szCs w:val="22"/>
                  <w:u w:val="single"/>
                  <w:lang w:eastAsia="el-GR"/>
                </w:rPr>
                <w:t>03-06-01-02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87884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Στεγανοποίηση δωμάτων και στεγών με μεμβράνες PVC</w:t>
            </w:r>
          </w:p>
        </w:tc>
      </w:tr>
      <w:tr w:rsidR="009D64AF" w:rsidRPr="00CB2B94" w14:paraId="10B43C0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28EC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66C92AE" w14:textId="77777777" w:rsidR="009D64AF" w:rsidRPr="00CB2B94" w:rsidRDefault="009D64AF" w:rsidP="004915EB">
            <w:pPr>
              <w:spacing w:before="100" w:beforeAutospacing="1"/>
              <w:rPr>
                <w:rFonts w:ascii="Times New Roman" w:hAnsi="Times New Roman"/>
                <w:sz w:val="22"/>
                <w:szCs w:val="22"/>
                <w:lang w:eastAsia="el-GR"/>
              </w:rPr>
            </w:pPr>
            <w:hyperlink r:id="rId48" w:history="1">
              <w:r w:rsidRPr="00CB2B94">
                <w:rPr>
                  <w:rFonts w:ascii="Times New Roman" w:hAnsi="Times New Roman"/>
                  <w:b/>
                  <w:bCs/>
                  <w:sz w:val="22"/>
                  <w:szCs w:val="22"/>
                  <w:u w:val="single"/>
                  <w:lang w:eastAsia="el-GR"/>
                </w:rPr>
                <w:t>03-06-02-01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43F8F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Θερμομονώσεις δωμάτων </w:t>
            </w:r>
          </w:p>
        </w:tc>
      </w:tr>
      <w:tr w:rsidR="009D64AF" w:rsidRPr="00CB2B94" w14:paraId="3DF3C36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6FE03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7FA5C1F" w14:textId="77777777" w:rsidR="009D64AF" w:rsidRPr="00CB2B94" w:rsidRDefault="009D64AF" w:rsidP="004915EB">
            <w:pPr>
              <w:spacing w:before="100" w:beforeAutospacing="1"/>
              <w:rPr>
                <w:rFonts w:ascii="Times New Roman" w:hAnsi="Times New Roman"/>
                <w:sz w:val="22"/>
                <w:szCs w:val="22"/>
                <w:lang w:eastAsia="el-GR"/>
              </w:rPr>
            </w:pPr>
            <w:hyperlink r:id="rId49" w:history="1">
              <w:r w:rsidRPr="00CB2B94">
                <w:rPr>
                  <w:rFonts w:ascii="Times New Roman" w:hAnsi="Times New Roman"/>
                  <w:b/>
                  <w:bCs/>
                  <w:sz w:val="22"/>
                  <w:szCs w:val="22"/>
                  <w:u w:val="single"/>
                  <w:lang w:eastAsia="el-GR"/>
                </w:rPr>
                <w:t>03-06-02-02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AD1B0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Θερμομόνωση εξωτερικών τοίχων</w:t>
            </w:r>
          </w:p>
        </w:tc>
      </w:tr>
      <w:tr w:rsidR="009D64AF" w:rsidRPr="00CB2B94" w14:paraId="380CCF9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9CF02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EB70EC4" w14:textId="77777777" w:rsidR="009D64AF" w:rsidRPr="00CB2B94" w:rsidRDefault="009D64AF" w:rsidP="004915EB">
            <w:pPr>
              <w:spacing w:before="100" w:beforeAutospacing="1"/>
              <w:rPr>
                <w:rFonts w:ascii="Times New Roman" w:hAnsi="Times New Roman"/>
                <w:sz w:val="22"/>
                <w:szCs w:val="22"/>
                <w:lang w:eastAsia="el-GR"/>
              </w:rPr>
            </w:pPr>
            <w:hyperlink r:id="rId50" w:history="1">
              <w:r w:rsidRPr="00CB2B94">
                <w:rPr>
                  <w:rFonts w:ascii="Times New Roman" w:hAnsi="Times New Roman"/>
                  <w:b/>
                  <w:bCs/>
                  <w:sz w:val="22"/>
                  <w:szCs w:val="22"/>
                  <w:u w:val="single"/>
                  <w:lang w:eastAsia="el-GR"/>
                </w:rPr>
                <w:t>03-06-02-03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BE714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Θερμομονώσεις κεραμοσκεπών στεγών</w:t>
            </w:r>
          </w:p>
        </w:tc>
      </w:tr>
      <w:tr w:rsidR="009D64AF" w:rsidRPr="00CB2B94" w14:paraId="159EA66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83C38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FF18B7A" w14:textId="77777777" w:rsidR="009D64AF" w:rsidRPr="00CB2B94" w:rsidRDefault="009D64AF" w:rsidP="004915EB">
            <w:pPr>
              <w:spacing w:before="100" w:beforeAutospacing="1"/>
              <w:rPr>
                <w:rFonts w:ascii="Times New Roman" w:hAnsi="Times New Roman"/>
                <w:sz w:val="22"/>
                <w:szCs w:val="22"/>
                <w:lang w:eastAsia="el-GR"/>
              </w:rPr>
            </w:pPr>
            <w:hyperlink r:id="rId51" w:history="1">
              <w:r w:rsidRPr="00CB2B94">
                <w:rPr>
                  <w:rFonts w:ascii="Times New Roman" w:hAnsi="Times New Roman"/>
                  <w:b/>
                  <w:bCs/>
                  <w:sz w:val="22"/>
                  <w:szCs w:val="22"/>
                  <w:u w:val="single"/>
                  <w:lang w:eastAsia="el-GR"/>
                </w:rPr>
                <w:t>03-06-02-04</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80BB4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Συστήματα μόνωσης εξωτερικού κελύφους κτιρίου με διογκωμένη πολυστερίνη και λεπτά οπλισμένα συνθετικά επιχρίσματα</w:t>
            </w:r>
          </w:p>
        </w:tc>
      </w:tr>
      <w:tr w:rsidR="009D64AF" w:rsidRPr="00CB2B94" w14:paraId="245EE18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63B6F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6FA00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03-07</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5B65D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Επενδύσεις - επιστρώσεις - ψευδοροφές</w:t>
            </w:r>
          </w:p>
        </w:tc>
      </w:tr>
      <w:tr w:rsidR="009D64AF" w:rsidRPr="00CB2B94" w14:paraId="09B812D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FE5AD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6EF0A46" w14:textId="77777777" w:rsidR="009D64AF" w:rsidRPr="00CB2B94" w:rsidRDefault="009D64AF" w:rsidP="004915EB">
            <w:pPr>
              <w:spacing w:before="100" w:beforeAutospacing="1"/>
              <w:rPr>
                <w:rFonts w:ascii="Times New Roman" w:hAnsi="Times New Roman"/>
                <w:sz w:val="22"/>
                <w:szCs w:val="22"/>
                <w:lang w:eastAsia="el-GR"/>
              </w:rPr>
            </w:pPr>
            <w:hyperlink r:id="rId52" w:history="1">
              <w:r w:rsidRPr="00CB2B94">
                <w:rPr>
                  <w:rFonts w:ascii="Times New Roman" w:hAnsi="Times New Roman"/>
                  <w:b/>
                  <w:bCs/>
                  <w:sz w:val="22"/>
                  <w:szCs w:val="22"/>
                  <w:u w:val="single"/>
                  <w:lang w:eastAsia="el-GR"/>
                </w:rPr>
                <w:t>03-07-01-01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69ED0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Ξύλινα καρφωτά δάπεδα</w:t>
            </w:r>
          </w:p>
        </w:tc>
      </w:tr>
      <w:tr w:rsidR="009D64AF" w:rsidRPr="00CB2B94" w14:paraId="2A52AC0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B6C8D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044F0E7" w14:textId="77777777" w:rsidR="009D64AF" w:rsidRPr="00CB2B94" w:rsidRDefault="009D64AF" w:rsidP="004915EB">
            <w:pPr>
              <w:spacing w:before="100" w:beforeAutospacing="1"/>
              <w:rPr>
                <w:rFonts w:ascii="Times New Roman" w:hAnsi="Times New Roman"/>
                <w:sz w:val="22"/>
                <w:szCs w:val="22"/>
                <w:lang w:eastAsia="el-GR"/>
              </w:rPr>
            </w:pPr>
            <w:hyperlink r:id="rId53" w:history="1">
              <w:r w:rsidRPr="00CB2B94">
                <w:rPr>
                  <w:rFonts w:ascii="Times New Roman" w:hAnsi="Times New Roman"/>
                  <w:b/>
                  <w:bCs/>
                  <w:sz w:val="22"/>
                  <w:szCs w:val="22"/>
                  <w:u w:val="single"/>
                  <w:lang w:eastAsia="el-GR"/>
                </w:rPr>
                <w:t>03-07-01-02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DA71F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Ξύλινα κολλητά δάπεδα</w:t>
            </w:r>
          </w:p>
        </w:tc>
      </w:tr>
      <w:tr w:rsidR="009D64AF" w:rsidRPr="00CB2B94" w14:paraId="30443BC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9D8F1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78707F8" w14:textId="77777777" w:rsidR="009D64AF" w:rsidRPr="00CB2B94" w:rsidRDefault="009D64AF" w:rsidP="004915EB">
            <w:pPr>
              <w:spacing w:before="100" w:beforeAutospacing="1"/>
              <w:rPr>
                <w:rFonts w:ascii="Times New Roman" w:hAnsi="Times New Roman"/>
                <w:sz w:val="22"/>
                <w:szCs w:val="22"/>
                <w:lang w:eastAsia="el-GR"/>
              </w:rPr>
            </w:pPr>
            <w:hyperlink r:id="rId54" w:history="1">
              <w:r w:rsidRPr="00CB2B94">
                <w:rPr>
                  <w:rFonts w:ascii="Times New Roman" w:hAnsi="Times New Roman"/>
                  <w:b/>
                  <w:bCs/>
                  <w:sz w:val="22"/>
                  <w:szCs w:val="22"/>
                  <w:u w:val="single"/>
                  <w:lang w:eastAsia="el-GR"/>
                </w:rPr>
                <w:t>03-07-02-00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49B22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Επενδύσεις με κεραμικά πλακίδια, εσωτερικές και εξωτερικές</w:t>
            </w:r>
          </w:p>
        </w:tc>
      </w:tr>
      <w:tr w:rsidR="009D64AF" w:rsidRPr="00CB2B94" w14:paraId="183E79A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B6820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8A66776" w14:textId="77777777" w:rsidR="009D64AF" w:rsidRPr="00CB2B94" w:rsidRDefault="009D64AF" w:rsidP="004915EB">
            <w:pPr>
              <w:spacing w:before="100" w:beforeAutospacing="1"/>
              <w:rPr>
                <w:rFonts w:ascii="Times New Roman" w:hAnsi="Times New Roman"/>
                <w:sz w:val="22"/>
                <w:szCs w:val="22"/>
                <w:lang w:eastAsia="el-GR"/>
              </w:rPr>
            </w:pPr>
            <w:hyperlink r:id="rId55" w:history="1">
              <w:r w:rsidRPr="00CB2B94">
                <w:rPr>
                  <w:rFonts w:ascii="Times New Roman" w:hAnsi="Times New Roman"/>
                  <w:b/>
                  <w:bCs/>
                  <w:sz w:val="22"/>
                  <w:szCs w:val="22"/>
                  <w:u w:val="single"/>
                  <w:lang w:eastAsia="el-GR"/>
                </w:rPr>
                <w:t>03-07-03-00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DBE07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Επιστρώσεις με φυσικούς λίθους</w:t>
            </w:r>
          </w:p>
        </w:tc>
      </w:tr>
      <w:tr w:rsidR="009D64AF" w:rsidRPr="00CB2B94" w14:paraId="4552549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CE391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570E207" w14:textId="77777777" w:rsidR="009D64AF" w:rsidRPr="00CB2B94" w:rsidRDefault="009D64AF" w:rsidP="004915EB">
            <w:pPr>
              <w:spacing w:before="100" w:beforeAutospacing="1"/>
              <w:rPr>
                <w:rFonts w:ascii="Times New Roman" w:hAnsi="Times New Roman"/>
                <w:sz w:val="22"/>
                <w:szCs w:val="22"/>
                <w:lang w:eastAsia="el-GR"/>
              </w:rPr>
            </w:pPr>
            <w:hyperlink r:id="rId56" w:history="1">
              <w:r w:rsidRPr="00CB2B94">
                <w:rPr>
                  <w:rFonts w:ascii="Times New Roman" w:hAnsi="Times New Roman"/>
                  <w:b/>
                  <w:bCs/>
                  <w:sz w:val="22"/>
                  <w:szCs w:val="22"/>
                  <w:u w:val="single"/>
                  <w:lang w:eastAsia="el-GR"/>
                </w:rPr>
                <w:t>03-07-04-00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9BE2A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Επένδυση τοίχων με πλάκες μαρμάρου, γρανίτη και φυσικών λίθων</w:t>
            </w:r>
          </w:p>
        </w:tc>
      </w:tr>
      <w:tr w:rsidR="009D64AF" w:rsidRPr="00CB2B94" w14:paraId="0A169CE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84FD3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2F36D04" w14:textId="77777777" w:rsidR="009D64AF" w:rsidRPr="00CB2B94" w:rsidRDefault="009D64AF" w:rsidP="004915EB">
            <w:pPr>
              <w:spacing w:before="100" w:beforeAutospacing="1"/>
              <w:rPr>
                <w:rFonts w:ascii="Times New Roman" w:hAnsi="Times New Roman"/>
                <w:sz w:val="22"/>
                <w:szCs w:val="22"/>
                <w:lang w:eastAsia="el-GR"/>
              </w:rPr>
            </w:pPr>
            <w:hyperlink r:id="rId57" w:history="1">
              <w:r w:rsidRPr="00CB2B94">
                <w:rPr>
                  <w:rFonts w:ascii="Times New Roman" w:hAnsi="Times New Roman"/>
                  <w:b/>
                  <w:bCs/>
                  <w:sz w:val="22"/>
                  <w:szCs w:val="22"/>
                  <w:u w:val="single"/>
                  <w:lang w:eastAsia="el-GR"/>
                </w:rPr>
                <w:t>03-07-06-01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AA0F3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Δάπεδα με μοκέτα</w:t>
            </w:r>
          </w:p>
        </w:tc>
      </w:tr>
      <w:tr w:rsidR="009D64AF" w:rsidRPr="00CB2B94" w14:paraId="1F40E21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8D2CC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2FC4568" w14:textId="77777777" w:rsidR="009D64AF" w:rsidRPr="00CB2B94" w:rsidRDefault="009D64AF" w:rsidP="004915EB">
            <w:pPr>
              <w:spacing w:before="100" w:beforeAutospacing="1"/>
              <w:rPr>
                <w:rFonts w:ascii="Times New Roman" w:hAnsi="Times New Roman"/>
                <w:sz w:val="22"/>
                <w:szCs w:val="22"/>
                <w:lang w:eastAsia="el-GR"/>
              </w:rPr>
            </w:pPr>
            <w:hyperlink r:id="rId58" w:history="1">
              <w:r w:rsidRPr="00CB2B94">
                <w:rPr>
                  <w:rFonts w:ascii="Times New Roman" w:hAnsi="Times New Roman"/>
                  <w:b/>
                  <w:bCs/>
                  <w:sz w:val="22"/>
                  <w:szCs w:val="22"/>
                  <w:u w:val="single"/>
                  <w:lang w:eastAsia="el-GR"/>
                </w:rPr>
                <w:t>03-07-06-02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FF8293"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Βινυλικά</w:t>
            </w:r>
            <w:proofErr w:type="spellEnd"/>
            <w:r w:rsidRPr="00CB2B94">
              <w:rPr>
                <w:rFonts w:ascii="Times New Roman" w:hAnsi="Times New Roman"/>
                <w:sz w:val="22"/>
                <w:szCs w:val="22"/>
                <w:lang w:eastAsia="el-GR"/>
              </w:rPr>
              <w:t xml:space="preserve"> δάπεδα</w:t>
            </w:r>
          </w:p>
        </w:tc>
      </w:tr>
      <w:tr w:rsidR="009D64AF" w:rsidRPr="00CB2B94" w14:paraId="2A40943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2DADE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E7432FB" w14:textId="77777777" w:rsidR="009D64AF" w:rsidRPr="00CB2B94" w:rsidRDefault="009D64AF" w:rsidP="004915EB">
            <w:pPr>
              <w:spacing w:before="100" w:beforeAutospacing="1"/>
              <w:rPr>
                <w:rFonts w:ascii="Times New Roman" w:hAnsi="Times New Roman"/>
                <w:sz w:val="22"/>
                <w:szCs w:val="22"/>
                <w:lang w:eastAsia="el-GR"/>
              </w:rPr>
            </w:pPr>
            <w:hyperlink r:id="rId59" w:history="1">
              <w:r w:rsidRPr="00CB2B94">
                <w:rPr>
                  <w:rFonts w:ascii="Times New Roman" w:hAnsi="Times New Roman"/>
                  <w:b/>
                  <w:bCs/>
                  <w:sz w:val="22"/>
                  <w:szCs w:val="22"/>
                  <w:u w:val="single"/>
                  <w:lang w:eastAsia="el-GR"/>
                </w:rPr>
                <w:t>03-07-08-00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D4A16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Υπερυψωμένα δάπεδα</w:t>
            </w:r>
          </w:p>
        </w:tc>
      </w:tr>
      <w:tr w:rsidR="009D64AF" w:rsidRPr="00CB2B94" w14:paraId="7C88BE1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827A0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A90A1BB" w14:textId="77777777" w:rsidR="009D64AF" w:rsidRPr="00CB2B94" w:rsidRDefault="009D64AF" w:rsidP="004915EB">
            <w:pPr>
              <w:spacing w:before="100" w:beforeAutospacing="1"/>
              <w:rPr>
                <w:rFonts w:ascii="Times New Roman" w:hAnsi="Times New Roman"/>
                <w:sz w:val="22"/>
                <w:szCs w:val="22"/>
                <w:lang w:eastAsia="el-GR"/>
              </w:rPr>
            </w:pPr>
            <w:hyperlink r:id="rId60" w:history="1">
              <w:r w:rsidRPr="00CB2B94">
                <w:rPr>
                  <w:rFonts w:ascii="Times New Roman" w:hAnsi="Times New Roman"/>
                  <w:b/>
                  <w:bCs/>
                  <w:sz w:val="22"/>
                  <w:szCs w:val="22"/>
                  <w:u w:val="single"/>
                  <w:lang w:eastAsia="el-GR"/>
                </w:rPr>
                <w:t>03-07-10-01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996371"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Ψευδοροφές με γυψοσανίδες</w:t>
            </w:r>
          </w:p>
        </w:tc>
      </w:tr>
      <w:tr w:rsidR="009D64AF" w:rsidRPr="00CB2B94" w14:paraId="5D2656C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F1629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B609DA9" w14:textId="77777777" w:rsidR="009D64AF" w:rsidRPr="00CB2B94" w:rsidRDefault="009D64AF" w:rsidP="004915EB">
            <w:pPr>
              <w:spacing w:before="100" w:beforeAutospacing="1"/>
              <w:rPr>
                <w:rFonts w:ascii="Times New Roman" w:hAnsi="Times New Roman"/>
                <w:sz w:val="22"/>
                <w:szCs w:val="22"/>
                <w:lang w:eastAsia="el-GR"/>
              </w:rPr>
            </w:pPr>
            <w:hyperlink r:id="rId61" w:history="1">
              <w:r w:rsidRPr="00CB2B94">
                <w:rPr>
                  <w:rFonts w:ascii="Times New Roman" w:hAnsi="Times New Roman"/>
                  <w:b/>
                  <w:bCs/>
                  <w:sz w:val="22"/>
                  <w:szCs w:val="22"/>
                  <w:u w:val="single"/>
                  <w:lang w:eastAsia="el-GR"/>
                </w:rPr>
                <w:t>03-07-10-02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D55EE"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Ηχοαπορροφητικές</w:t>
            </w:r>
            <w:proofErr w:type="spellEnd"/>
            <w:r w:rsidRPr="00CB2B94">
              <w:rPr>
                <w:rFonts w:ascii="Times New Roman" w:hAnsi="Times New Roman"/>
                <w:sz w:val="22"/>
                <w:szCs w:val="22"/>
                <w:lang w:eastAsia="el-GR"/>
              </w:rPr>
              <w:t xml:space="preserve"> ψευδοροφές</w:t>
            </w:r>
          </w:p>
        </w:tc>
      </w:tr>
      <w:tr w:rsidR="009D64AF" w:rsidRPr="00CB2B94" w14:paraId="21ABC7F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DB65B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5DAB08B" w14:textId="77777777" w:rsidR="009D64AF" w:rsidRPr="00CB2B94" w:rsidRDefault="009D64AF" w:rsidP="004915EB">
            <w:pPr>
              <w:spacing w:before="100" w:beforeAutospacing="1"/>
              <w:rPr>
                <w:rFonts w:ascii="Times New Roman" w:hAnsi="Times New Roman"/>
                <w:sz w:val="22"/>
                <w:szCs w:val="22"/>
                <w:lang w:eastAsia="el-GR"/>
              </w:rPr>
            </w:pPr>
            <w:hyperlink r:id="rId62" w:history="1">
              <w:r w:rsidRPr="00CB2B94">
                <w:rPr>
                  <w:rFonts w:ascii="Times New Roman" w:hAnsi="Times New Roman"/>
                  <w:b/>
                  <w:bCs/>
                  <w:sz w:val="22"/>
                  <w:szCs w:val="22"/>
                  <w:u w:val="single"/>
                  <w:lang w:eastAsia="el-GR"/>
                </w:rPr>
                <w:t>03-07-10-03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B396C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Ψευδοροφές με </w:t>
            </w:r>
            <w:proofErr w:type="spellStart"/>
            <w:r w:rsidRPr="00CB2B94">
              <w:rPr>
                <w:rFonts w:ascii="Times New Roman" w:hAnsi="Times New Roman"/>
                <w:sz w:val="22"/>
                <w:szCs w:val="22"/>
                <w:lang w:eastAsia="el-GR"/>
              </w:rPr>
              <w:t>ινοτσιμεντοσανίδες</w:t>
            </w:r>
            <w:proofErr w:type="spellEnd"/>
          </w:p>
        </w:tc>
      </w:tr>
      <w:tr w:rsidR="009D64AF" w:rsidRPr="00CB2B94" w14:paraId="7D084D1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239570" w14:textId="77777777" w:rsidR="009D64AF" w:rsidRPr="00CB2B94" w:rsidRDefault="009D64AF" w:rsidP="004915EB">
            <w:pPr>
              <w:spacing w:before="100" w:beforeAutospacing="1"/>
              <w:jc w:val="center"/>
              <w:rPr>
                <w:rFonts w:ascii="Times New Roman" w:hAnsi="Times New Roman"/>
                <w:sz w:val="22"/>
                <w:szCs w:val="22"/>
                <w:lang w:val="en-US"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E28DEC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03-08</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F834A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Κουφώματα -υαλουργικά</w:t>
            </w:r>
          </w:p>
        </w:tc>
      </w:tr>
      <w:tr w:rsidR="009D64AF" w:rsidRPr="00CB2B94" w14:paraId="68E2C2B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8F1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F5C5B2B" w14:textId="77777777" w:rsidR="009D64AF" w:rsidRPr="00CB2B94" w:rsidRDefault="009D64AF" w:rsidP="004915EB">
            <w:pPr>
              <w:spacing w:before="100" w:beforeAutospacing="1"/>
              <w:rPr>
                <w:rFonts w:ascii="Times New Roman" w:hAnsi="Times New Roman"/>
                <w:sz w:val="22"/>
                <w:szCs w:val="22"/>
                <w:lang w:eastAsia="el-GR"/>
              </w:rPr>
            </w:pPr>
            <w:hyperlink r:id="rId63" w:history="1">
              <w:r w:rsidRPr="00CB2B94">
                <w:rPr>
                  <w:rFonts w:ascii="Times New Roman" w:hAnsi="Times New Roman"/>
                  <w:b/>
                  <w:bCs/>
                  <w:sz w:val="22"/>
                  <w:szCs w:val="22"/>
                  <w:u w:val="single"/>
                  <w:lang w:eastAsia="el-GR"/>
                </w:rPr>
                <w:t>03-08-01-00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2288B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Ξύλινα κουφώματα</w:t>
            </w:r>
          </w:p>
        </w:tc>
      </w:tr>
      <w:tr w:rsidR="009D64AF" w:rsidRPr="00CB2B94" w14:paraId="19439D8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5E80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0B47D04" w14:textId="77777777" w:rsidR="009D64AF" w:rsidRPr="00CB2B94" w:rsidRDefault="009D64AF" w:rsidP="004915EB">
            <w:pPr>
              <w:spacing w:before="100" w:beforeAutospacing="1"/>
              <w:rPr>
                <w:rFonts w:ascii="Times New Roman" w:hAnsi="Times New Roman"/>
                <w:sz w:val="22"/>
                <w:szCs w:val="22"/>
                <w:lang w:eastAsia="el-GR"/>
              </w:rPr>
            </w:pPr>
            <w:hyperlink r:id="rId64" w:history="1">
              <w:r w:rsidRPr="00CB2B94">
                <w:rPr>
                  <w:rFonts w:ascii="Times New Roman" w:hAnsi="Times New Roman"/>
                  <w:b/>
                  <w:bCs/>
                  <w:sz w:val="22"/>
                  <w:szCs w:val="22"/>
                  <w:u w:val="single"/>
                  <w:lang w:eastAsia="el-GR"/>
                </w:rPr>
                <w:t>03-08-02-00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2CB5B4"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Σιδηρά</w:t>
            </w:r>
            <w:proofErr w:type="spellEnd"/>
            <w:r w:rsidRPr="00CB2B94">
              <w:rPr>
                <w:rFonts w:ascii="Times New Roman" w:hAnsi="Times New Roman"/>
                <w:sz w:val="22"/>
                <w:szCs w:val="22"/>
                <w:lang w:eastAsia="el-GR"/>
              </w:rPr>
              <w:t xml:space="preserve"> κουφώματα</w:t>
            </w:r>
          </w:p>
        </w:tc>
      </w:tr>
      <w:tr w:rsidR="009D64AF" w:rsidRPr="00CB2B94" w14:paraId="53EC619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FEDD1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973C8A4" w14:textId="77777777" w:rsidR="009D64AF" w:rsidRPr="00CB2B94" w:rsidRDefault="009D64AF" w:rsidP="004915EB">
            <w:pPr>
              <w:spacing w:before="100" w:beforeAutospacing="1"/>
              <w:rPr>
                <w:rFonts w:ascii="Times New Roman" w:hAnsi="Times New Roman"/>
                <w:sz w:val="22"/>
                <w:szCs w:val="22"/>
                <w:lang w:eastAsia="el-GR"/>
              </w:rPr>
            </w:pPr>
            <w:hyperlink r:id="rId65" w:tgtFrame="_blank" w:history="1">
              <w:r w:rsidRPr="00CB2B94">
                <w:rPr>
                  <w:rFonts w:ascii="Times New Roman" w:hAnsi="Times New Roman"/>
                  <w:b/>
                  <w:bCs/>
                  <w:sz w:val="22"/>
                  <w:szCs w:val="22"/>
                  <w:u w:val="single"/>
                  <w:lang w:eastAsia="el-GR"/>
                </w:rPr>
                <w:t>03-08-03-00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E511E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Κουφώματα Αλουμινίου </w:t>
            </w:r>
            <w:r w:rsidRPr="00CB2B94">
              <w:rPr>
                <w:rFonts w:ascii="Times New Roman" w:hAnsi="Times New Roman"/>
                <w:b/>
                <w:bCs/>
                <w:i/>
                <w:iCs/>
                <w:sz w:val="22"/>
                <w:szCs w:val="22"/>
                <w:lang w:eastAsia="el-GR"/>
              </w:rPr>
              <w:t>(Αναστολή)</w:t>
            </w:r>
          </w:p>
        </w:tc>
      </w:tr>
      <w:tr w:rsidR="009D64AF" w:rsidRPr="00CB2B94" w14:paraId="511F147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69EC0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0908529" w14:textId="77777777" w:rsidR="009D64AF" w:rsidRPr="00CB2B94" w:rsidRDefault="009D64AF" w:rsidP="004915EB">
            <w:pPr>
              <w:spacing w:before="100" w:beforeAutospacing="1"/>
              <w:rPr>
                <w:rFonts w:ascii="Times New Roman" w:hAnsi="Times New Roman"/>
                <w:sz w:val="22"/>
                <w:szCs w:val="22"/>
                <w:lang w:eastAsia="el-GR"/>
              </w:rPr>
            </w:pPr>
            <w:hyperlink r:id="rId66" w:history="1">
              <w:r w:rsidRPr="00CB2B94">
                <w:rPr>
                  <w:rFonts w:ascii="Times New Roman" w:hAnsi="Times New Roman"/>
                  <w:b/>
                  <w:bCs/>
                  <w:sz w:val="22"/>
                  <w:szCs w:val="22"/>
                  <w:u w:val="single"/>
                  <w:lang w:eastAsia="el-GR"/>
                </w:rPr>
                <w:t>03-08-04-00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514DB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Κουφώματα από συνθετικά υλικά</w:t>
            </w:r>
          </w:p>
        </w:tc>
      </w:tr>
      <w:tr w:rsidR="009D64AF" w:rsidRPr="00CB2B94" w14:paraId="612FC79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60C87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BF634CD" w14:textId="77777777" w:rsidR="009D64AF" w:rsidRPr="00CB2B94" w:rsidRDefault="009D64AF" w:rsidP="004915EB">
            <w:pPr>
              <w:spacing w:before="100" w:beforeAutospacing="1"/>
              <w:rPr>
                <w:rFonts w:ascii="Times New Roman" w:hAnsi="Times New Roman"/>
                <w:sz w:val="22"/>
                <w:szCs w:val="22"/>
                <w:lang w:eastAsia="el-GR"/>
              </w:rPr>
            </w:pPr>
            <w:hyperlink r:id="rId67" w:history="1">
              <w:r w:rsidRPr="00CB2B94">
                <w:rPr>
                  <w:rFonts w:ascii="Times New Roman" w:hAnsi="Times New Roman"/>
                  <w:b/>
                  <w:bCs/>
                  <w:sz w:val="22"/>
                  <w:szCs w:val="22"/>
                  <w:u w:val="single"/>
                  <w:lang w:eastAsia="el-GR"/>
                </w:rPr>
                <w:t>03-08-07-01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54543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Μονοί και πολλαπλοί εν επαφή υαλοπίνακες</w:t>
            </w:r>
          </w:p>
        </w:tc>
      </w:tr>
      <w:tr w:rsidR="009D64AF" w:rsidRPr="00CB2B94" w14:paraId="555BAE4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084D8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6925EC7" w14:textId="77777777" w:rsidR="009D64AF" w:rsidRPr="00CB2B94" w:rsidRDefault="009D64AF" w:rsidP="004915EB">
            <w:pPr>
              <w:spacing w:before="100" w:beforeAutospacing="1"/>
              <w:rPr>
                <w:rFonts w:ascii="Times New Roman" w:hAnsi="Times New Roman"/>
                <w:sz w:val="22"/>
                <w:szCs w:val="22"/>
                <w:lang w:eastAsia="el-GR"/>
              </w:rPr>
            </w:pPr>
            <w:hyperlink r:id="rId68" w:history="1">
              <w:r w:rsidRPr="00CB2B94">
                <w:rPr>
                  <w:rFonts w:ascii="Times New Roman" w:hAnsi="Times New Roman"/>
                  <w:b/>
                  <w:bCs/>
                  <w:sz w:val="22"/>
                  <w:szCs w:val="22"/>
                  <w:u w:val="single"/>
                  <w:lang w:eastAsia="el-GR"/>
                </w:rPr>
                <w:t>03-08-07-02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4AB70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Διπλοί υαλοπίνακες με ενδιάμεσο κενό</w:t>
            </w:r>
          </w:p>
        </w:tc>
      </w:tr>
      <w:tr w:rsidR="009D64AF" w:rsidRPr="00CB2B94" w14:paraId="279391C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3AB35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59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BFFC623" w14:textId="77777777" w:rsidR="009D64AF" w:rsidRPr="00CB2B94" w:rsidRDefault="009D64AF" w:rsidP="004915EB">
            <w:pPr>
              <w:spacing w:before="100" w:beforeAutospacing="1"/>
              <w:rPr>
                <w:rFonts w:ascii="Times New Roman" w:hAnsi="Times New Roman"/>
                <w:sz w:val="22"/>
                <w:szCs w:val="22"/>
                <w:lang w:eastAsia="el-GR"/>
              </w:rPr>
            </w:pPr>
            <w:hyperlink r:id="rId69" w:history="1">
              <w:r w:rsidRPr="00CB2B94">
                <w:rPr>
                  <w:rFonts w:ascii="Times New Roman" w:hAnsi="Times New Roman"/>
                  <w:b/>
                  <w:bCs/>
                  <w:sz w:val="22"/>
                  <w:szCs w:val="22"/>
                  <w:u w:val="single"/>
                  <w:lang w:eastAsia="el-GR"/>
                </w:rPr>
                <w:t>03-08-07-03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60EDE7"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Πυράντοχοι</w:t>
            </w:r>
            <w:proofErr w:type="spellEnd"/>
            <w:r w:rsidRPr="00CB2B94">
              <w:rPr>
                <w:rFonts w:ascii="Times New Roman" w:hAnsi="Times New Roman"/>
                <w:sz w:val="22"/>
                <w:szCs w:val="22"/>
                <w:lang w:eastAsia="el-GR"/>
              </w:rPr>
              <w:t xml:space="preserve"> υαλοπίνακες - </w:t>
            </w:r>
            <w:proofErr w:type="spellStart"/>
            <w:r w:rsidRPr="00CB2B94">
              <w:rPr>
                <w:rFonts w:ascii="Times New Roman" w:hAnsi="Times New Roman"/>
                <w:sz w:val="22"/>
                <w:szCs w:val="22"/>
                <w:lang w:eastAsia="el-GR"/>
              </w:rPr>
              <w:t>Πυράντοχοι</w:t>
            </w:r>
            <w:proofErr w:type="spellEnd"/>
            <w:r w:rsidRPr="00CB2B94">
              <w:rPr>
                <w:rFonts w:ascii="Times New Roman" w:hAnsi="Times New Roman"/>
                <w:sz w:val="22"/>
                <w:szCs w:val="22"/>
                <w:lang w:eastAsia="el-GR"/>
              </w:rPr>
              <w:t xml:space="preserve"> τοίχοι με </w:t>
            </w:r>
            <w:proofErr w:type="spellStart"/>
            <w:r w:rsidRPr="00CB2B94">
              <w:rPr>
                <w:rFonts w:ascii="Times New Roman" w:hAnsi="Times New Roman"/>
                <w:sz w:val="22"/>
                <w:szCs w:val="22"/>
                <w:lang w:eastAsia="el-GR"/>
              </w:rPr>
              <w:t>υαλότουβλα</w:t>
            </w:r>
            <w:proofErr w:type="spellEnd"/>
          </w:p>
        </w:tc>
      </w:tr>
      <w:tr w:rsidR="009D64AF" w:rsidRPr="00CB2B94" w14:paraId="5517523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4D725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60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D2839AA" w14:textId="77777777" w:rsidR="009D64AF" w:rsidRPr="00CB2B94" w:rsidRDefault="009D64AF" w:rsidP="004915EB">
            <w:pPr>
              <w:spacing w:before="100" w:beforeAutospacing="1"/>
              <w:rPr>
                <w:rFonts w:ascii="Times New Roman" w:hAnsi="Times New Roman"/>
                <w:sz w:val="22"/>
                <w:szCs w:val="22"/>
                <w:lang w:eastAsia="el-GR"/>
              </w:rPr>
            </w:pPr>
            <w:hyperlink r:id="rId70" w:history="1">
              <w:r w:rsidRPr="00CB2B94">
                <w:rPr>
                  <w:rFonts w:ascii="Times New Roman" w:hAnsi="Times New Roman"/>
                  <w:b/>
                  <w:bCs/>
                  <w:sz w:val="22"/>
                  <w:szCs w:val="22"/>
                  <w:u w:val="single"/>
                  <w:lang w:eastAsia="el-GR"/>
                </w:rPr>
                <w:t>03-08-09-00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39023A"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Υαλόθυρες</w:t>
            </w:r>
            <w:proofErr w:type="spellEnd"/>
            <w:r w:rsidRPr="00CB2B94">
              <w:rPr>
                <w:rFonts w:ascii="Times New Roman" w:hAnsi="Times New Roman"/>
                <w:sz w:val="22"/>
                <w:szCs w:val="22"/>
                <w:lang w:eastAsia="el-GR"/>
              </w:rPr>
              <w:t xml:space="preserve"> από γυαλί ασφαλείας</w:t>
            </w:r>
          </w:p>
        </w:tc>
      </w:tr>
      <w:tr w:rsidR="009D64AF" w:rsidRPr="00CB2B94" w14:paraId="7DCF5FE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BB195E" w14:textId="77777777" w:rsidR="009D64AF" w:rsidRPr="00CB2B94" w:rsidRDefault="009D64AF" w:rsidP="004915EB">
            <w:pPr>
              <w:spacing w:before="100" w:beforeAutospacing="1"/>
              <w:jc w:val="center"/>
              <w:rPr>
                <w:rFonts w:ascii="Times New Roman" w:hAnsi="Times New Roman"/>
                <w:sz w:val="22"/>
                <w:szCs w:val="22"/>
                <w:lang w:val="en-US"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6C92D3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03-09</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D8CA2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Ξυλουργικές Εργασίες</w:t>
            </w:r>
          </w:p>
        </w:tc>
      </w:tr>
      <w:tr w:rsidR="009D64AF" w:rsidRPr="00CB2B94" w14:paraId="5EA7D30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9E194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61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73D5B71" w14:textId="77777777" w:rsidR="009D64AF" w:rsidRPr="00CB2B94" w:rsidRDefault="009D64AF" w:rsidP="004915EB">
            <w:pPr>
              <w:spacing w:before="100" w:beforeAutospacing="1"/>
              <w:rPr>
                <w:rFonts w:ascii="Times New Roman" w:hAnsi="Times New Roman"/>
                <w:sz w:val="22"/>
                <w:szCs w:val="22"/>
                <w:lang w:eastAsia="el-GR"/>
              </w:rPr>
            </w:pPr>
            <w:hyperlink r:id="rId71" w:history="1">
              <w:r w:rsidRPr="00CB2B94">
                <w:rPr>
                  <w:rFonts w:ascii="Times New Roman" w:hAnsi="Times New Roman"/>
                  <w:b/>
                  <w:bCs/>
                  <w:sz w:val="22"/>
                  <w:szCs w:val="22"/>
                  <w:u w:val="single"/>
                  <w:lang w:eastAsia="el-GR"/>
                </w:rPr>
                <w:t>03-09-01-00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E9C7E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Εντοιχισμένα ή σταθερά έπιπλα</w:t>
            </w:r>
          </w:p>
        </w:tc>
      </w:tr>
      <w:tr w:rsidR="009D64AF" w:rsidRPr="00CB2B94" w14:paraId="0292E83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58484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0D8B7B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03-10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0D842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Χρωματισμοί</w:t>
            </w:r>
          </w:p>
        </w:tc>
      </w:tr>
      <w:tr w:rsidR="009D64AF" w:rsidRPr="00CB2B94" w14:paraId="01E922F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E353F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62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419A166" w14:textId="77777777" w:rsidR="009D64AF" w:rsidRPr="00CB2B94" w:rsidRDefault="009D64AF" w:rsidP="004915EB">
            <w:pPr>
              <w:spacing w:before="100" w:beforeAutospacing="1"/>
              <w:rPr>
                <w:rFonts w:ascii="Times New Roman" w:hAnsi="Times New Roman"/>
                <w:sz w:val="22"/>
                <w:szCs w:val="22"/>
                <w:lang w:eastAsia="el-GR"/>
              </w:rPr>
            </w:pPr>
            <w:hyperlink r:id="rId72" w:history="1">
              <w:r w:rsidRPr="00CB2B94">
                <w:rPr>
                  <w:rFonts w:ascii="Times New Roman" w:hAnsi="Times New Roman"/>
                  <w:b/>
                  <w:bCs/>
                  <w:sz w:val="22"/>
                  <w:szCs w:val="22"/>
                  <w:u w:val="single"/>
                  <w:lang w:eastAsia="el-GR"/>
                </w:rPr>
                <w:t>03-10-01-00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518F0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Χρωματισμοί επιφανειών σκυροδέματος</w:t>
            </w:r>
          </w:p>
        </w:tc>
      </w:tr>
      <w:tr w:rsidR="009D64AF" w:rsidRPr="00CB2B94" w14:paraId="5C90D25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EF174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lastRenderedPageBreak/>
              <w:t>63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A5CC574" w14:textId="77777777" w:rsidR="009D64AF" w:rsidRPr="00CB2B94" w:rsidRDefault="009D64AF" w:rsidP="004915EB">
            <w:pPr>
              <w:spacing w:before="100" w:beforeAutospacing="1"/>
              <w:rPr>
                <w:rFonts w:ascii="Times New Roman" w:hAnsi="Times New Roman"/>
                <w:sz w:val="22"/>
                <w:szCs w:val="22"/>
                <w:lang w:eastAsia="el-GR"/>
              </w:rPr>
            </w:pPr>
            <w:hyperlink r:id="rId73" w:history="1">
              <w:r w:rsidRPr="00CB2B94">
                <w:rPr>
                  <w:rFonts w:ascii="Times New Roman" w:hAnsi="Times New Roman"/>
                  <w:b/>
                  <w:bCs/>
                  <w:sz w:val="22"/>
                  <w:szCs w:val="22"/>
                  <w:u w:val="single"/>
                  <w:lang w:eastAsia="el-GR"/>
                </w:rPr>
                <w:t>03-10-02-00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0FC8A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Χρωματισμοί επιφανειών επιχρισμάτων</w:t>
            </w:r>
          </w:p>
        </w:tc>
      </w:tr>
      <w:tr w:rsidR="009D64AF" w:rsidRPr="00CB2B94" w14:paraId="50F3E4C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E2CF4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64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A3728BE" w14:textId="77777777" w:rsidR="009D64AF" w:rsidRPr="00CB2B94" w:rsidRDefault="009D64AF" w:rsidP="004915EB">
            <w:pPr>
              <w:spacing w:before="100" w:beforeAutospacing="1"/>
              <w:rPr>
                <w:rFonts w:ascii="Times New Roman" w:hAnsi="Times New Roman"/>
                <w:sz w:val="22"/>
                <w:szCs w:val="22"/>
                <w:lang w:eastAsia="el-GR"/>
              </w:rPr>
            </w:pPr>
            <w:hyperlink r:id="rId74" w:history="1">
              <w:r w:rsidRPr="00CB2B94">
                <w:rPr>
                  <w:rFonts w:ascii="Times New Roman" w:hAnsi="Times New Roman"/>
                  <w:b/>
                  <w:bCs/>
                  <w:sz w:val="22"/>
                  <w:szCs w:val="22"/>
                  <w:u w:val="single"/>
                  <w:lang w:eastAsia="el-GR"/>
                </w:rPr>
                <w:t>03-10-03-00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22D93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Αντισκωριακή προστασία και χρωματισμός </w:t>
            </w:r>
            <w:proofErr w:type="spellStart"/>
            <w:r w:rsidRPr="00CB2B94">
              <w:rPr>
                <w:rFonts w:ascii="Times New Roman" w:hAnsi="Times New Roman"/>
                <w:sz w:val="22"/>
                <w:szCs w:val="22"/>
                <w:lang w:eastAsia="el-GR"/>
              </w:rPr>
              <w:t>σιδηρών</w:t>
            </w:r>
            <w:proofErr w:type="spellEnd"/>
            <w:r w:rsidRPr="00CB2B94">
              <w:rPr>
                <w:rFonts w:ascii="Times New Roman" w:hAnsi="Times New Roman"/>
                <w:sz w:val="22"/>
                <w:szCs w:val="22"/>
                <w:lang w:eastAsia="el-GR"/>
              </w:rPr>
              <w:t xml:space="preserve"> επιφανειών</w:t>
            </w:r>
          </w:p>
        </w:tc>
      </w:tr>
      <w:tr w:rsidR="009D64AF" w:rsidRPr="00CB2B94" w14:paraId="49C71FA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9D73C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65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E704575" w14:textId="77777777" w:rsidR="009D64AF" w:rsidRPr="00CB2B94" w:rsidRDefault="009D64AF" w:rsidP="004915EB">
            <w:pPr>
              <w:spacing w:before="100" w:beforeAutospacing="1"/>
              <w:rPr>
                <w:rFonts w:ascii="Times New Roman" w:hAnsi="Times New Roman"/>
                <w:sz w:val="22"/>
                <w:szCs w:val="22"/>
                <w:lang w:eastAsia="el-GR"/>
              </w:rPr>
            </w:pPr>
            <w:hyperlink r:id="rId75" w:history="1">
              <w:r w:rsidRPr="00CB2B94">
                <w:rPr>
                  <w:rFonts w:ascii="Times New Roman" w:hAnsi="Times New Roman"/>
                  <w:b/>
                  <w:bCs/>
                  <w:sz w:val="22"/>
                  <w:szCs w:val="22"/>
                  <w:u w:val="single"/>
                  <w:lang w:eastAsia="el-GR"/>
                </w:rPr>
                <w:t>03-10-05-00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25660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Χρωματισμοί ξύλινων επιφανειών</w:t>
            </w:r>
          </w:p>
        </w:tc>
      </w:tr>
      <w:tr w:rsidR="009D64AF" w:rsidRPr="00CB2B94" w14:paraId="3B7797D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16746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37D783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 </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7A220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w:t>
            </w:r>
          </w:p>
        </w:tc>
      </w:tr>
      <w:tr w:rsidR="009D64AF" w:rsidRPr="00CB2B94" w14:paraId="4842A00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0A044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88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952EF75" w14:textId="77777777" w:rsidR="009D64AF" w:rsidRPr="00CB2B94" w:rsidRDefault="009D64AF" w:rsidP="004915EB">
            <w:pPr>
              <w:spacing w:before="100" w:beforeAutospacing="1"/>
              <w:rPr>
                <w:rFonts w:ascii="Times New Roman" w:hAnsi="Times New Roman"/>
                <w:sz w:val="22"/>
                <w:szCs w:val="22"/>
                <w:lang w:eastAsia="el-GR"/>
              </w:rPr>
            </w:pPr>
            <w:hyperlink r:id="rId76" w:history="1">
              <w:r w:rsidRPr="00CB2B94">
                <w:rPr>
                  <w:rFonts w:ascii="Times New Roman" w:hAnsi="Times New Roman"/>
                  <w:b/>
                  <w:bCs/>
                  <w:sz w:val="22"/>
                  <w:szCs w:val="22"/>
                  <w:u w:val="single"/>
                  <w:lang w:eastAsia="el-GR"/>
                </w:rPr>
                <w:t>04-07-01-01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B9496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Δίκτυα αεραγωγών με μεταλλικά φύλλα</w:t>
            </w:r>
          </w:p>
        </w:tc>
      </w:tr>
      <w:tr w:rsidR="009D64AF" w:rsidRPr="00CB2B94" w14:paraId="33CA2A0C"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03219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89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62D466B" w14:textId="77777777" w:rsidR="009D64AF" w:rsidRPr="00CB2B94" w:rsidRDefault="009D64AF" w:rsidP="004915EB">
            <w:pPr>
              <w:spacing w:before="100" w:beforeAutospacing="1"/>
              <w:rPr>
                <w:rFonts w:ascii="Times New Roman" w:hAnsi="Times New Roman"/>
                <w:sz w:val="22"/>
                <w:szCs w:val="22"/>
                <w:lang w:eastAsia="el-GR"/>
              </w:rPr>
            </w:pPr>
            <w:hyperlink r:id="rId77" w:history="1">
              <w:r w:rsidRPr="00CB2B94">
                <w:rPr>
                  <w:rFonts w:ascii="Times New Roman" w:hAnsi="Times New Roman"/>
                  <w:b/>
                  <w:bCs/>
                  <w:sz w:val="22"/>
                  <w:szCs w:val="22"/>
                  <w:u w:val="single"/>
                  <w:lang w:eastAsia="el-GR"/>
                </w:rPr>
                <w:t>04-07-02-01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F3748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Μονώσεις αεραγωγών με υαλοβάμβακα ή </w:t>
            </w:r>
            <w:proofErr w:type="spellStart"/>
            <w:r w:rsidRPr="00CB2B94">
              <w:rPr>
                <w:rFonts w:ascii="Times New Roman" w:hAnsi="Times New Roman"/>
                <w:sz w:val="22"/>
                <w:szCs w:val="22"/>
                <w:lang w:eastAsia="el-GR"/>
              </w:rPr>
              <w:t>πετροβάμβακα</w:t>
            </w:r>
            <w:proofErr w:type="spellEnd"/>
          </w:p>
        </w:tc>
      </w:tr>
      <w:tr w:rsidR="009D64AF" w:rsidRPr="00CB2B94" w14:paraId="622BFA0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BBE16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BC229F7" w14:textId="77777777" w:rsidR="009D64AF" w:rsidRPr="00CB2B94" w:rsidRDefault="009D64AF" w:rsidP="004915EB">
            <w:pPr>
              <w:spacing w:before="100" w:beforeAutospacing="1"/>
              <w:rPr>
                <w:rFonts w:ascii="Times New Roman" w:hAnsi="Times New Roman"/>
                <w:sz w:val="22"/>
                <w:szCs w:val="22"/>
                <w:lang w:eastAsia="el-GR"/>
              </w:rPr>
            </w:pPr>
            <w:hyperlink r:id="rId78" w:history="1">
              <w:r w:rsidRPr="00CB2B94">
                <w:rPr>
                  <w:rFonts w:ascii="Times New Roman" w:hAnsi="Times New Roman"/>
                  <w:b/>
                  <w:bCs/>
                  <w:sz w:val="22"/>
                  <w:szCs w:val="22"/>
                  <w:u w:val="single"/>
                  <w:lang w:eastAsia="el-GR"/>
                </w:rPr>
                <w:t>04-07-02-02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D0DFF1"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Μονώσεις αεραγωγών με αφρώδη </w:t>
            </w:r>
            <w:proofErr w:type="spellStart"/>
            <w:r w:rsidRPr="00CB2B94">
              <w:rPr>
                <w:rFonts w:ascii="Times New Roman" w:hAnsi="Times New Roman"/>
                <w:sz w:val="22"/>
                <w:szCs w:val="22"/>
                <w:lang w:eastAsia="el-GR"/>
              </w:rPr>
              <w:t>ελαστομερή</w:t>
            </w:r>
            <w:proofErr w:type="spellEnd"/>
            <w:r w:rsidRPr="00CB2B94">
              <w:rPr>
                <w:rFonts w:ascii="Times New Roman" w:hAnsi="Times New Roman"/>
                <w:sz w:val="22"/>
                <w:szCs w:val="22"/>
                <w:lang w:eastAsia="el-GR"/>
              </w:rPr>
              <w:t xml:space="preserve"> υλικά</w:t>
            </w:r>
          </w:p>
        </w:tc>
      </w:tr>
      <w:tr w:rsidR="009D64AF" w:rsidRPr="00CB2B94" w14:paraId="3555C19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2340A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F73E7E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04-09</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95AE8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Λεβητοστάσια - </w:t>
            </w:r>
            <w:proofErr w:type="spellStart"/>
            <w:r w:rsidRPr="00CB2B94">
              <w:rPr>
                <w:rFonts w:ascii="Times New Roman" w:hAnsi="Times New Roman"/>
                <w:b/>
                <w:bCs/>
                <w:i/>
                <w:iCs/>
                <w:sz w:val="22"/>
                <w:szCs w:val="22"/>
                <w:lang w:eastAsia="el-GR"/>
              </w:rPr>
              <w:t>Ψυχροστάσια</w:t>
            </w:r>
            <w:proofErr w:type="spellEnd"/>
          </w:p>
        </w:tc>
      </w:tr>
      <w:tr w:rsidR="009D64AF" w:rsidRPr="00CB2B94" w14:paraId="7C8BF7B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EFC4E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A626521" w14:textId="77777777" w:rsidR="009D64AF" w:rsidRPr="00CB2B94" w:rsidRDefault="009D64AF" w:rsidP="004915EB">
            <w:pPr>
              <w:spacing w:before="100" w:beforeAutospacing="1"/>
              <w:rPr>
                <w:rFonts w:ascii="Times New Roman" w:hAnsi="Times New Roman"/>
                <w:sz w:val="22"/>
                <w:szCs w:val="22"/>
                <w:lang w:eastAsia="el-GR"/>
              </w:rPr>
            </w:pPr>
            <w:hyperlink r:id="rId79" w:history="1">
              <w:r w:rsidRPr="00CB2B94">
                <w:rPr>
                  <w:rFonts w:ascii="Times New Roman" w:hAnsi="Times New Roman"/>
                  <w:b/>
                  <w:bCs/>
                  <w:sz w:val="22"/>
                  <w:szCs w:val="22"/>
                  <w:u w:val="single"/>
                  <w:lang w:eastAsia="el-GR"/>
                </w:rPr>
                <w:t>04-09-02-00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CE833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Εγκατάσταση </w:t>
            </w:r>
            <w:proofErr w:type="spellStart"/>
            <w:r w:rsidRPr="00CB2B94">
              <w:rPr>
                <w:rFonts w:ascii="Times New Roman" w:hAnsi="Times New Roman"/>
                <w:sz w:val="22"/>
                <w:szCs w:val="22"/>
                <w:lang w:eastAsia="el-GR"/>
              </w:rPr>
              <w:t>Χαλυβδίνων</w:t>
            </w:r>
            <w:proofErr w:type="spellEnd"/>
            <w:r w:rsidRPr="00CB2B94">
              <w:rPr>
                <w:rFonts w:ascii="Times New Roman" w:hAnsi="Times New Roman"/>
                <w:sz w:val="22"/>
                <w:szCs w:val="22"/>
                <w:lang w:eastAsia="el-GR"/>
              </w:rPr>
              <w:t xml:space="preserve">  Λεβήτων </w:t>
            </w:r>
          </w:p>
        </w:tc>
      </w:tr>
      <w:tr w:rsidR="009D64AF" w:rsidRPr="00CB2B94" w14:paraId="71CA401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AA3C0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DCDED2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04-20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0EC5E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Σωληνώσεις - Καλωδιώσεις Ηλεκτρικών Εγκαταστάσεων</w:t>
            </w:r>
          </w:p>
        </w:tc>
      </w:tr>
      <w:tr w:rsidR="009D64AF" w:rsidRPr="00CB2B94" w14:paraId="0A526CC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09E67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1DBEFFF" w14:textId="77777777" w:rsidR="009D64AF" w:rsidRPr="00CB2B94" w:rsidRDefault="009D64AF" w:rsidP="004915EB">
            <w:pPr>
              <w:spacing w:before="100" w:beforeAutospacing="1"/>
              <w:rPr>
                <w:rFonts w:ascii="Times New Roman" w:hAnsi="Times New Roman"/>
                <w:sz w:val="22"/>
                <w:szCs w:val="22"/>
                <w:lang w:eastAsia="el-GR"/>
              </w:rPr>
            </w:pPr>
            <w:hyperlink r:id="rId80" w:history="1">
              <w:r w:rsidRPr="00CB2B94">
                <w:rPr>
                  <w:rFonts w:ascii="Times New Roman" w:hAnsi="Times New Roman"/>
                  <w:b/>
                  <w:bCs/>
                  <w:sz w:val="22"/>
                  <w:szCs w:val="22"/>
                  <w:u w:val="single"/>
                  <w:lang w:eastAsia="el-GR"/>
                </w:rPr>
                <w:t>04-20-01-01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92F87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Χαλύβδινες σωληνώσεις ηλεκτρικών εγκαταστάσεων</w:t>
            </w:r>
          </w:p>
        </w:tc>
      </w:tr>
      <w:tr w:rsidR="009D64AF" w:rsidRPr="00CB2B94" w14:paraId="4AC3F32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240B3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CCE757F" w14:textId="77777777" w:rsidR="009D64AF" w:rsidRPr="00CB2B94" w:rsidRDefault="009D64AF" w:rsidP="004915EB">
            <w:pPr>
              <w:spacing w:before="100" w:beforeAutospacing="1"/>
              <w:rPr>
                <w:rFonts w:ascii="Times New Roman" w:hAnsi="Times New Roman"/>
                <w:sz w:val="22"/>
                <w:szCs w:val="22"/>
                <w:lang w:eastAsia="el-GR"/>
              </w:rPr>
            </w:pPr>
            <w:hyperlink r:id="rId81" w:history="1">
              <w:r w:rsidRPr="00CB2B94">
                <w:rPr>
                  <w:rFonts w:ascii="Times New Roman" w:hAnsi="Times New Roman"/>
                  <w:b/>
                  <w:bCs/>
                  <w:sz w:val="22"/>
                  <w:szCs w:val="22"/>
                  <w:u w:val="single"/>
                  <w:lang w:eastAsia="el-GR"/>
                </w:rPr>
                <w:t>04-20-01-02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7E7E6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Πλαστικές σωληνώσεις ηλεκτρικών εγκαταστάσεων</w:t>
            </w:r>
          </w:p>
        </w:tc>
      </w:tr>
      <w:tr w:rsidR="009D64AF" w:rsidRPr="00CB2B94" w14:paraId="102CD64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54392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C2124B1" w14:textId="77777777" w:rsidR="009D64AF" w:rsidRPr="00CB2B94" w:rsidRDefault="009D64AF" w:rsidP="004915EB">
            <w:pPr>
              <w:spacing w:before="100" w:beforeAutospacing="1"/>
              <w:rPr>
                <w:rFonts w:ascii="Times New Roman" w:hAnsi="Times New Roman"/>
                <w:sz w:val="22"/>
                <w:szCs w:val="22"/>
                <w:lang w:eastAsia="el-GR"/>
              </w:rPr>
            </w:pPr>
            <w:hyperlink r:id="rId82" w:history="1">
              <w:r w:rsidRPr="00CB2B94">
                <w:rPr>
                  <w:rFonts w:ascii="Times New Roman" w:hAnsi="Times New Roman"/>
                  <w:b/>
                  <w:bCs/>
                  <w:sz w:val="22"/>
                  <w:szCs w:val="22"/>
                  <w:u w:val="single"/>
                  <w:lang w:eastAsia="el-GR"/>
                </w:rPr>
                <w:t>04-20-01-03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899BD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Εσχάρες και σκάλες καλωδίων</w:t>
            </w:r>
          </w:p>
        </w:tc>
      </w:tr>
      <w:tr w:rsidR="009D64AF" w:rsidRPr="00CB2B94" w14:paraId="02B6464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256B1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D8915A8" w14:textId="77777777" w:rsidR="009D64AF" w:rsidRPr="00CB2B94" w:rsidRDefault="009D64AF" w:rsidP="004915EB">
            <w:pPr>
              <w:spacing w:before="100" w:beforeAutospacing="1"/>
              <w:rPr>
                <w:rFonts w:ascii="Times New Roman" w:hAnsi="Times New Roman"/>
                <w:sz w:val="22"/>
                <w:szCs w:val="22"/>
                <w:lang w:eastAsia="el-GR"/>
              </w:rPr>
            </w:pPr>
            <w:hyperlink r:id="rId83" w:history="1">
              <w:r w:rsidRPr="00CB2B94">
                <w:rPr>
                  <w:rFonts w:ascii="Times New Roman" w:hAnsi="Times New Roman"/>
                  <w:b/>
                  <w:bCs/>
                  <w:sz w:val="22"/>
                  <w:szCs w:val="22"/>
                  <w:u w:val="single"/>
                  <w:lang w:eastAsia="el-GR"/>
                </w:rPr>
                <w:t>04-20-01-06</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10CDD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Πλαστικά κανάλια καλωδίων</w:t>
            </w:r>
          </w:p>
        </w:tc>
      </w:tr>
      <w:tr w:rsidR="009D64AF" w:rsidRPr="00CB2B94" w14:paraId="26DBCB0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B2744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A23658B" w14:textId="77777777" w:rsidR="009D64AF" w:rsidRPr="00CB2B94" w:rsidRDefault="009D64AF" w:rsidP="004915EB">
            <w:pPr>
              <w:spacing w:before="100" w:beforeAutospacing="1"/>
              <w:rPr>
                <w:rFonts w:ascii="Times New Roman" w:hAnsi="Times New Roman"/>
                <w:sz w:val="22"/>
                <w:szCs w:val="22"/>
                <w:lang w:eastAsia="el-GR"/>
              </w:rPr>
            </w:pPr>
            <w:hyperlink r:id="rId84" w:history="1">
              <w:r w:rsidRPr="00CB2B94">
                <w:rPr>
                  <w:rFonts w:ascii="Times New Roman" w:hAnsi="Times New Roman"/>
                  <w:b/>
                  <w:bCs/>
                  <w:sz w:val="22"/>
                  <w:szCs w:val="22"/>
                  <w:u w:val="single"/>
                  <w:lang w:eastAsia="el-GR"/>
                </w:rPr>
                <w:t>04-20-02-01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FB543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Αγωγοί - καλώδια διανομής ενέργειας</w:t>
            </w:r>
          </w:p>
        </w:tc>
      </w:tr>
      <w:tr w:rsidR="009D64AF" w:rsidRPr="00CB2B94" w14:paraId="296BB17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09AD9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354EA4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04-23</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AC3B4C"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b/>
                <w:bCs/>
                <w:i/>
                <w:iCs/>
                <w:sz w:val="22"/>
                <w:szCs w:val="22"/>
                <w:lang w:eastAsia="el-GR"/>
              </w:rPr>
              <w:t>Ηλεκτροστάσια</w:t>
            </w:r>
            <w:proofErr w:type="spellEnd"/>
            <w:r w:rsidRPr="00CB2B94">
              <w:rPr>
                <w:rFonts w:ascii="Times New Roman" w:hAnsi="Times New Roman"/>
                <w:b/>
                <w:bCs/>
                <w:i/>
                <w:iCs/>
                <w:sz w:val="22"/>
                <w:szCs w:val="22"/>
                <w:lang w:eastAsia="el-GR"/>
              </w:rPr>
              <w:t xml:space="preserve"> -Υποσταθμοί Υποβιβασμού Μέσης Τάσης</w:t>
            </w:r>
          </w:p>
        </w:tc>
      </w:tr>
      <w:tr w:rsidR="009D64AF" w:rsidRPr="00CB2B94" w14:paraId="0F96BB4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8420C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EEA90D8" w14:textId="77777777" w:rsidR="009D64AF" w:rsidRPr="00CB2B94" w:rsidRDefault="009D64AF" w:rsidP="004915EB">
            <w:pPr>
              <w:spacing w:before="100" w:beforeAutospacing="1"/>
              <w:rPr>
                <w:rFonts w:ascii="Times New Roman" w:hAnsi="Times New Roman"/>
                <w:sz w:val="22"/>
                <w:szCs w:val="22"/>
                <w:lang w:eastAsia="el-GR"/>
              </w:rPr>
            </w:pPr>
            <w:hyperlink r:id="rId85" w:history="1">
              <w:r w:rsidRPr="00CB2B94">
                <w:rPr>
                  <w:rFonts w:ascii="Times New Roman" w:hAnsi="Times New Roman"/>
                  <w:b/>
                  <w:bCs/>
                  <w:sz w:val="22"/>
                  <w:szCs w:val="22"/>
                  <w:u w:val="single"/>
                  <w:lang w:eastAsia="el-GR"/>
                </w:rPr>
                <w:t>04-23-05-00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C36F6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Συστήματα αδιάλειπτης ηλεκτρικής παροχής (UPS)</w:t>
            </w:r>
          </w:p>
        </w:tc>
      </w:tr>
      <w:tr w:rsidR="009D64AF" w:rsidRPr="00CB2B94" w14:paraId="158E653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9C923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5A199D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04-50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9711B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Συστήματα </w:t>
            </w:r>
            <w:proofErr w:type="spellStart"/>
            <w:r w:rsidRPr="00CB2B94">
              <w:rPr>
                <w:rFonts w:ascii="Times New Roman" w:hAnsi="Times New Roman"/>
                <w:b/>
                <w:bCs/>
                <w:i/>
                <w:iCs/>
                <w:sz w:val="22"/>
                <w:szCs w:val="22"/>
                <w:lang w:eastAsia="el-GR"/>
              </w:rPr>
              <w:t>Αντικεραυνικής</w:t>
            </w:r>
            <w:proofErr w:type="spellEnd"/>
            <w:r w:rsidRPr="00CB2B94">
              <w:rPr>
                <w:rFonts w:ascii="Times New Roman" w:hAnsi="Times New Roman"/>
                <w:b/>
                <w:bCs/>
                <w:i/>
                <w:iCs/>
                <w:sz w:val="22"/>
                <w:szCs w:val="22"/>
                <w:lang w:eastAsia="el-GR"/>
              </w:rPr>
              <w:t xml:space="preserve"> Προστασίας </w:t>
            </w:r>
          </w:p>
        </w:tc>
      </w:tr>
      <w:tr w:rsidR="009D64AF" w:rsidRPr="00CB2B94" w14:paraId="5E1E9D6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CD54A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98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A367A6A" w14:textId="77777777" w:rsidR="009D64AF" w:rsidRPr="00CB2B94" w:rsidRDefault="009D64AF" w:rsidP="004915EB">
            <w:pPr>
              <w:spacing w:before="100" w:beforeAutospacing="1"/>
              <w:rPr>
                <w:rFonts w:ascii="Times New Roman" w:hAnsi="Times New Roman"/>
                <w:sz w:val="22"/>
                <w:szCs w:val="22"/>
                <w:lang w:eastAsia="el-GR"/>
              </w:rPr>
            </w:pPr>
            <w:hyperlink r:id="rId86" w:history="1">
              <w:r w:rsidRPr="00CB2B94">
                <w:rPr>
                  <w:rFonts w:ascii="Times New Roman" w:hAnsi="Times New Roman"/>
                  <w:b/>
                  <w:bCs/>
                  <w:sz w:val="22"/>
                  <w:szCs w:val="22"/>
                  <w:u w:val="single"/>
                  <w:lang w:eastAsia="el-GR"/>
                </w:rPr>
                <w:t>04-50-01-00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03213B"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Συλλεκτήριο</w:t>
            </w:r>
            <w:proofErr w:type="spellEnd"/>
            <w:r w:rsidRPr="00CB2B94">
              <w:rPr>
                <w:rFonts w:ascii="Times New Roman" w:hAnsi="Times New Roman"/>
                <w:sz w:val="22"/>
                <w:szCs w:val="22"/>
                <w:lang w:eastAsia="el-GR"/>
              </w:rPr>
              <w:t xml:space="preserve"> σύστημα συστημάτων </w:t>
            </w:r>
            <w:proofErr w:type="spellStart"/>
            <w:r w:rsidRPr="00CB2B94">
              <w:rPr>
                <w:rFonts w:ascii="Times New Roman" w:hAnsi="Times New Roman"/>
                <w:sz w:val="22"/>
                <w:szCs w:val="22"/>
                <w:lang w:eastAsia="el-GR"/>
              </w:rPr>
              <w:t>αντικεραυνικής</w:t>
            </w:r>
            <w:proofErr w:type="spellEnd"/>
            <w:r w:rsidRPr="00CB2B94">
              <w:rPr>
                <w:rFonts w:ascii="Times New Roman" w:hAnsi="Times New Roman"/>
                <w:sz w:val="22"/>
                <w:szCs w:val="22"/>
                <w:lang w:eastAsia="el-GR"/>
              </w:rPr>
              <w:t xml:space="preserve"> προστασίας</w:t>
            </w:r>
          </w:p>
        </w:tc>
      </w:tr>
      <w:tr w:rsidR="009D64AF" w:rsidRPr="00CB2B94" w14:paraId="77E175D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89C23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099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AEBFE6F" w14:textId="77777777" w:rsidR="009D64AF" w:rsidRPr="00CB2B94" w:rsidRDefault="009D64AF" w:rsidP="004915EB">
            <w:pPr>
              <w:spacing w:before="100" w:beforeAutospacing="1"/>
              <w:rPr>
                <w:rFonts w:ascii="Times New Roman" w:hAnsi="Times New Roman"/>
                <w:sz w:val="22"/>
                <w:szCs w:val="22"/>
                <w:lang w:eastAsia="el-GR"/>
              </w:rPr>
            </w:pPr>
            <w:hyperlink r:id="rId87" w:history="1">
              <w:r w:rsidRPr="00CB2B94">
                <w:rPr>
                  <w:rFonts w:ascii="Times New Roman" w:hAnsi="Times New Roman"/>
                  <w:b/>
                  <w:bCs/>
                  <w:sz w:val="22"/>
                  <w:szCs w:val="22"/>
                  <w:u w:val="single"/>
                  <w:lang w:eastAsia="el-GR"/>
                </w:rPr>
                <w:t>04-50-02-00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8CD55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Αγωγοί καθόδου συστημάτων </w:t>
            </w:r>
            <w:proofErr w:type="spellStart"/>
            <w:r w:rsidRPr="00CB2B94">
              <w:rPr>
                <w:rFonts w:ascii="Times New Roman" w:hAnsi="Times New Roman"/>
                <w:sz w:val="22"/>
                <w:szCs w:val="22"/>
                <w:lang w:eastAsia="el-GR"/>
              </w:rPr>
              <w:t>αντικεραυνικής</w:t>
            </w:r>
            <w:proofErr w:type="spellEnd"/>
            <w:r w:rsidRPr="00CB2B94">
              <w:rPr>
                <w:rFonts w:ascii="Times New Roman" w:hAnsi="Times New Roman"/>
                <w:sz w:val="22"/>
                <w:szCs w:val="22"/>
                <w:lang w:eastAsia="el-GR"/>
              </w:rPr>
              <w:t xml:space="preserve"> προστασίας</w:t>
            </w:r>
          </w:p>
        </w:tc>
      </w:tr>
      <w:tr w:rsidR="009D64AF" w:rsidRPr="00CB2B94" w14:paraId="6A77F751" w14:textId="77777777" w:rsidTr="004915EB">
        <w:trPr>
          <w:cantSplit/>
          <w:trHeight w:val="289"/>
        </w:trPr>
        <w:tc>
          <w:tcPr>
            <w:tcW w:w="313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71E5D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xml:space="preserve">     05</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8C0A6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ΕΡΓΑ ΟΔΟΠΟΙΙΑΣ</w:t>
            </w:r>
          </w:p>
        </w:tc>
      </w:tr>
      <w:tr w:rsidR="009D64AF" w:rsidRPr="00CB2B94" w14:paraId="304A5FFD" w14:textId="77777777" w:rsidTr="004915EB">
        <w:trPr>
          <w:cantSplit/>
          <w:trHeight w:val="409"/>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57DFD4" w14:textId="77777777" w:rsidR="009D64AF" w:rsidRPr="00CB2B94" w:rsidRDefault="009D64AF" w:rsidP="004915EB">
            <w:pPr>
              <w:spacing w:before="100" w:beforeAutospacing="1"/>
              <w:jc w:val="center"/>
              <w:rPr>
                <w:rFonts w:ascii="Times New Roman" w:hAnsi="Times New Roman"/>
                <w:b/>
                <w:bCs/>
                <w:sz w:val="22"/>
                <w:szCs w:val="22"/>
                <w:lang w:val="en-US" w:eastAsia="el-GR"/>
              </w:rPr>
            </w:pP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32961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05-03</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B4D48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Οδοστρώματα</w:t>
            </w:r>
          </w:p>
        </w:tc>
      </w:tr>
      <w:tr w:rsidR="009D64AF" w:rsidRPr="00CB2B94" w14:paraId="2C53EE62"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514D0B"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115</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A057A8F" w14:textId="77777777" w:rsidR="009D64AF" w:rsidRPr="00CB2B94" w:rsidRDefault="009D64AF" w:rsidP="004915EB">
            <w:pPr>
              <w:spacing w:before="100" w:beforeAutospacing="1"/>
              <w:rPr>
                <w:rFonts w:ascii="Times New Roman" w:hAnsi="Times New Roman"/>
                <w:b/>
                <w:bCs/>
                <w:sz w:val="22"/>
                <w:szCs w:val="22"/>
                <w:u w:val="single"/>
                <w:lang w:eastAsia="el-GR"/>
              </w:rPr>
            </w:pPr>
            <w:r w:rsidRPr="00CB2B94">
              <w:rPr>
                <w:rFonts w:ascii="Times New Roman" w:hAnsi="Times New Roman"/>
                <w:b/>
                <w:bCs/>
                <w:sz w:val="22"/>
                <w:szCs w:val="22"/>
                <w:u w:val="single"/>
                <w:lang w:eastAsia="el-GR"/>
              </w:rPr>
              <w:t>05-03-01-00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3B9870"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eastAsia="el-GR"/>
              </w:rPr>
            </w:pPr>
            <w:r w:rsidRPr="00CB2B94">
              <w:rPr>
                <w:rFonts w:ascii="Times New Roman" w:hAnsi="Times New Roman"/>
                <w:sz w:val="22"/>
                <w:szCs w:val="22"/>
                <w:lang w:eastAsia="el-GR"/>
              </w:rPr>
              <w:t xml:space="preserve">Στρώση </w:t>
            </w:r>
            <w:proofErr w:type="spellStart"/>
            <w:r w:rsidRPr="00CB2B94">
              <w:rPr>
                <w:rFonts w:ascii="Times New Roman" w:hAnsi="Times New Roman"/>
                <w:sz w:val="22"/>
                <w:szCs w:val="22"/>
                <w:lang w:eastAsia="el-GR"/>
              </w:rPr>
              <w:t>έδρασης</w:t>
            </w:r>
            <w:proofErr w:type="spellEnd"/>
            <w:r w:rsidRPr="00CB2B94">
              <w:rPr>
                <w:rFonts w:ascii="Times New Roman" w:hAnsi="Times New Roman"/>
                <w:sz w:val="22"/>
                <w:szCs w:val="22"/>
                <w:lang w:eastAsia="el-GR"/>
              </w:rPr>
              <w:t xml:space="preserve"> οδοστρώματος από ασύνδετα εδαφικά υλικά</w:t>
            </w:r>
          </w:p>
        </w:tc>
      </w:tr>
      <w:tr w:rsidR="009D64AF" w:rsidRPr="00CB2B94" w14:paraId="2694F8B3"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ECFC72"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116</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9D68E5"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05-03-02-01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CDFDF9"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eastAsia="el-GR"/>
              </w:rPr>
            </w:pPr>
            <w:r w:rsidRPr="00CB2B94">
              <w:rPr>
                <w:rFonts w:ascii="Times New Roman" w:hAnsi="Times New Roman"/>
                <w:sz w:val="22"/>
                <w:szCs w:val="22"/>
                <w:lang w:eastAsia="el-GR"/>
              </w:rPr>
              <w:t xml:space="preserve">Στρώση </w:t>
            </w:r>
            <w:proofErr w:type="spellStart"/>
            <w:r w:rsidRPr="00CB2B94">
              <w:rPr>
                <w:rFonts w:ascii="Times New Roman" w:hAnsi="Times New Roman"/>
                <w:sz w:val="22"/>
                <w:szCs w:val="22"/>
                <w:lang w:eastAsia="el-GR"/>
              </w:rPr>
              <w:t>έδρασης</w:t>
            </w:r>
            <w:proofErr w:type="spellEnd"/>
            <w:r w:rsidRPr="00CB2B94">
              <w:rPr>
                <w:rFonts w:ascii="Times New Roman" w:hAnsi="Times New Roman"/>
                <w:sz w:val="22"/>
                <w:szCs w:val="22"/>
                <w:lang w:eastAsia="el-GR"/>
              </w:rPr>
              <w:t xml:space="preserve"> οδοστρώματος και επιχωμάτων από σταθεροποιημένα εδαφικά υλικά με </w:t>
            </w:r>
            <w:proofErr w:type="spellStart"/>
            <w:r w:rsidRPr="00CB2B94">
              <w:rPr>
                <w:rFonts w:ascii="Times New Roman" w:hAnsi="Times New Roman"/>
                <w:sz w:val="22"/>
                <w:szCs w:val="22"/>
                <w:lang w:eastAsia="el-GR"/>
              </w:rPr>
              <w:t>υδράσβεστο</w:t>
            </w:r>
            <w:proofErr w:type="spellEnd"/>
          </w:p>
        </w:tc>
      </w:tr>
      <w:tr w:rsidR="009D64AF" w:rsidRPr="00CB2B94" w14:paraId="1941FBC1"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15AA31"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117</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2EF85D"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05-03-02-02</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FAC41A"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eastAsia="el-GR"/>
              </w:rPr>
            </w:pPr>
            <w:r w:rsidRPr="00CB2B94">
              <w:rPr>
                <w:rFonts w:ascii="Times New Roman" w:hAnsi="Times New Roman"/>
                <w:sz w:val="22"/>
                <w:szCs w:val="22"/>
                <w:lang w:eastAsia="el-GR"/>
              </w:rPr>
              <w:t xml:space="preserve">Στρώση </w:t>
            </w:r>
            <w:proofErr w:type="spellStart"/>
            <w:r w:rsidRPr="00CB2B94">
              <w:rPr>
                <w:rFonts w:ascii="Times New Roman" w:hAnsi="Times New Roman"/>
                <w:sz w:val="22"/>
                <w:szCs w:val="22"/>
                <w:lang w:eastAsia="el-GR"/>
              </w:rPr>
              <w:t>έδρασης</w:t>
            </w:r>
            <w:proofErr w:type="spellEnd"/>
            <w:r w:rsidRPr="00CB2B94">
              <w:rPr>
                <w:rFonts w:ascii="Times New Roman" w:hAnsi="Times New Roman"/>
                <w:sz w:val="22"/>
                <w:szCs w:val="22"/>
                <w:lang w:eastAsia="el-GR"/>
              </w:rPr>
              <w:t xml:space="preserve"> οδοστρώματος από σταθεροποιημένα εδαφικά υλικά με τσιμέντο και </w:t>
            </w:r>
            <w:proofErr w:type="spellStart"/>
            <w:r w:rsidRPr="00CB2B94">
              <w:rPr>
                <w:rFonts w:ascii="Times New Roman" w:hAnsi="Times New Roman"/>
                <w:sz w:val="22"/>
                <w:szCs w:val="22"/>
                <w:lang w:eastAsia="el-GR"/>
              </w:rPr>
              <w:t>τσιμεντόδετα</w:t>
            </w:r>
            <w:proofErr w:type="spellEnd"/>
            <w:r w:rsidRPr="00CB2B94">
              <w:rPr>
                <w:rFonts w:ascii="Times New Roman" w:hAnsi="Times New Roman"/>
                <w:sz w:val="22"/>
                <w:szCs w:val="22"/>
                <w:lang w:eastAsia="el-GR"/>
              </w:rPr>
              <w:t xml:space="preserve"> κοκκώδη υλικά</w:t>
            </w:r>
          </w:p>
        </w:tc>
      </w:tr>
      <w:tr w:rsidR="009D64AF" w:rsidRPr="00CB2B94" w14:paraId="1AAD5D12"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63DA95"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118</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8C533D5"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05-03-03-00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626AF0"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eastAsia="el-GR"/>
              </w:rPr>
            </w:pPr>
            <w:r w:rsidRPr="00CB2B94">
              <w:rPr>
                <w:rFonts w:ascii="Times New Roman" w:hAnsi="Times New Roman"/>
                <w:sz w:val="22"/>
                <w:szCs w:val="22"/>
                <w:lang w:eastAsia="el-GR"/>
              </w:rPr>
              <w:t xml:space="preserve">Στρώσεις οδοστρώματος από ασύνδετα αδρανή υλικά </w:t>
            </w:r>
          </w:p>
        </w:tc>
      </w:tr>
      <w:tr w:rsidR="009D64AF" w:rsidRPr="00CB2B94" w14:paraId="28CDA3DC"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D833E4"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119</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4B55B9"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05-03-05-01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244DE8"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eastAsia="el-GR"/>
              </w:rPr>
            </w:pPr>
            <w:r w:rsidRPr="00CB2B94">
              <w:rPr>
                <w:rFonts w:ascii="Times New Roman" w:hAnsi="Times New Roman"/>
                <w:sz w:val="22"/>
                <w:szCs w:val="22"/>
                <w:lang w:eastAsia="el-GR"/>
              </w:rPr>
              <w:t xml:space="preserve">Στρώσεις οδοστρώματος από </w:t>
            </w:r>
            <w:proofErr w:type="spellStart"/>
            <w:r w:rsidRPr="00CB2B94">
              <w:rPr>
                <w:rFonts w:ascii="Times New Roman" w:hAnsi="Times New Roman"/>
                <w:sz w:val="22"/>
                <w:szCs w:val="22"/>
                <w:lang w:eastAsia="el-GR"/>
              </w:rPr>
              <w:t>τσιμεντόδετο</w:t>
            </w:r>
            <w:proofErr w:type="spellEnd"/>
            <w:r w:rsidRPr="00CB2B94">
              <w:rPr>
                <w:rFonts w:ascii="Times New Roman" w:hAnsi="Times New Roman"/>
                <w:sz w:val="22"/>
                <w:szCs w:val="22"/>
                <w:lang w:eastAsia="el-GR"/>
              </w:rPr>
              <w:t xml:space="preserve"> αμμοχάλικο (ΚΘΑ)</w:t>
            </w:r>
          </w:p>
        </w:tc>
      </w:tr>
      <w:tr w:rsidR="009D64AF" w:rsidRPr="00CB2B94" w14:paraId="6A2C0C9B"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13FBF2"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120</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DB568A0"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05-03-07-00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7BA9BF"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val="en-US" w:eastAsia="el-GR"/>
              </w:rPr>
            </w:pPr>
            <w:r w:rsidRPr="00CB2B94">
              <w:rPr>
                <w:rFonts w:ascii="Times New Roman" w:hAnsi="Times New Roman"/>
                <w:sz w:val="22"/>
                <w:szCs w:val="22"/>
                <w:lang w:eastAsia="el-GR"/>
              </w:rPr>
              <w:t xml:space="preserve">Οδόστρωμα από </w:t>
            </w:r>
            <w:proofErr w:type="spellStart"/>
            <w:r w:rsidRPr="00CB2B94">
              <w:rPr>
                <w:rFonts w:ascii="Times New Roman" w:hAnsi="Times New Roman"/>
                <w:sz w:val="22"/>
                <w:szCs w:val="22"/>
                <w:lang w:eastAsia="el-GR"/>
              </w:rPr>
              <w:t>κυλινδρούμενο</w:t>
            </w:r>
            <w:proofErr w:type="spellEnd"/>
            <w:r w:rsidRPr="00CB2B94">
              <w:rPr>
                <w:rFonts w:ascii="Times New Roman" w:hAnsi="Times New Roman"/>
                <w:sz w:val="22"/>
                <w:szCs w:val="22"/>
                <w:lang w:eastAsia="el-GR"/>
              </w:rPr>
              <w:t xml:space="preserve"> σκυρόδεμα</w:t>
            </w:r>
          </w:p>
        </w:tc>
      </w:tr>
      <w:tr w:rsidR="009D64AF" w:rsidRPr="00CB2B94" w14:paraId="564F73DD"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EC78D7"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121</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8E4A47A"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05-03-08-00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86A406"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eastAsia="el-GR"/>
              </w:rPr>
            </w:pPr>
            <w:r w:rsidRPr="00CB2B94">
              <w:rPr>
                <w:rFonts w:ascii="Times New Roman" w:hAnsi="Times New Roman"/>
                <w:sz w:val="22"/>
                <w:szCs w:val="22"/>
                <w:lang w:eastAsia="el-GR"/>
              </w:rPr>
              <w:t xml:space="preserve">Κατασκευή στρώσης ερείσματος από μίγμα αδρανών και φυτικής </w:t>
            </w:r>
            <w:proofErr w:type="spellStart"/>
            <w:r w:rsidRPr="00CB2B94">
              <w:rPr>
                <w:rFonts w:ascii="Times New Roman" w:hAnsi="Times New Roman"/>
                <w:sz w:val="22"/>
                <w:szCs w:val="22"/>
                <w:lang w:eastAsia="el-GR"/>
              </w:rPr>
              <w:t>γής</w:t>
            </w:r>
            <w:proofErr w:type="spellEnd"/>
          </w:p>
        </w:tc>
      </w:tr>
      <w:tr w:rsidR="009D64AF" w:rsidRPr="00CB2B94" w14:paraId="7E0B7599"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1CBE86"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122</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C60156"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05-03-11-01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2DEDDF"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val="en-US" w:eastAsia="el-GR"/>
              </w:rPr>
            </w:pPr>
            <w:r w:rsidRPr="00CB2B94">
              <w:rPr>
                <w:rFonts w:ascii="Times New Roman" w:hAnsi="Times New Roman"/>
                <w:sz w:val="22"/>
                <w:szCs w:val="22"/>
                <w:lang w:eastAsia="el-GR"/>
              </w:rPr>
              <w:t xml:space="preserve">Ασφαλτική </w:t>
            </w:r>
            <w:proofErr w:type="spellStart"/>
            <w:r w:rsidRPr="00CB2B94">
              <w:rPr>
                <w:rFonts w:ascii="Times New Roman" w:hAnsi="Times New Roman"/>
                <w:sz w:val="22"/>
                <w:szCs w:val="22"/>
                <w:lang w:eastAsia="el-GR"/>
              </w:rPr>
              <w:t>προεπάλειψη</w:t>
            </w:r>
            <w:proofErr w:type="spellEnd"/>
          </w:p>
        </w:tc>
      </w:tr>
      <w:tr w:rsidR="009D64AF" w:rsidRPr="00CB2B94" w14:paraId="560FBD89"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AB7CE0"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123</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E24E75"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05-03-11-04</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E89101"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val="en-US" w:eastAsia="el-GR"/>
              </w:rPr>
            </w:pPr>
            <w:r w:rsidRPr="00CB2B94">
              <w:rPr>
                <w:rFonts w:ascii="Times New Roman" w:hAnsi="Times New Roman"/>
                <w:sz w:val="22"/>
                <w:szCs w:val="22"/>
                <w:lang w:eastAsia="el-GR"/>
              </w:rPr>
              <w:t>Ασφαλτικές στρώσεις κλειστού τύπου</w:t>
            </w:r>
          </w:p>
        </w:tc>
      </w:tr>
      <w:tr w:rsidR="009D64AF" w:rsidRPr="00CB2B94" w14:paraId="77480897"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E7195F"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124</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0C51ADE"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05-03-12-01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A489D2"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val="en-US" w:eastAsia="el-GR"/>
              </w:rPr>
            </w:pPr>
            <w:proofErr w:type="spellStart"/>
            <w:r w:rsidRPr="00CB2B94">
              <w:rPr>
                <w:rFonts w:ascii="Times New Roman" w:hAnsi="Times New Roman"/>
                <w:sz w:val="22"/>
                <w:szCs w:val="22"/>
                <w:lang w:eastAsia="el-GR"/>
              </w:rPr>
              <w:t>Αντιολισθηρή</w:t>
            </w:r>
            <w:proofErr w:type="spellEnd"/>
            <w:r w:rsidRPr="00CB2B94">
              <w:rPr>
                <w:rFonts w:ascii="Times New Roman" w:hAnsi="Times New Roman"/>
                <w:sz w:val="22"/>
                <w:szCs w:val="22"/>
                <w:lang w:eastAsia="el-GR"/>
              </w:rPr>
              <w:t xml:space="preserve"> στρώση ασφαλτικού σκυροδέματος</w:t>
            </w:r>
          </w:p>
        </w:tc>
      </w:tr>
      <w:tr w:rsidR="009D64AF" w:rsidRPr="00CB2B94" w14:paraId="0A3A420F"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7E77C0"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125</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BC4D400"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05-03-12-04</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05AFE9"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eastAsia="el-GR"/>
              </w:rPr>
            </w:pPr>
            <w:proofErr w:type="spellStart"/>
            <w:r w:rsidRPr="00CB2B94">
              <w:rPr>
                <w:rFonts w:ascii="Times New Roman" w:hAnsi="Times New Roman"/>
                <w:sz w:val="22"/>
                <w:szCs w:val="22"/>
                <w:lang w:eastAsia="el-GR"/>
              </w:rPr>
              <w:t>Αντιολισθηρή</w:t>
            </w:r>
            <w:proofErr w:type="spellEnd"/>
            <w:r w:rsidRPr="00CB2B94">
              <w:rPr>
                <w:rFonts w:ascii="Times New Roman" w:hAnsi="Times New Roman"/>
                <w:sz w:val="22"/>
                <w:szCs w:val="22"/>
                <w:lang w:eastAsia="el-GR"/>
              </w:rPr>
              <w:t xml:space="preserve"> στρώση από ασφαλτική </w:t>
            </w:r>
            <w:proofErr w:type="spellStart"/>
            <w:r w:rsidRPr="00CB2B94">
              <w:rPr>
                <w:rFonts w:ascii="Times New Roman" w:hAnsi="Times New Roman"/>
                <w:sz w:val="22"/>
                <w:szCs w:val="22"/>
                <w:lang w:eastAsia="el-GR"/>
              </w:rPr>
              <w:t>σκυρομαστίχη</w:t>
            </w:r>
            <w:proofErr w:type="spellEnd"/>
          </w:p>
        </w:tc>
      </w:tr>
      <w:tr w:rsidR="009D64AF" w:rsidRPr="00CB2B94" w14:paraId="58FAE358" w14:textId="77777777" w:rsidTr="004915EB">
        <w:trPr>
          <w:cantSplit/>
          <w:trHeight w:val="542"/>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04E6B4"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lastRenderedPageBreak/>
              <w:t>126</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137C80"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05-03-14-00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9C371B"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val="en-US" w:eastAsia="el-GR"/>
              </w:rPr>
            </w:pPr>
            <w:r w:rsidRPr="00CB2B94">
              <w:rPr>
                <w:rFonts w:ascii="Times New Roman" w:hAnsi="Times New Roman"/>
                <w:sz w:val="22"/>
                <w:szCs w:val="22"/>
                <w:lang w:eastAsia="el-GR"/>
              </w:rPr>
              <w:t>Απόξεση (φρεζάρισμα) ασφαλτικού οδοστρώματος</w:t>
            </w:r>
          </w:p>
        </w:tc>
      </w:tr>
      <w:tr w:rsidR="009D64AF" w:rsidRPr="00CB2B94" w14:paraId="1BE6C982" w14:textId="77777777" w:rsidTr="004915EB">
        <w:trPr>
          <w:cantSplit/>
          <w:trHeight w:val="594"/>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F08D53" w14:textId="77777777" w:rsidR="009D64AF" w:rsidRPr="00CB2B94" w:rsidRDefault="009D64AF" w:rsidP="004915EB">
            <w:pPr>
              <w:spacing w:before="100" w:beforeAutospacing="1"/>
              <w:jc w:val="center"/>
              <w:rPr>
                <w:rFonts w:ascii="Times New Roman" w:hAnsi="Times New Roman"/>
                <w:b/>
                <w:bCs/>
                <w:sz w:val="22"/>
                <w:szCs w:val="22"/>
                <w:lang w:val="en-US" w:eastAsia="el-GR"/>
              </w:rPr>
            </w:pPr>
            <w:r w:rsidRPr="00CB2B94">
              <w:rPr>
                <w:rFonts w:ascii="Times New Roman" w:hAnsi="Times New Roman"/>
                <w:b/>
                <w:bCs/>
                <w:sz w:val="22"/>
                <w:szCs w:val="22"/>
                <w:lang w:val="en-US" w:eastAsia="el-GR"/>
              </w:rPr>
              <w:t>127</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6A6146" w14:textId="77777777" w:rsidR="009D64AF" w:rsidRPr="00CB2B94" w:rsidRDefault="009D64AF" w:rsidP="004915EB">
            <w:pPr>
              <w:spacing w:before="100" w:beforeAutospacing="1"/>
              <w:rPr>
                <w:rFonts w:ascii="Times New Roman" w:hAnsi="Times New Roman"/>
                <w:b/>
                <w:bCs/>
                <w:sz w:val="22"/>
                <w:szCs w:val="22"/>
                <w:u w:val="single"/>
                <w:lang w:val="en-US" w:eastAsia="el-GR"/>
              </w:rPr>
            </w:pPr>
            <w:r w:rsidRPr="00CB2B94">
              <w:rPr>
                <w:rFonts w:ascii="Times New Roman" w:hAnsi="Times New Roman"/>
                <w:b/>
                <w:bCs/>
                <w:sz w:val="22"/>
                <w:szCs w:val="22"/>
                <w:u w:val="single"/>
                <w:lang w:eastAsia="el-GR"/>
              </w:rPr>
              <w:t>05-03-16-00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229624" w14:textId="77777777" w:rsidR="009D64AF" w:rsidRPr="00CB2B94" w:rsidRDefault="009D64AF" w:rsidP="004915EB">
            <w:pPr>
              <w:tabs>
                <w:tab w:val="clear" w:pos="288"/>
                <w:tab w:val="clear" w:pos="720"/>
                <w:tab w:val="clear" w:pos="4032"/>
              </w:tabs>
              <w:spacing w:before="100" w:beforeAutospacing="1"/>
              <w:jc w:val="left"/>
              <w:rPr>
                <w:rFonts w:ascii="Times New Roman" w:hAnsi="Times New Roman"/>
                <w:sz w:val="22"/>
                <w:szCs w:val="22"/>
                <w:lang w:eastAsia="el-GR"/>
              </w:rPr>
            </w:pPr>
            <w:r w:rsidRPr="00CB2B94">
              <w:rPr>
                <w:rFonts w:ascii="Times New Roman" w:hAnsi="Times New Roman"/>
                <w:sz w:val="22"/>
                <w:szCs w:val="22"/>
                <w:lang w:eastAsia="el-GR"/>
              </w:rPr>
              <w:t xml:space="preserve">Ανακατασκευή στρώσεων οδοστρώματος με </w:t>
            </w:r>
            <w:proofErr w:type="spellStart"/>
            <w:r w:rsidRPr="00CB2B94">
              <w:rPr>
                <w:rFonts w:ascii="Times New Roman" w:hAnsi="Times New Roman"/>
                <w:sz w:val="22"/>
                <w:szCs w:val="22"/>
                <w:lang w:eastAsia="el-GR"/>
              </w:rPr>
              <w:t>βαθειά</w:t>
            </w:r>
            <w:proofErr w:type="spellEnd"/>
            <w:r w:rsidRPr="00CB2B94">
              <w:rPr>
                <w:rFonts w:ascii="Times New Roman" w:hAnsi="Times New Roman"/>
                <w:sz w:val="22"/>
                <w:szCs w:val="22"/>
                <w:lang w:eastAsia="el-GR"/>
              </w:rPr>
              <w:t xml:space="preserve"> ψυχρή ανακύκλωση και προσθήκη αφρώδους ασφάλτου (CIR)</w:t>
            </w:r>
          </w:p>
        </w:tc>
      </w:tr>
      <w:tr w:rsidR="009D64AF" w:rsidRPr="00CB2B94" w14:paraId="35767D7E" w14:textId="77777777" w:rsidTr="004915EB">
        <w:trPr>
          <w:cantSplit/>
          <w:trHeight w:val="594"/>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D3F6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128</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005BDE4" w14:textId="77777777" w:rsidR="009D64AF" w:rsidRPr="00CB2B94" w:rsidRDefault="009D64AF" w:rsidP="004915EB">
            <w:pPr>
              <w:spacing w:before="100" w:beforeAutospacing="1"/>
              <w:rPr>
                <w:rFonts w:ascii="Times New Roman" w:hAnsi="Times New Roman"/>
                <w:sz w:val="22"/>
                <w:szCs w:val="22"/>
                <w:u w:val="single"/>
                <w:lang w:eastAsia="el-GR"/>
              </w:rPr>
            </w:pPr>
            <w:r w:rsidRPr="00CB2B94">
              <w:rPr>
                <w:rFonts w:ascii="Times New Roman" w:hAnsi="Times New Roman"/>
                <w:b/>
                <w:bCs/>
                <w:sz w:val="22"/>
                <w:szCs w:val="22"/>
                <w:u w:val="single"/>
                <w:lang w:val="en-US" w:eastAsia="el-GR"/>
              </w:rPr>
              <w:t> </w:t>
            </w:r>
            <w:r w:rsidRPr="00CB2B94">
              <w:rPr>
                <w:rFonts w:ascii="Times New Roman" w:hAnsi="Times New Roman"/>
                <w:b/>
                <w:bCs/>
                <w:sz w:val="22"/>
                <w:szCs w:val="22"/>
                <w:u w:val="single"/>
                <w:lang w:eastAsia="el-GR"/>
              </w:rPr>
              <w:t>05-03-17-00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52904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val="en-US" w:eastAsia="el-GR"/>
              </w:rPr>
              <w:t> </w:t>
            </w:r>
            <w:r w:rsidRPr="00CB2B94">
              <w:rPr>
                <w:rFonts w:ascii="Times New Roman" w:hAnsi="Times New Roman"/>
                <w:sz w:val="22"/>
                <w:szCs w:val="22"/>
                <w:lang w:eastAsia="el-GR"/>
              </w:rPr>
              <w:t xml:space="preserve">Στρώσεις οδοστρώματος από </w:t>
            </w:r>
            <w:proofErr w:type="spellStart"/>
            <w:r w:rsidRPr="00CB2B94">
              <w:rPr>
                <w:rFonts w:ascii="Times New Roman" w:hAnsi="Times New Roman"/>
                <w:sz w:val="22"/>
                <w:szCs w:val="22"/>
                <w:lang w:eastAsia="el-GR"/>
              </w:rPr>
              <w:t>τσιμεντόδετο</w:t>
            </w:r>
            <w:proofErr w:type="spellEnd"/>
            <w:r w:rsidRPr="00CB2B94">
              <w:rPr>
                <w:rFonts w:ascii="Times New Roman" w:hAnsi="Times New Roman"/>
                <w:sz w:val="22"/>
                <w:szCs w:val="22"/>
                <w:lang w:eastAsia="el-GR"/>
              </w:rPr>
              <w:t xml:space="preserve"> ανακυκλωμένο μίγμα φρεζαρισμένων ασφαλτικών και υποκείμενων στρώσεων </w:t>
            </w:r>
            <w:proofErr w:type="spellStart"/>
            <w:r w:rsidRPr="00CB2B94">
              <w:rPr>
                <w:rFonts w:ascii="Times New Roman" w:hAnsi="Times New Roman"/>
                <w:sz w:val="22"/>
                <w:szCs w:val="22"/>
                <w:lang w:eastAsia="el-GR"/>
              </w:rPr>
              <w:t>οδοστρωσίας</w:t>
            </w:r>
            <w:proofErr w:type="spellEnd"/>
          </w:p>
        </w:tc>
      </w:tr>
      <w:tr w:rsidR="009D64AF" w:rsidRPr="00CB2B94" w14:paraId="0A8622B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B90FE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129</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FA51066" w14:textId="77777777" w:rsidR="009D64AF" w:rsidRPr="00CB2B94" w:rsidRDefault="009D64AF" w:rsidP="004915EB">
            <w:pPr>
              <w:spacing w:before="100" w:beforeAutospacing="1"/>
              <w:rPr>
                <w:rFonts w:ascii="Times New Roman" w:hAnsi="Times New Roman"/>
                <w:sz w:val="22"/>
                <w:szCs w:val="22"/>
                <w:u w:val="single"/>
                <w:lang w:eastAsia="el-GR"/>
              </w:rPr>
            </w:pPr>
            <w:r w:rsidRPr="00CB2B94">
              <w:rPr>
                <w:rFonts w:ascii="Times New Roman" w:hAnsi="Times New Roman"/>
                <w:b/>
                <w:bCs/>
                <w:sz w:val="22"/>
                <w:szCs w:val="22"/>
                <w:u w:val="single"/>
                <w:lang w:val="en-US" w:eastAsia="el-GR"/>
              </w:rPr>
              <w:t> </w:t>
            </w:r>
            <w:r w:rsidRPr="00CB2B94">
              <w:rPr>
                <w:rFonts w:ascii="Times New Roman" w:hAnsi="Times New Roman"/>
                <w:b/>
                <w:bCs/>
                <w:sz w:val="22"/>
                <w:szCs w:val="22"/>
                <w:u w:val="single"/>
                <w:lang w:eastAsia="el-GR"/>
              </w:rPr>
              <w:t>05-03-18-01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730B5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val="en-US" w:eastAsia="el-GR"/>
              </w:rPr>
              <w:t> </w:t>
            </w:r>
            <w:r w:rsidRPr="00CB2B94">
              <w:rPr>
                <w:rFonts w:ascii="Times New Roman" w:hAnsi="Times New Roman"/>
                <w:sz w:val="22"/>
                <w:szCs w:val="22"/>
                <w:lang w:eastAsia="el-GR"/>
              </w:rPr>
              <w:t>Ασφαλτική επάλειψη προστασίας σταθεροποιημένων στρώσεων οδοστρώματος</w:t>
            </w:r>
          </w:p>
        </w:tc>
      </w:tr>
      <w:tr w:rsidR="009D64AF" w:rsidRPr="00CB2B94" w14:paraId="73063281" w14:textId="77777777" w:rsidTr="004915EB">
        <w:trPr>
          <w:cantSplit/>
          <w:trHeight w:hRule="exact" w:val="397"/>
        </w:trPr>
        <w:tc>
          <w:tcPr>
            <w:tcW w:w="1149"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hideMark/>
          </w:tcPr>
          <w:p w14:paraId="56EE2C0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nil"/>
            </w:tcBorders>
            <w:shd w:val="clear" w:color="auto" w:fill="auto"/>
            <w:noWrap/>
            <w:tcMar>
              <w:top w:w="0" w:type="dxa"/>
              <w:left w:w="108" w:type="dxa"/>
              <w:bottom w:w="0" w:type="dxa"/>
              <w:right w:w="108" w:type="dxa"/>
            </w:tcMar>
            <w:vAlign w:val="center"/>
            <w:hideMark/>
          </w:tcPr>
          <w:p w14:paraId="0A1C042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w:t>
            </w:r>
          </w:p>
        </w:tc>
        <w:tc>
          <w:tcPr>
            <w:tcW w:w="5812" w:type="dxa"/>
            <w:tcBorders>
              <w:top w:val="nil"/>
              <w:left w:val="nil"/>
              <w:bottom w:val="single" w:sz="8" w:space="0" w:color="auto"/>
              <w:right w:val="nil"/>
            </w:tcBorders>
            <w:shd w:val="clear" w:color="auto" w:fill="auto"/>
            <w:noWrap/>
            <w:tcMar>
              <w:top w:w="0" w:type="dxa"/>
              <w:left w:w="108" w:type="dxa"/>
              <w:bottom w:w="0" w:type="dxa"/>
              <w:right w:w="108" w:type="dxa"/>
            </w:tcMar>
            <w:vAlign w:val="center"/>
            <w:hideMark/>
          </w:tcPr>
          <w:p w14:paraId="6FD900F2" w14:textId="77777777" w:rsidR="009D64AF" w:rsidRPr="00CB2B94" w:rsidRDefault="009D64AF" w:rsidP="004915EB">
            <w:pPr>
              <w:spacing w:before="100" w:beforeAutospacing="1"/>
              <w:rPr>
                <w:rFonts w:ascii="Times New Roman" w:hAnsi="Times New Roman"/>
                <w:sz w:val="22"/>
                <w:szCs w:val="22"/>
                <w:lang w:eastAsia="el-GR"/>
              </w:rPr>
            </w:pPr>
          </w:p>
        </w:tc>
      </w:tr>
      <w:tr w:rsidR="009D64AF" w:rsidRPr="00CB2B94" w14:paraId="493AB38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CC82F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C8FA3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08-01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33406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Χωματουργικά Υδραυλικών Έργων</w:t>
            </w:r>
          </w:p>
        </w:tc>
      </w:tr>
      <w:tr w:rsidR="009D64AF" w:rsidRPr="00CB2B94" w14:paraId="3EC4B29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05B1B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172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17F646A" w14:textId="77777777" w:rsidR="009D64AF" w:rsidRPr="00CB2B94" w:rsidRDefault="009D64AF" w:rsidP="004915EB">
            <w:pPr>
              <w:spacing w:before="100" w:beforeAutospacing="1"/>
              <w:rPr>
                <w:rFonts w:ascii="Times New Roman" w:hAnsi="Times New Roman"/>
                <w:sz w:val="22"/>
                <w:szCs w:val="22"/>
                <w:lang w:eastAsia="el-GR"/>
              </w:rPr>
            </w:pPr>
            <w:hyperlink r:id="rId88" w:history="1">
              <w:r w:rsidRPr="00CB2B94">
                <w:rPr>
                  <w:rFonts w:ascii="Times New Roman" w:hAnsi="Times New Roman"/>
                  <w:b/>
                  <w:bCs/>
                  <w:sz w:val="22"/>
                  <w:szCs w:val="22"/>
                  <w:u w:val="single"/>
                  <w:lang w:eastAsia="el-GR"/>
                </w:rPr>
                <w:t>08-01-01-00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3C137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Εκσκαφές τάφρων και διωρύγων</w:t>
            </w:r>
          </w:p>
        </w:tc>
      </w:tr>
      <w:tr w:rsidR="009D64AF" w:rsidRPr="00CB2B94" w14:paraId="5A3D6D8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03772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173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EFF3DDA" w14:textId="77777777" w:rsidR="009D64AF" w:rsidRPr="00CB2B94" w:rsidRDefault="009D64AF" w:rsidP="004915EB">
            <w:pPr>
              <w:spacing w:before="100" w:beforeAutospacing="1"/>
              <w:rPr>
                <w:rFonts w:ascii="Times New Roman" w:hAnsi="Times New Roman"/>
                <w:sz w:val="22"/>
                <w:szCs w:val="22"/>
                <w:lang w:eastAsia="el-GR"/>
              </w:rPr>
            </w:pPr>
            <w:hyperlink r:id="rId89" w:history="1">
              <w:r w:rsidRPr="00CB2B94">
                <w:rPr>
                  <w:rFonts w:ascii="Times New Roman" w:hAnsi="Times New Roman"/>
                  <w:b/>
                  <w:bCs/>
                  <w:sz w:val="22"/>
                  <w:szCs w:val="22"/>
                  <w:u w:val="single"/>
                  <w:lang w:eastAsia="el-GR"/>
                </w:rPr>
                <w:t>08-01-02-00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F4CBD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Καθαρισμός και εκβάθυνση κοίτης ποταμών, ρεμάτων και αποχετευτικών τάφρων</w:t>
            </w:r>
          </w:p>
        </w:tc>
      </w:tr>
      <w:tr w:rsidR="009D64AF" w:rsidRPr="00CB2B94" w14:paraId="286A970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A0574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174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F41C45D" w14:textId="77777777" w:rsidR="009D64AF" w:rsidRPr="00CB2B94" w:rsidRDefault="009D64AF" w:rsidP="004915EB">
            <w:pPr>
              <w:spacing w:before="100" w:beforeAutospacing="1"/>
              <w:rPr>
                <w:rFonts w:ascii="Times New Roman" w:hAnsi="Times New Roman"/>
                <w:sz w:val="22"/>
                <w:szCs w:val="22"/>
                <w:lang w:eastAsia="el-GR"/>
              </w:rPr>
            </w:pPr>
            <w:hyperlink r:id="rId90" w:history="1">
              <w:r w:rsidRPr="00CB2B94">
                <w:rPr>
                  <w:rFonts w:ascii="Times New Roman" w:hAnsi="Times New Roman"/>
                  <w:b/>
                  <w:bCs/>
                  <w:sz w:val="22"/>
                  <w:szCs w:val="22"/>
                  <w:u w:val="single"/>
                  <w:lang w:eastAsia="el-GR"/>
                </w:rPr>
                <w:t>08-01-03-01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17281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Εκσκαφές ορυγμάτων υπογείων δικτύων</w:t>
            </w:r>
          </w:p>
        </w:tc>
      </w:tr>
      <w:tr w:rsidR="009D64AF" w:rsidRPr="00CB2B94" w14:paraId="53E600E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30039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175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90685DA" w14:textId="77777777" w:rsidR="009D64AF" w:rsidRPr="00CB2B94" w:rsidRDefault="009D64AF" w:rsidP="004915EB">
            <w:pPr>
              <w:spacing w:before="100" w:beforeAutospacing="1"/>
              <w:rPr>
                <w:rFonts w:ascii="Times New Roman" w:hAnsi="Times New Roman"/>
                <w:sz w:val="22"/>
                <w:szCs w:val="22"/>
                <w:lang w:eastAsia="el-GR"/>
              </w:rPr>
            </w:pPr>
            <w:hyperlink r:id="rId91" w:history="1">
              <w:r w:rsidRPr="00CB2B94">
                <w:rPr>
                  <w:rFonts w:ascii="Times New Roman" w:hAnsi="Times New Roman"/>
                  <w:b/>
                  <w:bCs/>
                  <w:sz w:val="22"/>
                  <w:szCs w:val="22"/>
                  <w:u w:val="single"/>
                  <w:lang w:eastAsia="el-GR"/>
                </w:rPr>
                <w:t>08-01-03-02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9FFC6"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Επανεπίχωση</w:t>
            </w:r>
            <w:proofErr w:type="spellEnd"/>
            <w:r w:rsidRPr="00CB2B94">
              <w:rPr>
                <w:rFonts w:ascii="Times New Roman" w:hAnsi="Times New Roman"/>
                <w:sz w:val="22"/>
                <w:szCs w:val="22"/>
                <w:lang w:eastAsia="el-GR"/>
              </w:rPr>
              <w:t xml:space="preserve"> ορυγμάτων υπογείων δικτύων</w:t>
            </w:r>
          </w:p>
        </w:tc>
      </w:tr>
      <w:tr w:rsidR="009D64AF" w:rsidRPr="00CB2B94" w14:paraId="66834A3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BDA40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176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B4AF2B8" w14:textId="77777777" w:rsidR="009D64AF" w:rsidRPr="00CB2B94" w:rsidRDefault="009D64AF" w:rsidP="004915EB">
            <w:pPr>
              <w:spacing w:before="100" w:beforeAutospacing="1"/>
              <w:rPr>
                <w:rFonts w:ascii="Times New Roman" w:hAnsi="Times New Roman"/>
                <w:sz w:val="22"/>
                <w:szCs w:val="22"/>
                <w:lang w:eastAsia="el-GR"/>
              </w:rPr>
            </w:pPr>
            <w:hyperlink r:id="rId92" w:history="1">
              <w:r w:rsidRPr="00CB2B94">
                <w:rPr>
                  <w:rFonts w:ascii="Times New Roman" w:hAnsi="Times New Roman"/>
                  <w:b/>
                  <w:bCs/>
                  <w:sz w:val="22"/>
                  <w:szCs w:val="22"/>
                  <w:u w:val="single"/>
                  <w:lang w:eastAsia="el-GR"/>
                </w:rPr>
                <w:t>08-01-04-01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4E439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Εγκατάσταση υπογείων δικτύων χωρίς διάνοιξη ορύγματος με εφαρμογή μεθόδων εκτόπισης του εδαφικού υλικού</w:t>
            </w:r>
          </w:p>
        </w:tc>
      </w:tr>
      <w:tr w:rsidR="009D64AF" w:rsidRPr="00CB2B94" w14:paraId="4AA013E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C3552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177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1A6C150" w14:textId="77777777" w:rsidR="009D64AF" w:rsidRPr="00CB2B94" w:rsidRDefault="009D64AF" w:rsidP="004915EB">
            <w:pPr>
              <w:spacing w:before="100" w:beforeAutospacing="1"/>
              <w:rPr>
                <w:rFonts w:ascii="Times New Roman" w:hAnsi="Times New Roman"/>
                <w:sz w:val="22"/>
                <w:szCs w:val="22"/>
                <w:lang w:eastAsia="el-GR"/>
              </w:rPr>
            </w:pPr>
            <w:hyperlink r:id="rId93" w:history="1">
              <w:r w:rsidRPr="00CB2B94">
                <w:rPr>
                  <w:rFonts w:ascii="Times New Roman" w:hAnsi="Times New Roman"/>
                  <w:b/>
                  <w:bCs/>
                  <w:sz w:val="22"/>
                  <w:szCs w:val="22"/>
                  <w:u w:val="single"/>
                  <w:lang w:eastAsia="el-GR"/>
                </w:rPr>
                <w:t>08-01-04-02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52F57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Εγκατάσταση υπογείων δικτύων χωρίς διάνοιξη ορύγματος με εφαρμογή μεθόδων αφαίρεσης του εδαφικού υλικού</w:t>
            </w:r>
          </w:p>
        </w:tc>
      </w:tr>
      <w:tr w:rsidR="009D64AF" w:rsidRPr="00CB2B94" w14:paraId="04ADC2C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2747F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0000B5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08-02</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C10A1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Έργα Προστασίας Κοίτης και Πρανών </w:t>
            </w:r>
          </w:p>
        </w:tc>
      </w:tr>
      <w:tr w:rsidR="009D64AF" w:rsidRPr="00CB2B94" w14:paraId="090B9D7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5B6F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178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117F7F1" w14:textId="77777777" w:rsidR="009D64AF" w:rsidRPr="00CB2B94" w:rsidRDefault="009D64AF" w:rsidP="004915EB">
            <w:pPr>
              <w:spacing w:before="100" w:beforeAutospacing="1"/>
              <w:rPr>
                <w:rFonts w:ascii="Times New Roman" w:hAnsi="Times New Roman"/>
                <w:sz w:val="22"/>
                <w:szCs w:val="22"/>
                <w:lang w:eastAsia="el-GR"/>
              </w:rPr>
            </w:pPr>
            <w:hyperlink r:id="rId94" w:history="1">
              <w:r w:rsidRPr="00CB2B94">
                <w:rPr>
                  <w:rFonts w:ascii="Times New Roman" w:hAnsi="Times New Roman"/>
                  <w:b/>
                  <w:bCs/>
                  <w:sz w:val="22"/>
                  <w:szCs w:val="22"/>
                  <w:u w:val="single"/>
                  <w:lang w:eastAsia="el-GR"/>
                </w:rPr>
                <w:t>08-02-01-00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8FC1D3"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Συρματοκιβώτια</w:t>
            </w:r>
            <w:proofErr w:type="spellEnd"/>
            <w:r w:rsidRPr="00CB2B94">
              <w:rPr>
                <w:rFonts w:ascii="Times New Roman" w:hAnsi="Times New Roman"/>
                <w:sz w:val="22"/>
                <w:szCs w:val="22"/>
                <w:lang w:eastAsia="el-GR"/>
              </w:rPr>
              <w:t xml:space="preserve"> προστασίας κοίτης, πρανών και επιχωμάτων (</w:t>
            </w:r>
            <w:proofErr w:type="spellStart"/>
            <w:r w:rsidRPr="00CB2B94">
              <w:rPr>
                <w:rFonts w:ascii="Times New Roman" w:hAnsi="Times New Roman"/>
                <w:sz w:val="22"/>
                <w:szCs w:val="22"/>
                <w:lang w:eastAsia="el-GR"/>
              </w:rPr>
              <w:t>Serasanetti</w:t>
            </w:r>
            <w:proofErr w:type="spellEnd"/>
            <w:r w:rsidRPr="00CB2B94">
              <w:rPr>
                <w:rFonts w:ascii="Times New Roman" w:hAnsi="Times New Roman"/>
                <w:sz w:val="22"/>
                <w:szCs w:val="22"/>
                <w:lang w:eastAsia="el-GR"/>
              </w:rPr>
              <w:t>)</w:t>
            </w:r>
          </w:p>
        </w:tc>
      </w:tr>
      <w:tr w:rsidR="009D64AF" w:rsidRPr="00CB2B94" w14:paraId="294839A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A386B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179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574CB37" w14:textId="77777777" w:rsidR="009D64AF" w:rsidRPr="00CB2B94" w:rsidRDefault="009D64AF" w:rsidP="004915EB">
            <w:pPr>
              <w:spacing w:before="100" w:beforeAutospacing="1"/>
              <w:rPr>
                <w:rFonts w:ascii="Times New Roman" w:hAnsi="Times New Roman"/>
                <w:sz w:val="22"/>
                <w:szCs w:val="22"/>
                <w:lang w:eastAsia="el-GR"/>
              </w:rPr>
            </w:pPr>
            <w:hyperlink r:id="rId95" w:history="1">
              <w:r w:rsidRPr="00CB2B94">
                <w:rPr>
                  <w:rFonts w:ascii="Times New Roman" w:hAnsi="Times New Roman"/>
                  <w:b/>
                  <w:bCs/>
                  <w:sz w:val="22"/>
                  <w:szCs w:val="22"/>
                  <w:u w:val="single"/>
                  <w:lang w:eastAsia="el-GR"/>
                </w:rPr>
                <w:t>08-02-02-00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A4CC8F"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Λιθοριππές</w:t>
            </w:r>
            <w:proofErr w:type="spellEnd"/>
            <w:r w:rsidRPr="00CB2B94">
              <w:rPr>
                <w:rFonts w:ascii="Times New Roman" w:hAnsi="Times New Roman"/>
                <w:sz w:val="22"/>
                <w:szCs w:val="22"/>
                <w:lang w:eastAsia="el-GR"/>
              </w:rPr>
              <w:t xml:space="preserve"> επί </w:t>
            </w:r>
            <w:proofErr w:type="spellStart"/>
            <w:r w:rsidRPr="00CB2B94">
              <w:rPr>
                <w:rFonts w:ascii="Times New Roman" w:hAnsi="Times New Roman"/>
                <w:sz w:val="22"/>
                <w:szCs w:val="22"/>
                <w:lang w:eastAsia="el-GR"/>
              </w:rPr>
              <w:t>γεωϋφασμάτων</w:t>
            </w:r>
            <w:proofErr w:type="spellEnd"/>
            <w:r w:rsidRPr="00CB2B94">
              <w:rPr>
                <w:rFonts w:ascii="Times New Roman" w:hAnsi="Times New Roman"/>
                <w:sz w:val="22"/>
                <w:szCs w:val="22"/>
                <w:lang w:eastAsia="el-GR"/>
              </w:rPr>
              <w:t xml:space="preserve"> για την προστασία κοίτης και πρανών</w:t>
            </w:r>
          </w:p>
        </w:tc>
      </w:tr>
      <w:tr w:rsidR="009D64AF" w:rsidRPr="00CB2B94" w14:paraId="35BB3F3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D996B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07891E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08-03</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82EC9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Στραγγίσεις και Βελτιώσεις Εδαφών </w:t>
            </w:r>
          </w:p>
        </w:tc>
      </w:tr>
      <w:tr w:rsidR="009D64AF" w:rsidRPr="00CB2B94" w14:paraId="27321E0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75D91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3164C48" w14:textId="77777777" w:rsidR="009D64AF" w:rsidRPr="00CB2B94" w:rsidRDefault="009D64AF" w:rsidP="004915EB">
            <w:pPr>
              <w:spacing w:before="100" w:beforeAutospacing="1"/>
              <w:rPr>
                <w:rFonts w:ascii="Times New Roman" w:hAnsi="Times New Roman"/>
                <w:sz w:val="22"/>
                <w:szCs w:val="22"/>
                <w:lang w:eastAsia="el-GR"/>
              </w:rPr>
            </w:pPr>
            <w:hyperlink r:id="rId96" w:history="1">
              <w:r w:rsidRPr="00CB2B94">
                <w:rPr>
                  <w:rFonts w:ascii="Times New Roman" w:hAnsi="Times New Roman"/>
                  <w:b/>
                  <w:bCs/>
                  <w:sz w:val="22"/>
                  <w:szCs w:val="22"/>
                  <w:u w:val="single"/>
                  <w:lang w:eastAsia="el-GR"/>
                </w:rPr>
                <w:t>08-03-02-00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7922A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Φίλτρα </w:t>
            </w:r>
            <w:proofErr w:type="spellStart"/>
            <w:r w:rsidRPr="00CB2B94">
              <w:rPr>
                <w:rFonts w:ascii="Times New Roman" w:hAnsi="Times New Roman"/>
                <w:sz w:val="22"/>
                <w:szCs w:val="22"/>
                <w:lang w:eastAsia="el-GR"/>
              </w:rPr>
              <w:t>στραγγιστηρίων</w:t>
            </w:r>
            <w:proofErr w:type="spellEnd"/>
            <w:r w:rsidRPr="00CB2B94">
              <w:rPr>
                <w:rFonts w:ascii="Times New Roman" w:hAnsi="Times New Roman"/>
                <w:sz w:val="22"/>
                <w:szCs w:val="22"/>
                <w:lang w:eastAsia="el-GR"/>
              </w:rPr>
              <w:t xml:space="preserve"> από διαβαθμισμένα αδρανή</w:t>
            </w:r>
          </w:p>
        </w:tc>
      </w:tr>
      <w:tr w:rsidR="009D64AF" w:rsidRPr="00CB2B94" w14:paraId="2F5704C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B5E9F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5DCE41A" w14:textId="77777777" w:rsidR="009D64AF" w:rsidRPr="00CB2B94" w:rsidRDefault="009D64AF" w:rsidP="004915EB">
            <w:pPr>
              <w:spacing w:before="100" w:beforeAutospacing="1"/>
              <w:rPr>
                <w:rFonts w:ascii="Times New Roman" w:hAnsi="Times New Roman"/>
                <w:sz w:val="22"/>
                <w:szCs w:val="22"/>
                <w:lang w:eastAsia="el-GR"/>
              </w:rPr>
            </w:pPr>
            <w:hyperlink r:id="rId97" w:history="1">
              <w:r w:rsidRPr="00CB2B94">
                <w:rPr>
                  <w:rFonts w:ascii="Times New Roman" w:hAnsi="Times New Roman"/>
                  <w:b/>
                  <w:bCs/>
                  <w:sz w:val="22"/>
                  <w:szCs w:val="22"/>
                  <w:u w:val="single"/>
                  <w:lang w:eastAsia="el-GR"/>
                </w:rPr>
                <w:t>08-03-03-00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275E3D"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Γεωϋφάσματα</w:t>
            </w:r>
            <w:proofErr w:type="spellEnd"/>
            <w:r w:rsidRPr="00CB2B94">
              <w:rPr>
                <w:rFonts w:ascii="Times New Roman" w:hAnsi="Times New Roman"/>
                <w:sz w:val="22"/>
                <w:szCs w:val="22"/>
                <w:lang w:eastAsia="el-GR"/>
              </w:rPr>
              <w:t xml:space="preserve"> </w:t>
            </w:r>
            <w:proofErr w:type="spellStart"/>
            <w:r w:rsidRPr="00CB2B94">
              <w:rPr>
                <w:rFonts w:ascii="Times New Roman" w:hAnsi="Times New Roman"/>
                <w:sz w:val="22"/>
                <w:szCs w:val="22"/>
                <w:lang w:eastAsia="el-GR"/>
              </w:rPr>
              <w:t>στραγγιστηρίων</w:t>
            </w:r>
            <w:proofErr w:type="spellEnd"/>
          </w:p>
        </w:tc>
      </w:tr>
      <w:tr w:rsidR="009D64AF" w:rsidRPr="00CB2B94" w14:paraId="09F5E1D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5E3B9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2215478" w14:textId="77777777" w:rsidR="009D64AF" w:rsidRPr="00CB2B94" w:rsidRDefault="009D64AF" w:rsidP="004915EB">
            <w:pPr>
              <w:spacing w:before="100" w:beforeAutospacing="1"/>
              <w:rPr>
                <w:rFonts w:ascii="Times New Roman" w:hAnsi="Times New Roman"/>
                <w:sz w:val="22"/>
                <w:szCs w:val="22"/>
                <w:lang w:eastAsia="el-GR"/>
              </w:rPr>
            </w:pPr>
            <w:hyperlink r:id="rId98" w:history="1">
              <w:r w:rsidRPr="00CB2B94">
                <w:rPr>
                  <w:rFonts w:ascii="Times New Roman" w:hAnsi="Times New Roman"/>
                  <w:b/>
                  <w:bCs/>
                  <w:sz w:val="22"/>
                  <w:szCs w:val="22"/>
                  <w:u w:val="single"/>
                  <w:lang w:eastAsia="el-GR"/>
                </w:rPr>
                <w:t>08-03-04-00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B24B0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Βαλβίδες εκτόνωσης </w:t>
            </w:r>
            <w:proofErr w:type="spellStart"/>
            <w:r w:rsidRPr="00CB2B94">
              <w:rPr>
                <w:rFonts w:ascii="Times New Roman" w:hAnsi="Times New Roman"/>
                <w:sz w:val="22"/>
                <w:szCs w:val="22"/>
                <w:lang w:eastAsia="el-GR"/>
              </w:rPr>
              <w:t>στραγγιστηρίων</w:t>
            </w:r>
            <w:proofErr w:type="spellEnd"/>
            <w:r w:rsidRPr="00CB2B94">
              <w:rPr>
                <w:rFonts w:ascii="Times New Roman" w:hAnsi="Times New Roman"/>
                <w:sz w:val="22"/>
                <w:szCs w:val="22"/>
                <w:lang w:eastAsia="el-GR"/>
              </w:rPr>
              <w:t xml:space="preserve"> διωρύγων </w:t>
            </w:r>
            <w:proofErr w:type="spellStart"/>
            <w:r w:rsidRPr="00CB2B94">
              <w:rPr>
                <w:rFonts w:ascii="Times New Roman" w:hAnsi="Times New Roman"/>
                <w:sz w:val="22"/>
                <w:szCs w:val="22"/>
                <w:lang w:eastAsia="el-GR"/>
              </w:rPr>
              <w:t>επενδεδυμένων</w:t>
            </w:r>
            <w:proofErr w:type="spellEnd"/>
            <w:r w:rsidRPr="00CB2B94">
              <w:rPr>
                <w:rFonts w:ascii="Times New Roman" w:hAnsi="Times New Roman"/>
                <w:sz w:val="22"/>
                <w:szCs w:val="22"/>
                <w:lang w:eastAsia="el-GR"/>
              </w:rPr>
              <w:t xml:space="preserve"> με σκυρόδεμα</w:t>
            </w:r>
          </w:p>
        </w:tc>
      </w:tr>
      <w:tr w:rsidR="009D64AF" w:rsidRPr="00CB2B94" w14:paraId="0EE616BC"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E54D0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FC88BD6" w14:textId="77777777" w:rsidR="009D64AF" w:rsidRPr="00CB2B94" w:rsidRDefault="009D64AF" w:rsidP="004915EB">
            <w:pPr>
              <w:spacing w:before="100" w:beforeAutospacing="1"/>
              <w:rPr>
                <w:rFonts w:ascii="Times New Roman" w:hAnsi="Times New Roman"/>
                <w:sz w:val="22"/>
                <w:szCs w:val="22"/>
                <w:lang w:eastAsia="el-GR"/>
              </w:rPr>
            </w:pPr>
            <w:hyperlink r:id="rId99" w:history="1">
              <w:r w:rsidRPr="00CB2B94">
                <w:rPr>
                  <w:rFonts w:ascii="Times New Roman" w:hAnsi="Times New Roman"/>
                  <w:b/>
                  <w:bCs/>
                  <w:sz w:val="22"/>
                  <w:szCs w:val="22"/>
                  <w:u w:val="single"/>
                  <w:lang w:eastAsia="el-GR"/>
                </w:rPr>
                <w:t>08-03-06-00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A9747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Αποστραγγίσεις επιφανειών με </w:t>
            </w:r>
            <w:proofErr w:type="spellStart"/>
            <w:r w:rsidRPr="00CB2B94">
              <w:rPr>
                <w:rFonts w:ascii="Times New Roman" w:hAnsi="Times New Roman"/>
                <w:sz w:val="22"/>
                <w:szCs w:val="22"/>
                <w:lang w:eastAsia="el-GR"/>
              </w:rPr>
              <w:t>γεωσυνθετικά</w:t>
            </w:r>
            <w:proofErr w:type="spellEnd"/>
            <w:r w:rsidRPr="00CB2B94">
              <w:rPr>
                <w:rFonts w:ascii="Times New Roman" w:hAnsi="Times New Roman"/>
                <w:sz w:val="22"/>
                <w:szCs w:val="22"/>
                <w:lang w:eastAsia="el-GR"/>
              </w:rPr>
              <w:t xml:space="preserve"> φύλλα</w:t>
            </w:r>
          </w:p>
        </w:tc>
      </w:tr>
      <w:tr w:rsidR="009D64AF" w:rsidRPr="00CB2B94" w14:paraId="3E798C9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02D66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3E9134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08-04</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5520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Τεχνικά Έργα από Σκυρόδεμα </w:t>
            </w:r>
          </w:p>
        </w:tc>
      </w:tr>
      <w:tr w:rsidR="009D64AF" w:rsidRPr="00CB2B94" w14:paraId="359C463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13952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24F107B" w14:textId="77777777" w:rsidR="009D64AF" w:rsidRPr="00CB2B94" w:rsidRDefault="009D64AF" w:rsidP="004915EB">
            <w:pPr>
              <w:spacing w:before="100" w:beforeAutospacing="1"/>
              <w:rPr>
                <w:rFonts w:ascii="Times New Roman" w:hAnsi="Times New Roman"/>
                <w:sz w:val="22"/>
                <w:szCs w:val="22"/>
                <w:lang w:eastAsia="el-GR"/>
              </w:rPr>
            </w:pPr>
            <w:hyperlink r:id="rId100" w:history="1">
              <w:r w:rsidRPr="00CB2B94">
                <w:rPr>
                  <w:rFonts w:ascii="Times New Roman" w:hAnsi="Times New Roman"/>
                  <w:b/>
                  <w:bCs/>
                  <w:sz w:val="22"/>
                  <w:szCs w:val="22"/>
                  <w:u w:val="single"/>
                  <w:lang w:eastAsia="el-GR"/>
                </w:rPr>
                <w:t>08-04-01-00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38017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Πορώδες σκυρόδεμα υποδομής επενδύσεων διωρύγων και δεξαμενών</w:t>
            </w:r>
          </w:p>
        </w:tc>
      </w:tr>
      <w:tr w:rsidR="009D64AF" w:rsidRPr="00CB2B94" w14:paraId="63DCC01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3D6CC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A826011" w14:textId="77777777" w:rsidR="009D64AF" w:rsidRPr="00CB2B94" w:rsidRDefault="009D64AF" w:rsidP="004915EB">
            <w:pPr>
              <w:spacing w:before="100" w:beforeAutospacing="1"/>
              <w:rPr>
                <w:rFonts w:ascii="Times New Roman" w:hAnsi="Times New Roman"/>
                <w:sz w:val="22"/>
                <w:szCs w:val="22"/>
                <w:lang w:eastAsia="el-GR"/>
              </w:rPr>
            </w:pPr>
            <w:hyperlink r:id="rId101" w:history="1">
              <w:r w:rsidRPr="00CB2B94">
                <w:rPr>
                  <w:rFonts w:ascii="Times New Roman" w:hAnsi="Times New Roman"/>
                  <w:b/>
                  <w:bCs/>
                  <w:sz w:val="22"/>
                  <w:szCs w:val="22"/>
                  <w:u w:val="single"/>
                  <w:lang w:eastAsia="el-GR"/>
                </w:rPr>
                <w:t>08-04-02-00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AC1CE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Σκυροδετήσεις γραμμικών στοιχείων με χρήση μηχανικού εξοπλισμού</w:t>
            </w:r>
          </w:p>
        </w:tc>
      </w:tr>
      <w:tr w:rsidR="009D64AF" w:rsidRPr="00CB2B94" w14:paraId="35AE3B1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C3640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0E1BA5C" w14:textId="77777777" w:rsidR="009D64AF" w:rsidRPr="00CB2B94" w:rsidRDefault="009D64AF" w:rsidP="004915EB">
            <w:pPr>
              <w:spacing w:before="100" w:beforeAutospacing="1"/>
              <w:rPr>
                <w:rFonts w:ascii="Times New Roman" w:hAnsi="Times New Roman"/>
                <w:sz w:val="22"/>
                <w:szCs w:val="22"/>
                <w:lang w:eastAsia="el-GR"/>
              </w:rPr>
            </w:pPr>
            <w:hyperlink r:id="rId102" w:history="1">
              <w:r w:rsidRPr="00CB2B94">
                <w:rPr>
                  <w:rFonts w:ascii="Times New Roman" w:hAnsi="Times New Roman"/>
                  <w:b/>
                  <w:bCs/>
                  <w:sz w:val="22"/>
                  <w:szCs w:val="22"/>
                  <w:u w:val="single"/>
                  <w:lang w:eastAsia="el-GR"/>
                </w:rPr>
                <w:t>08-04-03-00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B7366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Κατασκευές υδραυλικών έργων από σκυρόδεμα με αυξημένες απαιτήσεις </w:t>
            </w:r>
            <w:proofErr w:type="spellStart"/>
            <w:r w:rsidRPr="00CB2B94">
              <w:rPr>
                <w:rFonts w:ascii="Times New Roman" w:hAnsi="Times New Roman"/>
                <w:sz w:val="22"/>
                <w:szCs w:val="22"/>
                <w:lang w:eastAsia="el-GR"/>
              </w:rPr>
              <w:t>υδατοστεγανότητας</w:t>
            </w:r>
            <w:proofErr w:type="spellEnd"/>
            <w:r w:rsidRPr="00CB2B94">
              <w:rPr>
                <w:rFonts w:ascii="Times New Roman" w:hAnsi="Times New Roman"/>
                <w:sz w:val="22"/>
                <w:szCs w:val="22"/>
                <w:lang w:eastAsia="el-GR"/>
              </w:rPr>
              <w:t xml:space="preserve"> και αντοχής σε επιφανειακή φθορά και χημικές προσβολές</w:t>
            </w:r>
          </w:p>
        </w:tc>
      </w:tr>
      <w:tr w:rsidR="009D64AF" w:rsidRPr="00CB2B94" w14:paraId="0CA0438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1D09D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D0F50F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08-05</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A15E02"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b/>
                <w:bCs/>
                <w:i/>
                <w:iCs/>
                <w:sz w:val="22"/>
                <w:szCs w:val="22"/>
                <w:lang w:eastAsia="el-GR"/>
              </w:rPr>
              <w:t>Στεγανώσεις</w:t>
            </w:r>
            <w:proofErr w:type="spellEnd"/>
            <w:r w:rsidRPr="00CB2B94">
              <w:rPr>
                <w:rFonts w:ascii="Times New Roman" w:hAnsi="Times New Roman"/>
                <w:b/>
                <w:bCs/>
                <w:i/>
                <w:iCs/>
                <w:sz w:val="22"/>
                <w:szCs w:val="22"/>
                <w:lang w:eastAsia="el-GR"/>
              </w:rPr>
              <w:t xml:space="preserve"> και Αρμοί Τεχνικών Έργων</w:t>
            </w:r>
          </w:p>
        </w:tc>
      </w:tr>
      <w:tr w:rsidR="009D64AF" w:rsidRPr="00CB2B94" w14:paraId="3E9B5C8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4A57F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E1EAAF3" w14:textId="77777777" w:rsidR="009D64AF" w:rsidRPr="00CB2B94" w:rsidRDefault="009D64AF" w:rsidP="004915EB">
            <w:pPr>
              <w:spacing w:before="100" w:beforeAutospacing="1"/>
              <w:rPr>
                <w:rFonts w:ascii="Times New Roman" w:hAnsi="Times New Roman"/>
                <w:sz w:val="22"/>
                <w:szCs w:val="22"/>
                <w:lang w:eastAsia="el-GR"/>
              </w:rPr>
            </w:pPr>
            <w:hyperlink r:id="rId103" w:history="1">
              <w:r w:rsidRPr="00CB2B94">
                <w:rPr>
                  <w:rFonts w:ascii="Times New Roman" w:hAnsi="Times New Roman"/>
                  <w:b/>
                  <w:bCs/>
                  <w:sz w:val="22"/>
                  <w:szCs w:val="22"/>
                  <w:u w:val="single"/>
                  <w:lang w:eastAsia="el-GR"/>
                </w:rPr>
                <w:t>08-05-01-02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9119E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Στεγανοποίηση κατασκευών από σκυρόδεμα με ασφαλτικές μεμβράνες</w:t>
            </w:r>
          </w:p>
        </w:tc>
      </w:tr>
      <w:tr w:rsidR="009D64AF" w:rsidRPr="00CB2B94" w14:paraId="4F967D7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38936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A7CE99C" w14:textId="77777777" w:rsidR="009D64AF" w:rsidRPr="00CB2B94" w:rsidRDefault="009D64AF" w:rsidP="004915EB">
            <w:pPr>
              <w:spacing w:before="100" w:beforeAutospacing="1"/>
              <w:rPr>
                <w:rFonts w:ascii="Times New Roman" w:hAnsi="Times New Roman"/>
                <w:sz w:val="22"/>
                <w:szCs w:val="22"/>
                <w:lang w:eastAsia="el-GR"/>
              </w:rPr>
            </w:pPr>
            <w:hyperlink r:id="rId104" w:history="1">
              <w:r w:rsidRPr="00CB2B94">
                <w:rPr>
                  <w:rFonts w:ascii="Times New Roman" w:hAnsi="Times New Roman"/>
                  <w:b/>
                  <w:bCs/>
                  <w:sz w:val="22"/>
                  <w:szCs w:val="22"/>
                  <w:u w:val="single"/>
                  <w:lang w:eastAsia="el-GR"/>
                </w:rPr>
                <w:t>08-05-01-04</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AC8C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Θωράκιση επιφανειών υδραυλικών έργων με τσιμεντοκονία ή έτοιμα κονιάματα</w:t>
            </w:r>
          </w:p>
        </w:tc>
      </w:tr>
      <w:tr w:rsidR="009D64AF" w:rsidRPr="00CB2B94" w14:paraId="3061E4A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576CD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189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3F803B8" w14:textId="77777777" w:rsidR="009D64AF" w:rsidRPr="00CB2B94" w:rsidRDefault="009D64AF" w:rsidP="004915EB">
            <w:pPr>
              <w:spacing w:before="100" w:beforeAutospacing="1"/>
              <w:rPr>
                <w:rFonts w:ascii="Times New Roman" w:hAnsi="Times New Roman"/>
                <w:sz w:val="22"/>
                <w:szCs w:val="22"/>
                <w:lang w:eastAsia="el-GR"/>
              </w:rPr>
            </w:pPr>
            <w:hyperlink r:id="rId105" w:history="1">
              <w:r w:rsidRPr="00CB2B94">
                <w:rPr>
                  <w:rFonts w:ascii="Times New Roman" w:hAnsi="Times New Roman"/>
                  <w:b/>
                  <w:bCs/>
                  <w:sz w:val="22"/>
                  <w:szCs w:val="22"/>
                  <w:u w:val="single"/>
                  <w:lang w:eastAsia="el-GR"/>
                </w:rPr>
                <w:t>08-05-02-01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B394D8"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Αρμοκοπές</w:t>
            </w:r>
            <w:proofErr w:type="spellEnd"/>
            <w:r w:rsidRPr="00CB2B94">
              <w:rPr>
                <w:rFonts w:ascii="Times New Roman" w:hAnsi="Times New Roman"/>
                <w:sz w:val="22"/>
                <w:szCs w:val="22"/>
                <w:lang w:eastAsia="el-GR"/>
              </w:rPr>
              <w:t xml:space="preserve"> σε πλάκες σκυροδέματος</w:t>
            </w:r>
          </w:p>
        </w:tc>
      </w:tr>
      <w:tr w:rsidR="009D64AF" w:rsidRPr="00CB2B94" w14:paraId="77AD3B9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8CDD3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5104473" w14:textId="77777777" w:rsidR="009D64AF" w:rsidRPr="00CB2B94" w:rsidRDefault="009D64AF" w:rsidP="004915EB">
            <w:pPr>
              <w:spacing w:before="100" w:beforeAutospacing="1"/>
              <w:rPr>
                <w:rFonts w:ascii="Times New Roman" w:hAnsi="Times New Roman"/>
                <w:sz w:val="22"/>
                <w:szCs w:val="22"/>
                <w:lang w:eastAsia="el-GR"/>
              </w:rPr>
            </w:pPr>
            <w:hyperlink r:id="rId106" w:history="1">
              <w:r w:rsidRPr="00CB2B94">
                <w:rPr>
                  <w:rFonts w:ascii="Times New Roman" w:hAnsi="Times New Roman"/>
                  <w:b/>
                  <w:bCs/>
                  <w:sz w:val="22"/>
                  <w:szCs w:val="22"/>
                  <w:u w:val="single"/>
                  <w:lang w:eastAsia="el-GR"/>
                </w:rPr>
                <w:t>08-05-02-02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1EE111"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Ταινίες </w:t>
            </w:r>
            <w:proofErr w:type="spellStart"/>
            <w:r w:rsidRPr="00CB2B94">
              <w:rPr>
                <w:rFonts w:ascii="Times New Roman" w:hAnsi="Times New Roman"/>
                <w:sz w:val="22"/>
                <w:szCs w:val="22"/>
                <w:lang w:eastAsia="el-GR"/>
              </w:rPr>
              <w:t>στεγάνωσης</w:t>
            </w:r>
            <w:proofErr w:type="spellEnd"/>
            <w:r w:rsidRPr="00CB2B94">
              <w:rPr>
                <w:rFonts w:ascii="Times New Roman" w:hAnsi="Times New Roman"/>
                <w:sz w:val="22"/>
                <w:szCs w:val="22"/>
                <w:lang w:eastAsia="el-GR"/>
              </w:rPr>
              <w:t xml:space="preserve"> αρμών κατασκευών από σκυρόδεμα (</w:t>
            </w:r>
            <w:proofErr w:type="spellStart"/>
            <w:r w:rsidRPr="00CB2B94">
              <w:rPr>
                <w:rFonts w:ascii="Times New Roman" w:hAnsi="Times New Roman"/>
                <w:sz w:val="22"/>
                <w:szCs w:val="22"/>
                <w:lang w:eastAsia="el-GR"/>
              </w:rPr>
              <w:t>Waterstops</w:t>
            </w:r>
            <w:proofErr w:type="spellEnd"/>
            <w:r w:rsidRPr="00CB2B94">
              <w:rPr>
                <w:rFonts w:ascii="Times New Roman" w:hAnsi="Times New Roman"/>
                <w:sz w:val="22"/>
                <w:szCs w:val="22"/>
                <w:lang w:eastAsia="el-GR"/>
              </w:rPr>
              <w:t>)</w:t>
            </w:r>
          </w:p>
        </w:tc>
      </w:tr>
      <w:tr w:rsidR="009D64AF" w:rsidRPr="00CB2B94" w14:paraId="2FEB2C1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3F7C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DD58B1A" w14:textId="77777777" w:rsidR="009D64AF" w:rsidRPr="00CB2B94" w:rsidRDefault="009D64AF" w:rsidP="004915EB">
            <w:pPr>
              <w:spacing w:before="100" w:beforeAutospacing="1"/>
              <w:rPr>
                <w:rFonts w:ascii="Times New Roman" w:hAnsi="Times New Roman"/>
                <w:sz w:val="22"/>
                <w:szCs w:val="22"/>
                <w:lang w:eastAsia="el-GR"/>
              </w:rPr>
            </w:pPr>
            <w:hyperlink r:id="rId107" w:history="1">
              <w:r w:rsidRPr="00CB2B94">
                <w:rPr>
                  <w:rFonts w:ascii="Times New Roman" w:hAnsi="Times New Roman"/>
                  <w:b/>
                  <w:bCs/>
                  <w:sz w:val="22"/>
                  <w:szCs w:val="22"/>
                  <w:u w:val="single"/>
                  <w:lang w:eastAsia="el-GR"/>
                </w:rPr>
                <w:t>08-05-02-03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4616F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Πλήρωση διάκενου αρμών κατασκευών από σκυρόδεμα</w:t>
            </w:r>
          </w:p>
        </w:tc>
      </w:tr>
      <w:tr w:rsidR="009D64AF" w:rsidRPr="00CB2B94" w14:paraId="6D0AE4A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07309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lastRenderedPageBreak/>
              <w:t>192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AE00092" w14:textId="77777777" w:rsidR="009D64AF" w:rsidRPr="00CB2B94" w:rsidRDefault="009D64AF" w:rsidP="004915EB">
            <w:pPr>
              <w:spacing w:before="100" w:beforeAutospacing="1"/>
              <w:rPr>
                <w:rFonts w:ascii="Times New Roman" w:hAnsi="Times New Roman"/>
                <w:sz w:val="22"/>
                <w:szCs w:val="22"/>
                <w:lang w:eastAsia="el-GR"/>
              </w:rPr>
            </w:pPr>
            <w:hyperlink r:id="rId108" w:history="1">
              <w:r w:rsidRPr="00CB2B94">
                <w:rPr>
                  <w:rFonts w:ascii="Times New Roman" w:hAnsi="Times New Roman"/>
                  <w:b/>
                  <w:bCs/>
                  <w:sz w:val="22"/>
                  <w:szCs w:val="22"/>
                  <w:u w:val="single"/>
                  <w:lang w:eastAsia="el-GR"/>
                </w:rPr>
                <w:t>08-05-02-04</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82DAA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Σφράγιση αρμών κατασκευών από σκυρόδεμα με ασφαλτικές μαστίχες</w:t>
            </w:r>
          </w:p>
        </w:tc>
      </w:tr>
      <w:tr w:rsidR="009D64AF" w:rsidRPr="00CB2B94" w14:paraId="601AAEC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F2A60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8D8EA02" w14:textId="77777777" w:rsidR="009D64AF" w:rsidRPr="00CB2B94" w:rsidRDefault="009D64AF" w:rsidP="004915EB">
            <w:pPr>
              <w:spacing w:before="100" w:beforeAutospacing="1"/>
              <w:rPr>
                <w:rFonts w:ascii="Times New Roman" w:hAnsi="Times New Roman"/>
                <w:sz w:val="22"/>
                <w:szCs w:val="22"/>
                <w:lang w:eastAsia="el-GR"/>
              </w:rPr>
            </w:pPr>
            <w:hyperlink r:id="rId109" w:history="1">
              <w:r w:rsidRPr="00CB2B94">
                <w:rPr>
                  <w:rFonts w:ascii="Times New Roman" w:hAnsi="Times New Roman"/>
                  <w:b/>
                  <w:bCs/>
                  <w:sz w:val="22"/>
                  <w:szCs w:val="22"/>
                  <w:u w:val="single"/>
                  <w:lang w:eastAsia="el-GR"/>
                </w:rPr>
                <w:t>08-05-02-05</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962BC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Σφράγιση αρμών κατασκευών από σκυρόδεμα με </w:t>
            </w:r>
            <w:proofErr w:type="spellStart"/>
            <w:r w:rsidRPr="00CB2B94">
              <w:rPr>
                <w:rFonts w:ascii="Times New Roman" w:hAnsi="Times New Roman"/>
                <w:sz w:val="22"/>
                <w:szCs w:val="22"/>
                <w:lang w:eastAsia="el-GR"/>
              </w:rPr>
              <w:t>ελαστομερή</w:t>
            </w:r>
            <w:proofErr w:type="spellEnd"/>
            <w:r w:rsidRPr="00CB2B94">
              <w:rPr>
                <w:rFonts w:ascii="Times New Roman" w:hAnsi="Times New Roman"/>
                <w:sz w:val="22"/>
                <w:szCs w:val="22"/>
                <w:lang w:eastAsia="el-GR"/>
              </w:rPr>
              <w:t xml:space="preserve"> υλικά</w:t>
            </w:r>
          </w:p>
        </w:tc>
      </w:tr>
      <w:tr w:rsidR="009D64AF" w:rsidRPr="00CB2B94" w14:paraId="3EE81C1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B03D0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621C726" w14:textId="77777777" w:rsidR="009D64AF" w:rsidRPr="00CB2B94" w:rsidRDefault="009D64AF" w:rsidP="004915EB">
            <w:pPr>
              <w:spacing w:before="100" w:beforeAutospacing="1"/>
              <w:rPr>
                <w:rFonts w:ascii="Times New Roman" w:hAnsi="Times New Roman"/>
                <w:sz w:val="22"/>
                <w:szCs w:val="22"/>
                <w:lang w:eastAsia="el-GR"/>
              </w:rPr>
            </w:pPr>
            <w:hyperlink r:id="rId110" w:history="1">
              <w:r w:rsidRPr="00CB2B94">
                <w:rPr>
                  <w:rFonts w:ascii="Times New Roman" w:hAnsi="Times New Roman"/>
                  <w:b/>
                  <w:bCs/>
                  <w:sz w:val="22"/>
                  <w:szCs w:val="22"/>
                  <w:u w:val="single"/>
                  <w:lang w:eastAsia="el-GR"/>
                </w:rPr>
                <w:t>08-05-03-01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E1F10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Υπόστρωμα στεγανοποίησης </w:t>
            </w:r>
            <w:proofErr w:type="spellStart"/>
            <w:r w:rsidRPr="00CB2B94">
              <w:rPr>
                <w:rFonts w:ascii="Times New Roman" w:hAnsi="Times New Roman"/>
                <w:sz w:val="22"/>
                <w:szCs w:val="22"/>
                <w:lang w:eastAsia="el-GR"/>
              </w:rPr>
              <w:t>λιμνοδεξαμενών</w:t>
            </w:r>
            <w:proofErr w:type="spellEnd"/>
            <w:r w:rsidRPr="00CB2B94">
              <w:rPr>
                <w:rFonts w:ascii="Times New Roman" w:hAnsi="Times New Roman"/>
                <w:sz w:val="22"/>
                <w:szCs w:val="22"/>
                <w:lang w:eastAsia="el-GR"/>
              </w:rPr>
              <w:t xml:space="preserve"> και ΧΥΤΑ από αργιλικά υλικά</w:t>
            </w:r>
          </w:p>
        </w:tc>
      </w:tr>
      <w:tr w:rsidR="009D64AF" w:rsidRPr="00CB2B94" w14:paraId="25D2D6D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8A7EF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1349C33" w14:textId="77777777" w:rsidR="009D64AF" w:rsidRPr="00CB2B94" w:rsidRDefault="009D64AF" w:rsidP="004915EB">
            <w:pPr>
              <w:spacing w:before="100" w:beforeAutospacing="1"/>
              <w:rPr>
                <w:rFonts w:ascii="Times New Roman" w:hAnsi="Times New Roman"/>
                <w:sz w:val="22"/>
                <w:szCs w:val="22"/>
                <w:lang w:eastAsia="el-GR"/>
              </w:rPr>
            </w:pPr>
            <w:hyperlink r:id="rId111" w:history="1">
              <w:r w:rsidRPr="00CB2B94">
                <w:rPr>
                  <w:rFonts w:ascii="Times New Roman" w:hAnsi="Times New Roman"/>
                  <w:b/>
                  <w:bCs/>
                  <w:sz w:val="22"/>
                  <w:szCs w:val="22"/>
                  <w:u w:val="single"/>
                  <w:lang w:eastAsia="el-GR"/>
                </w:rPr>
                <w:t>08-05-03-02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59104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Υπόστρωμα </w:t>
            </w:r>
            <w:proofErr w:type="spellStart"/>
            <w:r w:rsidRPr="00CB2B94">
              <w:rPr>
                <w:rFonts w:ascii="Times New Roman" w:hAnsi="Times New Roman"/>
                <w:sz w:val="22"/>
                <w:szCs w:val="22"/>
                <w:lang w:eastAsia="el-GR"/>
              </w:rPr>
              <w:t>στεγανοποιητικής</w:t>
            </w:r>
            <w:proofErr w:type="spellEnd"/>
            <w:r w:rsidRPr="00CB2B94">
              <w:rPr>
                <w:rFonts w:ascii="Times New Roman" w:hAnsi="Times New Roman"/>
                <w:sz w:val="22"/>
                <w:szCs w:val="22"/>
                <w:lang w:eastAsia="el-GR"/>
              </w:rPr>
              <w:t xml:space="preserve"> μεμβράνης </w:t>
            </w:r>
            <w:proofErr w:type="spellStart"/>
            <w:r w:rsidRPr="00CB2B94">
              <w:rPr>
                <w:rFonts w:ascii="Times New Roman" w:hAnsi="Times New Roman"/>
                <w:sz w:val="22"/>
                <w:szCs w:val="22"/>
                <w:lang w:eastAsia="el-GR"/>
              </w:rPr>
              <w:t>λιμνοδεξαμενών</w:t>
            </w:r>
            <w:proofErr w:type="spellEnd"/>
            <w:r w:rsidRPr="00CB2B94">
              <w:rPr>
                <w:rFonts w:ascii="Times New Roman" w:hAnsi="Times New Roman"/>
                <w:sz w:val="22"/>
                <w:szCs w:val="22"/>
                <w:lang w:eastAsia="el-GR"/>
              </w:rPr>
              <w:t xml:space="preserve"> και ΧΥΤΑ από λεπτόκοκκο διαβαθμισμένο υλικό</w:t>
            </w:r>
          </w:p>
        </w:tc>
      </w:tr>
      <w:tr w:rsidR="009D64AF" w:rsidRPr="00CB2B94" w14:paraId="3482319C"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88503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C794517" w14:textId="77777777" w:rsidR="009D64AF" w:rsidRPr="00CB2B94" w:rsidRDefault="009D64AF" w:rsidP="004915EB">
            <w:pPr>
              <w:spacing w:before="100" w:beforeAutospacing="1"/>
              <w:rPr>
                <w:rFonts w:ascii="Times New Roman" w:hAnsi="Times New Roman"/>
                <w:sz w:val="22"/>
                <w:szCs w:val="22"/>
                <w:lang w:eastAsia="el-GR"/>
              </w:rPr>
            </w:pPr>
            <w:hyperlink r:id="rId112" w:history="1">
              <w:r w:rsidRPr="00CB2B94">
                <w:rPr>
                  <w:rFonts w:ascii="Times New Roman" w:hAnsi="Times New Roman"/>
                  <w:b/>
                  <w:bCs/>
                  <w:sz w:val="22"/>
                  <w:szCs w:val="22"/>
                  <w:u w:val="single"/>
                  <w:lang w:eastAsia="el-GR"/>
                </w:rPr>
                <w:t>08-05-03-03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5C3C4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Επίστρωση προστασίας/στρώση φίλτρου συνθετικών μεμβρανών στεγανοποίησης με </w:t>
            </w:r>
            <w:proofErr w:type="spellStart"/>
            <w:r w:rsidRPr="00CB2B94">
              <w:rPr>
                <w:rFonts w:ascii="Times New Roman" w:hAnsi="Times New Roman"/>
                <w:sz w:val="22"/>
                <w:szCs w:val="22"/>
                <w:lang w:eastAsia="el-GR"/>
              </w:rPr>
              <w:t>αμμοχαλικώδες</w:t>
            </w:r>
            <w:proofErr w:type="spellEnd"/>
            <w:r w:rsidRPr="00CB2B94">
              <w:rPr>
                <w:rFonts w:ascii="Times New Roman" w:hAnsi="Times New Roman"/>
                <w:sz w:val="22"/>
                <w:szCs w:val="22"/>
                <w:lang w:eastAsia="el-GR"/>
              </w:rPr>
              <w:t xml:space="preserve"> διαβαθμισμένο υλικό</w:t>
            </w:r>
          </w:p>
        </w:tc>
      </w:tr>
      <w:tr w:rsidR="009D64AF" w:rsidRPr="00CB2B94" w14:paraId="643A9F9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B60D3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025746F" w14:textId="77777777" w:rsidR="009D64AF" w:rsidRPr="00CB2B94" w:rsidRDefault="009D64AF" w:rsidP="004915EB">
            <w:pPr>
              <w:spacing w:before="100" w:beforeAutospacing="1"/>
              <w:rPr>
                <w:rFonts w:ascii="Times New Roman" w:hAnsi="Times New Roman"/>
                <w:sz w:val="22"/>
                <w:szCs w:val="22"/>
                <w:lang w:eastAsia="el-GR"/>
              </w:rPr>
            </w:pPr>
            <w:hyperlink r:id="rId113" w:history="1">
              <w:r w:rsidRPr="00CB2B94">
                <w:rPr>
                  <w:rFonts w:ascii="Times New Roman" w:hAnsi="Times New Roman"/>
                  <w:b/>
                  <w:bCs/>
                  <w:sz w:val="22"/>
                  <w:szCs w:val="22"/>
                  <w:u w:val="single"/>
                  <w:lang w:eastAsia="el-GR"/>
                </w:rPr>
                <w:t>08-05-03-04</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F0996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Επένδυση </w:t>
            </w:r>
            <w:proofErr w:type="spellStart"/>
            <w:r w:rsidRPr="00CB2B94">
              <w:rPr>
                <w:rFonts w:ascii="Times New Roman" w:hAnsi="Times New Roman"/>
                <w:sz w:val="22"/>
                <w:szCs w:val="22"/>
                <w:lang w:eastAsia="el-GR"/>
              </w:rPr>
              <w:t>λιμνοδεξαμενών</w:t>
            </w:r>
            <w:proofErr w:type="spellEnd"/>
            <w:r w:rsidRPr="00CB2B94">
              <w:rPr>
                <w:rFonts w:ascii="Times New Roman" w:hAnsi="Times New Roman"/>
                <w:sz w:val="22"/>
                <w:szCs w:val="22"/>
                <w:lang w:eastAsia="el-GR"/>
              </w:rPr>
              <w:t xml:space="preserve"> και ΧΥΤΑ με μεμβράνες πολυαιθυλενίου (HDPE)</w:t>
            </w:r>
          </w:p>
        </w:tc>
      </w:tr>
      <w:tr w:rsidR="009D64AF" w:rsidRPr="00CB2B94" w14:paraId="258624C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088E1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B3ED67A" w14:textId="77777777" w:rsidR="009D64AF" w:rsidRPr="00CB2B94" w:rsidRDefault="009D64AF" w:rsidP="004915EB">
            <w:pPr>
              <w:spacing w:before="100" w:beforeAutospacing="1"/>
              <w:rPr>
                <w:rFonts w:ascii="Times New Roman" w:hAnsi="Times New Roman"/>
                <w:sz w:val="22"/>
                <w:szCs w:val="22"/>
                <w:lang w:eastAsia="el-GR"/>
              </w:rPr>
            </w:pPr>
            <w:hyperlink r:id="rId114" w:history="1">
              <w:r w:rsidRPr="00CB2B94">
                <w:rPr>
                  <w:rFonts w:ascii="Times New Roman" w:hAnsi="Times New Roman"/>
                  <w:b/>
                  <w:bCs/>
                  <w:sz w:val="22"/>
                  <w:szCs w:val="22"/>
                  <w:u w:val="single"/>
                  <w:lang w:eastAsia="el-GR"/>
                </w:rPr>
                <w:t>08-05-03-05</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B6D7E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Κυλινδρικά σώματα επιφόρτισης - στερέωσης </w:t>
            </w:r>
            <w:proofErr w:type="spellStart"/>
            <w:r w:rsidRPr="00CB2B94">
              <w:rPr>
                <w:rFonts w:ascii="Times New Roman" w:hAnsi="Times New Roman"/>
                <w:sz w:val="22"/>
                <w:szCs w:val="22"/>
                <w:lang w:eastAsia="el-GR"/>
              </w:rPr>
              <w:t>στεγανοποιητικής</w:t>
            </w:r>
            <w:proofErr w:type="spellEnd"/>
            <w:r w:rsidRPr="00CB2B94">
              <w:rPr>
                <w:rFonts w:ascii="Times New Roman" w:hAnsi="Times New Roman"/>
                <w:sz w:val="22"/>
                <w:szCs w:val="22"/>
                <w:lang w:eastAsia="el-GR"/>
              </w:rPr>
              <w:t xml:space="preserve"> μεμβράνης </w:t>
            </w:r>
            <w:proofErr w:type="spellStart"/>
            <w:r w:rsidRPr="00CB2B94">
              <w:rPr>
                <w:rFonts w:ascii="Times New Roman" w:hAnsi="Times New Roman"/>
                <w:sz w:val="22"/>
                <w:szCs w:val="22"/>
                <w:lang w:eastAsia="el-GR"/>
              </w:rPr>
              <w:t>λιμνοδεξαμενών</w:t>
            </w:r>
            <w:proofErr w:type="spellEnd"/>
            <w:r w:rsidRPr="00CB2B94">
              <w:rPr>
                <w:rFonts w:ascii="Times New Roman" w:hAnsi="Times New Roman"/>
                <w:sz w:val="22"/>
                <w:szCs w:val="22"/>
                <w:lang w:eastAsia="el-GR"/>
              </w:rPr>
              <w:t xml:space="preserve"> και ΧΥΤΑ</w:t>
            </w:r>
          </w:p>
        </w:tc>
      </w:tr>
      <w:tr w:rsidR="009D64AF" w:rsidRPr="00CB2B94" w14:paraId="6034D74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3E521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199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FE02E19" w14:textId="77777777" w:rsidR="009D64AF" w:rsidRPr="00CB2B94" w:rsidRDefault="009D64AF" w:rsidP="004915EB">
            <w:pPr>
              <w:spacing w:before="100" w:beforeAutospacing="1"/>
              <w:rPr>
                <w:rFonts w:ascii="Times New Roman" w:hAnsi="Times New Roman"/>
                <w:sz w:val="22"/>
                <w:szCs w:val="22"/>
                <w:lang w:eastAsia="el-GR"/>
              </w:rPr>
            </w:pPr>
            <w:hyperlink r:id="rId115" w:history="1">
              <w:r w:rsidRPr="00CB2B94">
                <w:rPr>
                  <w:rFonts w:ascii="Times New Roman" w:hAnsi="Times New Roman"/>
                  <w:b/>
                  <w:bCs/>
                  <w:sz w:val="22"/>
                  <w:szCs w:val="22"/>
                  <w:u w:val="single"/>
                  <w:lang w:eastAsia="el-GR"/>
                </w:rPr>
                <w:t>08-05-03-06</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554495"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Εξαεριστικά</w:t>
            </w:r>
            <w:proofErr w:type="spellEnd"/>
            <w:r w:rsidRPr="00CB2B94">
              <w:rPr>
                <w:rFonts w:ascii="Times New Roman" w:hAnsi="Times New Roman"/>
                <w:sz w:val="22"/>
                <w:szCs w:val="22"/>
                <w:lang w:eastAsia="el-GR"/>
              </w:rPr>
              <w:t xml:space="preserve"> στοιχεία μεμβρανών επένδυσης </w:t>
            </w:r>
            <w:proofErr w:type="spellStart"/>
            <w:r w:rsidRPr="00CB2B94">
              <w:rPr>
                <w:rFonts w:ascii="Times New Roman" w:hAnsi="Times New Roman"/>
                <w:sz w:val="22"/>
                <w:szCs w:val="22"/>
                <w:lang w:eastAsia="el-GR"/>
              </w:rPr>
              <w:t>λιμνοδεξαμενών</w:t>
            </w:r>
            <w:proofErr w:type="spellEnd"/>
            <w:r w:rsidRPr="00CB2B94">
              <w:rPr>
                <w:rFonts w:ascii="Times New Roman" w:hAnsi="Times New Roman"/>
                <w:sz w:val="22"/>
                <w:szCs w:val="22"/>
                <w:lang w:eastAsia="el-GR"/>
              </w:rPr>
              <w:t xml:space="preserve"> και ΧΥΤΑ</w:t>
            </w:r>
          </w:p>
        </w:tc>
      </w:tr>
      <w:tr w:rsidR="009D64AF" w:rsidRPr="00CB2B94" w14:paraId="3993446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32AB4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0E0EA3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08-06</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86987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Σωληνώσεις - Δίκτυα </w:t>
            </w:r>
          </w:p>
        </w:tc>
      </w:tr>
      <w:tr w:rsidR="009D64AF" w:rsidRPr="00CB2B94" w14:paraId="0949C44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B3E7F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DD74360" w14:textId="77777777" w:rsidR="009D64AF" w:rsidRPr="00CB2B94" w:rsidRDefault="009D64AF" w:rsidP="004915EB">
            <w:pPr>
              <w:spacing w:before="100" w:beforeAutospacing="1"/>
              <w:rPr>
                <w:rFonts w:ascii="Times New Roman" w:hAnsi="Times New Roman"/>
                <w:sz w:val="22"/>
                <w:szCs w:val="22"/>
                <w:lang w:eastAsia="el-GR"/>
              </w:rPr>
            </w:pPr>
            <w:hyperlink r:id="rId116" w:history="1">
              <w:r w:rsidRPr="00CB2B94">
                <w:rPr>
                  <w:rFonts w:ascii="Times New Roman" w:hAnsi="Times New Roman"/>
                  <w:b/>
                  <w:bCs/>
                  <w:sz w:val="22"/>
                  <w:szCs w:val="22"/>
                  <w:u w:val="single"/>
                  <w:lang w:eastAsia="el-GR"/>
                </w:rPr>
                <w:t>08-06-02-01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40A6B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Δίκτυα υπό πίεση από σωλήνες u-PVC</w:t>
            </w:r>
          </w:p>
        </w:tc>
      </w:tr>
      <w:tr w:rsidR="009D64AF" w:rsidRPr="00CB2B94" w14:paraId="567D3B6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FCB2C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263A9AE" w14:textId="77777777" w:rsidR="009D64AF" w:rsidRPr="00CB2B94" w:rsidRDefault="009D64AF" w:rsidP="004915EB">
            <w:pPr>
              <w:spacing w:before="100" w:beforeAutospacing="1"/>
              <w:rPr>
                <w:rFonts w:ascii="Times New Roman" w:hAnsi="Times New Roman"/>
                <w:sz w:val="22"/>
                <w:szCs w:val="22"/>
                <w:lang w:eastAsia="el-GR"/>
              </w:rPr>
            </w:pPr>
            <w:hyperlink r:id="rId117" w:history="1">
              <w:r w:rsidRPr="00CB2B94">
                <w:rPr>
                  <w:rFonts w:ascii="Times New Roman" w:hAnsi="Times New Roman"/>
                  <w:b/>
                  <w:bCs/>
                  <w:sz w:val="22"/>
                  <w:szCs w:val="22"/>
                  <w:u w:val="single"/>
                  <w:lang w:eastAsia="el-GR"/>
                </w:rPr>
                <w:t>08-06-02-02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7137F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Δίκτυα αποχέτευσης από σωλήνες u-PVC</w:t>
            </w:r>
          </w:p>
        </w:tc>
      </w:tr>
      <w:tr w:rsidR="009D64AF" w:rsidRPr="00CB2B94" w14:paraId="2959839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5CA02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577F74C" w14:textId="77777777" w:rsidR="009D64AF" w:rsidRPr="00CB2B94" w:rsidRDefault="009D64AF" w:rsidP="004915EB">
            <w:pPr>
              <w:spacing w:before="100" w:beforeAutospacing="1"/>
              <w:rPr>
                <w:rFonts w:ascii="Times New Roman" w:hAnsi="Times New Roman"/>
                <w:sz w:val="22"/>
                <w:szCs w:val="22"/>
                <w:lang w:eastAsia="el-GR"/>
              </w:rPr>
            </w:pPr>
            <w:hyperlink r:id="rId118" w:history="1">
              <w:r w:rsidRPr="00CB2B94">
                <w:rPr>
                  <w:rFonts w:ascii="Times New Roman" w:hAnsi="Times New Roman"/>
                  <w:b/>
                  <w:bCs/>
                  <w:sz w:val="22"/>
                  <w:szCs w:val="22"/>
                  <w:u w:val="single"/>
                  <w:lang w:eastAsia="el-GR"/>
                </w:rPr>
                <w:t>08-06-06-01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56C1E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Δίκτυα από σωλήνες </w:t>
            </w:r>
            <w:proofErr w:type="spellStart"/>
            <w:r w:rsidRPr="00CB2B94">
              <w:rPr>
                <w:rFonts w:ascii="Times New Roman" w:hAnsi="Times New Roman"/>
                <w:sz w:val="22"/>
                <w:szCs w:val="22"/>
                <w:lang w:eastAsia="el-GR"/>
              </w:rPr>
              <w:t>υαλοπλισμένου</w:t>
            </w:r>
            <w:proofErr w:type="spellEnd"/>
            <w:r w:rsidRPr="00CB2B94">
              <w:rPr>
                <w:rFonts w:ascii="Times New Roman" w:hAnsi="Times New Roman"/>
                <w:sz w:val="22"/>
                <w:szCs w:val="22"/>
                <w:lang w:eastAsia="el-GR"/>
              </w:rPr>
              <w:t xml:space="preserve"> πολυμερούς κατασκευασμένους με περιέλιξη του </w:t>
            </w:r>
            <w:proofErr w:type="spellStart"/>
            <w:r w:rsidRPr="00CB2B94">
              <w:rPr>
                <w:rFonts w:ascii="Times New Roman" w:hAnsi="Times New Roman"/>
                <w:sz w:val="22"/>
                <w:szCs w:val="22"/>
                <w:lang w:eastAsia="el-GR"/>
              </w:rPr>
              <w:t>υαλονήματος</w:t>
            </w:r>
            <w:proofErr w:type="spellEnd"/>
            <w:r w:rsidRPr="00CB2B94">
              <w:rPr>
                <w:rFonts w:ascii="Times New Roman" w:hAnsi="Times New Roman"/>
                <w:sz w:val="22"/>
                <w:szCs w:val="22"/>
                <w:lang w:eastAsia="el-GR"/>
              </w:rPr>
              <w:t xml:space="preserve"> (FW-GRP)</w:t>
            </w:r>
          </w:p>
        </w:tc>
      </w:tr>
      <w:tr w:rsidR="009D64AF" w:rsidRPr="00CB2B94" w14:paraId="28B0279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1A65C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1BEDA3C" w14:textId="77777777" w:rsidR="009D64AF" w:rsidRPr="00CB2B94" w:rsidRDefault="009D64AF" w:rsidP="004915EB">
            <w:pPr>
              <w:spacing w:before="100" w:beforeAutospacing="1"/>
              <w:rPr>
                <w:rFonts w:ascii="Times New Roman" w:hAnsi="Times New Roman"/>
                <w:sz w:val="22"/>
                <w:szCs w:val="22"/>
                <w:lang w:eastAsia="el-GR"/>
              </w:rPr>
            </w:pPr>
            <w:hyperlink r:id="rId119" w:history="1">
              <w:r w:rsidRPr="00CB2B94">
                <w:rPr>
                  <w:rFonts w:ascii="Times New Roman" w:hAnsi="Times New Roman"/>
                  <w:b/>
                  <w:bCs/>
                  <w:sz w:val="22"/>
                  <w:szCs w:val="22"/>
                  <w:u w:val="single"/>
                  <w:lang w:eastAsia="el-GR"/>
                </w:rPr>
                <w:t>08-06-06-02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C6F4F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Δίκτυα </w:t>
            </w:r>
            <w:proofErr w:type="spellStart"/>
            <w:r w:rsidRPr="00CB2B94">
              <w:rPr>
                <w:rFonts w:ascii="Times New Roman" w:hAnsi="Times New Roman"/>
                <w:sz w:val="22"/>
                <w:szCs w:val="22"/>
                <w:lang w:eastAsia="el-GR"/>
              </w:rPr>
              <w:t>ομβρίων</w:t>
            </w:r>
            <w:proofErr w:type="spellEnd"/>
            <w:r w:rsidRPr="00CB2B94">
              <w:rPr>
                <w:rFonts w:ascii="Times New Roman" w:hAnsi="Times New Roman"/>
                <w:sz w:val="22"/>
                <w:szCs w:val="22"/>
                <w:lang w:eastAsia="el-GR"/>
              </w:rPr>
              <w:t xml:space="preserve"> και ακαθάρτων από σωλήνες </w:t>
            </w:r>
            <w:proofErr w:type="spellStart"/>
            <w:r w:rsidRPr="00CB2B94">
              <w:rPr>
                <w:rFonts w:ascii="Times New Roman" w:hAnsi="Times New Roman"/>
                <w:sz w:val="22"/>
                <w:szCs w:val="22"/>
                <w:lang w:eastAsia="el-GR"/>
              </w:rPr>
              <w:t>ινοτσιμέντου</w:t>
            </w:r>
            <w:proofErr w:type="spellEnd"/>
          </w:p>
        </w:tc>
      </w:tr>
      <w:tr w:rsidR="009D64AF" w:rsidRPr="00CB2B94" w14:paraId="6F3D72B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EB4B0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5AA4BD2" w14:textId="77777777" w:rsidR="009D64AF" w:rsidRPr="00CB2B94" w:rsidRDefault="009D64AF" w:rsidP="004915EB">
            <w:pPr>
              <w:spacing w:before="100" w:beforeAutospacing="1"/>
              <w:rPr>
                <w:rFonts w:ascii="Times New Roman" w:hAnsi="Times New Roman"/>
                <w:sz w:val="22"/>
                <w:szCs w:val="22"/>
                <w:lang w:eastAsia="el-GR"/>
              </w:rPr>
            </w:pPr>
            <w:hyperlink r:id="rId120" w:history="1">
              <w:r w:rsidRPr="00CB2B94">
                <w:rPr>
                  <w:rFonts w:ascii="Times New Roman" w:hAnsi="Times New Roman"/>
                  <w:b/>
                  <w:bCs/>
                  <w:sz w:val="22"/>
                  <w:szCs w:val="22"/>
                  <w:u w:val="single"/>
                  <w:lang w:eastAsia="el-GR"/>
                </w:rPr>
                <w:t>08-06-07-02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2B8FE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Δικλείδες </w:t>
            </w:r>
            <w:proofErr w:type="spellStart"/>
            <w:r w:rsidRPr="00CB2B94">
              <w:rPr>
                <w:rFonts w:ascii="Times New Roman" w:hAnsi="Times New Roman"/>
                <w:sz w:val="22"/>
                <w:szCs w:val="22"/>
                <w:lang w:eastAsia="el-GR"/>
              </w:rPr>
              <w:t>χυτοσιδηρές</w:t>
            </w:r>
            <w:proofErr w:type="spellEnd"/>
            <w:r w:rsidRPr="00CB2B94">
              <w:rPr>
                <w:rFonts w:ascii="Times New Roman" w:hAnsi="Times New Roman"/>
                <w:sz w:val="22"/>
                <w:szCs w:val="22"/>
                <w:lang w:eastAsia="el-GR"/>
              </w:rPr>
              <w:t xml:space="preserve"> συρταρωτές</w:t>
            </w:r>
          </w:p>
        </w:tc>
      </w:tr>
      <w:tr w:rsidR="009D64AF" w:rsidRPr="00CB2B94" w14:paraId="4E95C7F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673E8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AD6D613" w14:textId="77777777" w:rsidR="009D64AF" w:rsidRPr="00CB2B94" w:rsidRDefault="009D64AF" w:rsidP="004915EB">
            <w:pPr>
              <w:spacing w:before="100" w:beforeAutospacing="1"/>
              <w:rPr>
                <w:rFonts w:ascii="Times New Roman" w:hAnsi="Times New Roman"/>
                <w:sz w:val="22"/>
                <w:szCs w:val="22"/>
                <w:lang w:eastAsia="el-GR"/>
              </w:rPr>
            </w:pPr>
            <w:hyperlink r:id="rId121" w:history="1">
              <w:r w:rsidRPr="00CB2B94">
                <w:rPr>
                  <w:rFonts w:ascii="Times New Roman" w:hAnsi="Times New Roman"/>
                  <w:b/>
                  <w:bCs/>
                  <w:sz w:val="22"/>
                  <w:szCs w:val="22"/>
                  <w:u w:val="single"/>
                  <w:lang w:eastAsia="el-GR"/>
                </w:rPr>
                <w:t>08-06-07-03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DF7B9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Δικλείδες </w:t>
            </w:r>
            <w:proofErr w:type="spellStart"/>
            <w:r w:rsidRPr="00CB2B94">
              <w:rPr>
                <w:rFonts w:ascii="Times New Roman" w:hAnsi="Times New Roman"/>
                <w:sz w:val="22"/>
                <w:szCs w:val="22"/>
                <w:lang w:eastAsia="el-GR"/>
              </w:rPr>
              <w:t>χυτοσιδηρές</w:t>
            </w:r>
            <w:proofErr w:type="spellEnd"/>
            <w:r w:rsidRPr="00CB2B94">
              <w:rPr>
                <w:rFonts w:ascii="Times New Roman" w:hAnsi="Times New Roman"/>
                <w:sz w:val="22"/>
                <w:szCs w:val="22"/>
                <w:lang w:eastAsia="el-GR"/>
              </w:rPr>
              <w:t xml:space="preserve"> τύπου πεταλούδας</w:t>
            </w:r>
          </w:p>
        </w:tc>
      </w:tr>
      <w:tr w:rsidR="009D64AF" w:rsidRPr="00CB2B94" w14:paraId="3A12C25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24523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3724CB7" w14:textId="77777777" w:rsidR="009D64AF" w:rsidRPr="00CB2B94" w:rsidRDefault="009D64AF" w:rsidP="004915EB">
            <w:pPr>
              <w:spacing w:before="100" w:beforeAutospacing="1"/>
              <w:rPr>
                <w:rFonts w:ascii="Times New Roman" w:hAnsi="Times New Roman"/>
                <w:sz w:val="22"/>
                <w:szCs w:val="22"/>
                <w:lang w:eastAsia="el-GR"/>
              </w:rPr>
            </w:pPr>
            <w:hyperlink r:id="rId122" w:history="1">
              <w:r w:rsidRPr="00CB2B94">
                <w:rPr>
                  <w:rFonts w:ascii="Times New Roman" w:hAnsi="Times New Roman"/>
                  <w:b/>
                  <w:bCs/>
                  <w:sz w:val="22"/>
                  <w:szCs w:val="22"/>
                  <w:u w:val="single"/>
                  <w:lang w:eastAsia="el-GR"/>
                </w:rPr>
                <w:t>08-06-07-05</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F5C85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Τεμάχια </w:t>
            </w:r>
            <w:proofErr w:type="spellStart"/>
            <w:r w:rsidRPr="00CB2B94">
              <w:rPr>
                <w:rFonts w:ascii="Times New Roman" w:hAnsi="Times New Roman"/>
                <w:sz w:val="22"/>
                <w:szCs w:val="22"/>
                <w:lang w:eastAsia="el-GR"/>
              </w:rPr>
              <w:t>εξάρμωσης</w:t>
            </w:r>
            <w:proofErr w:type="spellEnd"/>
            <w:r w:rsidRPr="00CB2B94">
              <w:rPr>
                <w:rFonts w:ascii="Times New Roman" w:hAnsi="Times New Roman"/>
                <w:sz w:val="22"/>
                <w:szCs w:val="22"/>
                <w:lang w:eastAsia="el-GR"/>
              </w:rPr>
              <w:t xml:space="preserve"> συσκευών</w:t>
            </w:r>
          </w:p>
        </w:tc>
      </w:tr>
      <w:tr w:rsidR="009D64AF" w:rsidRPr="00CB2B94" w14:paraId="4054E25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B6413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6F000D7" w14:textId="77777777" w:rsidR="009D64AF" w:rsidRPr="00CB2B94" w:rsidRDefault="009D64AF" w:rsidP="004915EB">
            <w:pPr>
              <w:spacing w:before="100" w:beforeAutospacing="1"/>
              <w:rPr>
                <w:rFonts w:ascii="Times New Roman" w:hAnsi="Times New Roman"/>
                <w:sz w:val="22"/>
                <w:szCs w:val="22"/>
                <w:lang w:eastAsia="el-GR"/>
              </w:rPr>
            </w:pPr>
            <w:hyperlink r:id="rId123" w:history="1">
              <w:r w:rsidRPr="00CB2B94">
                <w:rPr>
                  <w:rFonts w:ascii="Times New Roman" w:hAnsi="Times New Roman"/>
                  <w:b/>
                  <w:bCs/>
                  <w:sz w:val="22"/>
                  <w:szCs w:val="22"/>
                  <w:u w:val="single"/>
                  <w:lang w:eastAsia="el-GR"/>
                </w:rPr>
                <w:t>08-06-07-06</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5D24AD"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Αντιπληγματικές</w:t>
            </w:r>
            <w:proofErr w:type="spellEnd"/>
            <w:r w:rsidRPr="00CB2B94">
              <w:rPr>
                <w:rFonts w:ascii="Times New Roman" w:hAnsi="Times New Roman"/>
                <w:sz w:val="22"/>
                <w:szCs w:val="22"/>
                <w:lang w:eastAsia="el-GR"/>
              </w:rPr>
              <w:t xml:space="preserve"> βαλβίδες</w:t>
            </w:r>
          </w:p>
        </w:tc>
      </w:tr>
      <w:tr w:rsidR="009D64AF" w:rsidRPr="00CB2B94" w14:paraId="1EF9C83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7B967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74941C9" w14:textId="77777777" w:rsidR="009D64AF" w:rsidRPr="00CB2B94" w:rsidRDefault="009D64AF" w:rsidP="004915EB">
            <w:pPr>
              <w:spacing w:before="100" w:beforeAutospacing="1"/>
              <w:rPr>
                <w:rFonts w:ascii="Times New Roman" w:hAnsi="Times New Roman"/>
                <w:sz w:val="22"/>
                <w:szCs w:val="22"/>
                <w:lang w:eastAsia="el-GR"/>
              </w:rPr>
            </w:pPr>
            <w:hyperlink r:id="rId124" w:history="1">
              <w:r w:rsidRPr="00CB2B94">
                <w:rPr>
                  <w:rFonts w:ascii="Times New Roman" w:hAnsi="Times New Roman"/>
                  <w:b/>
                  <w:bCs/>
                  <w:sz w:val="22"/>
                  <w:szCs w:val="22"/>
                  <w:u w:val="single"/>
                  <w:lang w:eastAsia="el-GR"/>
                </w:rPr>
                <w:t>08-06-07-07</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6D5F9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Βαλβίδες εισαγωγής - εξαγωγής αέρα διπλής ενέργειας</w:t>
            </w:r>
          </w:p>
        </w:tc>
      </w:tr>
      <w:tr w:rsidR="009D64AF" w:rsidRPr="00CB2B94" w14:paraId="5330096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8329C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209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5E63619" w14:textId="77777777" w:rsidR="009D64AF" w:rsidRPr="00CB2B94" w:rsidRDefault="009D64AF" w:rsidP="004915EB">
            <w:pPr>
              <w:spacing w:before="100" w:beforeAutospacing="1"/>
              <w:rPr>
                <w:rFonts w:ascii="Times New Roman" w:hAnsi="Times New Roman"/>
                <w:sz w:val="22"/>
                <w:szCs w:val="22"/>
                <w:lang w:eastAsia="el-GR"/>
              </w:rPr>
            </w:pPr>
            <w:hyperlink r:id="rId125" w:history="1">
              <w:r w:rsidRPr="00CB2B94">
                <w:rPr>
                  <w:rFonts w:ascii="Times New Roman" w:hAnsi="Times New Roman"/>
                  <w:b/>
                  <w:bCs/>
                  <w:sz w:val="22"/>
                  <w:szCs w:val="22"/>
                  <w:u w:val="single"/>
                  <w:lang w:eastAsia="el-GR"/>
                </w:rPr>
                <w:t>08-06-07-10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B6142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Αρδευτικοί κρουνοί</w:t>
            </w:r>
          </w:p>
        </w:tc>
      </w:tr>
      <w:tr w:rsidR="009D64AF" w:rsidRPr="00CB2B94" w14:paraId="7C70D8E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E5FAE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5D75020" w14:textId="77777777" w:rsidR="009D64AF" w:rsidRPr="00CB2B94" w:rsidRDefault="009D64AF" w:rsidP="004915EB">
            <w:pPr>
              <w:spacing w:before="100" w:beforeAutospacing="1"/>
              <w:rPr>
                <w:rFonts w:ascii="Times New Roman" w:hAnsi="Times New Roman"/>
                <w:sz w:val="22"/>
                <w:szCs w:val="22"/>
                <w:lang w:eastAsia="el-GR"/>
              </w:rPr>
            </w:pPr>
            <w:hyperlink r:id="rId126" w:history="1">
              <w:r w:rsidRPr="00CB2B94">
                <w:rPr>
                  <w:rFonts w:ascii="Times New Roman" w:hAnsi="Times New Roman"/>
                  <w:b/>
                  <w:bCs/>
                  <w:sz w:val="22"/>
                  <w:szCs w:val="22"/>
                  <w:u w:val="single"/>
                  <w:lang w:eastAsia="el-GR"/>
                </w:rPr>
                <w:t>08-06-08-01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29BE2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Ταινίες σημάνσεως υπογείων δικτύων</w:t>
            </w:r>
          </w:p>
        </w:tc>
      </w:tr>
      <w:tr w:rsidR="009D64AF" w:rsidRPr="00CB2B94" w14:paraId="0FBB133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3DDDA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06C1685" w14:textId="77777777" w:rsidR="009D64AF" w:rsidRPr="00CB2B94" w:rsidRDefault="009D64AF" w:rsidP="004915EB">
            <w:pPr>
              <w:spacing w:before="100" w:beforeAutospacing="1"/>
              <w:rPr>
                <w:rFonts w:ascii="Times New Roman" w:hAnsi="Times New Roman"/>
                <w:sz w:val="22"/>
                <w:szCs w:val="22"/>
                <w:lang w:eastAsia="el-GR"/>
              </w:rPr>
            </w:pPr>
            <w:hyperlink r:id="rId127" w:history="1">
              <w:r w:rsidRPr="00CB2B94">
                <w:rPr>
                  <w:rFonts w:ascii="Times New Roman" w:hAnsi="Times New Roman"/>
                  <w:b/>
                  <w:bCs/>
                  <w:sz w:val="22"/>
                  <w:szCs w:val="22"/>
                  <w:u w:val="single"/>
                  <w:lang w:eastAsia="el-GR"/>
                </w:rPr>
                <w:t>08-06-08-03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A8CC8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Αποκατάσταση πλακοστρώσεων στις θέσεις διέλευσης υπογείων δικτύων</w:t>
            </w:r>
          </w:p>
        </w:tc>
      </w:tr>
      <w:tr w:rsidR="009D64AF" w:rsidRPr="00CB2B94" w14:paraId="4544FF1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CD2F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096FB9E" w14:textId="77777777" w:rsidR="009D64AF" w:rsidRPr="00CB2B94" w:rsidRDefault="009D64AF" w:rsidP="004915EB">
            <w:pPr>
              <w:spacing w:before="100" w:beforeAutospacing="1"/>
              <w:rPr>
                <w:rFonts w:ascii="Times New Roman" w:hAnsi="Times New Roman"/>
                <w:sz w:val="22"/>
                <w:szCs w:val="22"/>
                <w:lang w:eastAsia="el-GR"/>
              </w:rPr>
            </w:pPr>
            <w:hyperlink r:id="rId128" w:history="1">
              <w:r w:rsidRPr="00CB2B94">
                <w:rPr>
                  <w:rFonts w:ascii="Times New Roman" w:hAnsi="Times New Roman"/>
                  <w:b/>
                  <w:bCs/>
                  <w:sz w:val="22"/>
                  <w:szCs w:val="22"/>
                  <w:u w:val="single"/>
                  <w:lang w:eastAsia="el-GR"/>
                </w:rPr>
                <w:t>08-06-08-04</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3FAFB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Αποκατάσταση κρασπεδορείθρων στις θέσεις διέλευσης υπογείων δικτύων</w:t>
            </w:r>
          </w:p>
        </w:tc>
      </w:tr>
      <w:tr w:rsidR="009D64AF" w:rsidRPr="00CB2B94" w14:paraId="70E1D19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FAAF4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6233126" w14:textId="77777777" w:rsidR="009D64AF" w:rsidRPr="00CB2B94" w:rsidRDefault="009D64AF" w:rsidP="004915EB">
            <w:pPr>
              <w:spacing w:before="100" w:beforeAutospacing="1"/>
              <w:rPr>
                <w:rFonts w:ascii="Times New Roman" w:hAnsi="Times New Roman"/>
                <w:sz w:val="22"/>
                <w:szCs w:val="22"/>
                <w:lang w:eastAsia="el-GR"/>
              </w:rPr>
            </w:pPr>
            <w:hyperlink r:id="rId129" w:history="1">
              <w:r w:rsidRPr="00CB2B94">
                <w:rPr>
                  <w:rFonts w:ascii="Times New Roman" w:hAnsi="Times New Roman"/>
                  <w:b/>
                  <w:bCs/>
                  <w:sz w:val="22"/>
                  <w:szCs w:val="22"/>
                  <w:u w:val="single"/>
                  <w:lang w:eastAsia="el-GR"/>
                </w:rPr>
                <w:t>08-06-08-06</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21706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Προκατασκευασμένα φρεάτια από σκυρόδεμα</w:t>
            </w:r>
          </w:p>
        </w:tc>
      </w:tr>
      <w:tr w:rsidR="009D64AF" w:rsidRPr="00CB2B94" w14:paraId="6FDC5BA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338F3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F09EB5A" w14:textId="77777777" w:rsidR="009D64AF" w:rsidRPr="00CB2B94" w:rsidRDefault="009D64AF" w:rsidP="004915EB">
            <w:pPr>
              <w:spacing w:before="100" w:beforeAutospacing="1"/>
              <w:rPr>
                <w:rFonts w:ascii="Times New Roman" w:hAnsi="Times New Roman"/>
                <w:sz w:val="22"/>
                <w:szCs w:val="22"/>
                <w:lang w:eastAsia="el-GR"/>
              </w:rPr>
            </w:pPr>
            <w:hyperlink r:id="rId130" w:history="1">
              <w:r w:rsidRPr="00CB2B94">
                <w:rPr>
                  <w:rFonts w:ascii="Times New Roman" w:hAnsi="Times New Roman"/>
                  <w:b/>
                  <w:bCs/>
                  <w:sz w:val="22"/>
                  <w:szCs w:val="22"/>
                  <w:u w:val="single"/>
                  <w:lang w:eastAsia="el-GR"/>
                </w:rPr>
                <w:t>08-06-08-07</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96A24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Προκατασκευασμένα φρεάτια από πολυμερές σκυρόδεμα</w:t>
            </w:r>
          </w:p>
        </w:tc>
      </w:tr>
      <w:tr w:rsidR="009D64AF" w:rsidRPr="00CB2B94" w14:paraId="75AA55C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B5EC8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5404B2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08-07</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906CC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Μεταλλικά Στοιχεία και Κατασκευές </w:t>
            </w:r>
          </w:p>
        </w:tc>
      </w:tr>
      <w:tr w:rsidR="009D64AF" w:rsidRPr="00CB2B94" w14:paraId="2125B73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A894D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8620FAF" w14:textId="77777777" w:rsidR="009D64AF" w:rsidRPr="00CB2B94" w:rsidRDefault="009D64AF" w:rsidP="004915EB">
            <w:pPr>
              <w:spacing w:before="100" w:beforeAutospacing="1"/>
              <w:rPr>
                <w:rFonts w:ascii="Times New Roman" w:hAnsi="Times New Roman"/>
                <w:sz w:val="22"/>
                <w:szCs w:val="22"/>
                <w:lang w:eastAsia="el-GR"/>
              </w:rPr>
            </w:pPr>
            <w:hyperlink r:id="rId131" w:history="1">
              <w:r w:rsidRPr="00CB2B94">
                <w:rPr>
                  <w:rFonts w:ascii="Times New Roman" w:hAnsi="Times New Roman"/>
                  <w:b/>
                  <w:bCs/>
                  <w:sz w:val="22"/>
                  <w:szCs w:val="22"/>
                  <w:u w:val="single"/>
                  <w:lang w:eastAsia="el-GR"/>
                </w:rPr>
                <w:t>08-07-01-01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008CC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Εσχάρες </w:t>
            </w:r>
            <w:proofErr w:type="spellStart"/>
            <w:r w:rsidRPr="00CB2B94">
              <w:rPr>
                <w:rFonts w:ascii="Times New Roman" w:hAnsi="Times New Roman"/>
                <w:sz w:val="22"/>
                <w:szCs w:val="22"/>
                <w:lang w:eastAsia="el-GR"/>
              </w:rPr>
              <w:t>υδροσυλλογής</w:t>
            </w:r>
            <w:proofErr w:type="spellEnd"/>
            <w:r w:rsidRPr="00CB2B94">
              <w:rPr>
                <w:rFonts w:ascii="Times New Roman" w:hAnsi="Times New Roman"/>
                <w:sz w:val="22"/>
                <w:szCs w:val="22"/>
                <w:lang w:eastAsia="el-GR"/>
              </w:rPr>
              <w:t xml:space="preserve"> από φαιό χυτοσίδηρο</w:t>
            </w:r>
          </w:p>
        </w:tc>
      </w:tr>
      <w:tr w:rsidR="009D64AF" w:rsidRPr="00CB2B94" w14:paraId="518E742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F180C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1E74CE8" w14:textId="77777777" w:rsidR="009D64AF" w:rsidRPr="00CB2B94" w:rsidRDefault="009D64AF" w:rsidP="004915EB">
            <w:pPr>
              <w:spacing w:before="100" w:beforeAutospacing="1"/>
              <w:rPr>
                <w:rFonts w:ascii="Times New Roman" w:hAnsi="Times New Roman"/>
                <w:sz w:val="22"/>
                <w:szCs w:val="22"/>
                <w:lang w:eastAsia="el-GR"/>
              </w:rPr>
            </w:pPr>
            <w:hyperlink r:id="rId132" w:history="1">
              <w:r w:rsidRPr="00CB2B94">
                <w:rPr>
                  <w:rFonts w:ascii="Times New Roman" w:hAnsi="Times New Roman"/>
                  <w:b/>
                  <w:bCs/>
                  <w:sz w:val="22"/>
                  <w:szCs w:val="22"/>
                  <w:u w:val="single"/>
                  <w:lang w:eastAsia="el-GR"/>
                </w:rPr>
                <w:t>08-07-01-02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7E339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Εσχάρες </w:t>
            </w:r>
            <w:proofErr w:type="spellStart"/>
            <w:r w:rsidRPr="00CB2B94">
              <w:rPr>
                <w:rFonts w:ascii="Times New Roman" w:hAnsi="Times New Roman"/>
                <w:sz w:val="22"/>
                <w:szCs w:val="22"/>
                <w:lang w:eastAsia="el-GR"/>
              </w:rPr>
              <w:t>υδροσυλλογής</w:t>
            </w:r>
            <w:proofErr w:type="spellEnd"/>
            <w:r w:rsidRPr="00CB2B94">
              <w:rPr>
                <w:rFonts w:ascii="Times New Roman" w:hAnsi="Times New Roman"/>
                <w:sz w:val="22"/>
                <w:szCs w:val="22"/>
                <w:lang w:eastAsia="el-GR"/>
              </w:rPr>
              <w:t xml:space="preserve"> χαλύβδινες ηλεκτροσυγκολλητές</w:t>
            </w:r>
          </w:p>
        </w:tc>
      </w:tr>
      <w:tr w:rsidR="009D64AF" w:rsidRPr="00CB2B94" w14:paraId="2737CAD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0C15B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7AA5491" w14:textId="77777777" w:rsidR="009D64AF" w:rsidRPr="00CB2B94" w:rsidRDefault="009D64AF" w:rsidP="004915EB">
            <w:pPr>
              <w:spacing w:before="100" w:beforeAutospacing="1"/>
              <w:rPr>
                <w:rFonts w:ascii="Times New Roman" w:hAnsi="Times New Roman"/>
                <w:sz w:val="22"/>
                <w:szCs w:val="22"/>
                <w:lang w:eastAsia="el-GR"/>
              </w:rPr>
            </w:pPr>
            <w:hyperlink r:id="rId133" w:history="1">
              <w:r w:rsidRPr="00CB2B94">
                <w:rPr>
                  <w:rFonts w:ascii="Times New Roman" w:hAnsi="Times New Roman"/>
                  <w:b/>
                  <w:bCs/>
                  <w:sz w:val="22"/>
                  <w:szCs w:val="22"/>
                  <w:u w:val="single"/>
                  <w:lang w:eastAsia="el-GR"/>
                </w:rPr>
                <w:t>08-07-01-03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7B09E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Εσχάρες </w:t>
            </w:r>
            <w:proofErr w:type="spellStart"/>
            <w:r w:rsidRPr="00CB2B94">
              <w:rPr>
                <w:rFonts w:ascii="Times New Roman" w:hAnsi="Times New Roman"/>
                <w:sz w:val="22"/>
                <w:szCs w:val="22"/>
                <w:lang w:eastAsia="el-GR"/>
              </w:rPr>
              <w:t>υδροσυλλογής</w:t>
            </w:r>
            <w:proofErr w:type="spellEnd"/>
            <w:r w:rsidRPr="00CB2B94">
              <w:rPr>
                <w:rFonts w:ascii="Times New Roman" w:hAnsi="Times New Roman"/>
                <w:sz w:val="22"/>
                <w:szCs w:val="22"/>
                <w:lang w:eastAsia="el-GR"/>
              </w:rPr>
              <w:t xml:space="preserve"> χαλύβδινες </w:t>
            </w:r>
            <w:proofErr w:type="spellStart"/>
            <w:r w:rsidRPr="00CB2B94">
              <w:rPr>
                <w:rFonts w:ascii="Times New Roman" w:hAnsi="Times New Roman"/>
                <w:sz w:val="22"/>
                <w:szCs w:val="22"/>
                <w:lang w:eastAsia="el-GR"/>
              </w:rPr>
              <w:t>ηλεκτροπρεσσαριστές</w:t>
            </w:r>
            <w:proofErr w:type="spellEnd"/>
          </w:p>
        </w:tc>
      </w:tr>
      <w:tr w:rsidR="009D64AF" w:rsidRPr="00CB2B94" w14:paraId="1925A07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6D97D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166BEA3" w14:textId="77777777" w:rsidR="009D64AF" w:rsidRPr="00CB2B94" w:rsidRDefault="009D64AF" w:rsidP="004915EB">
            <w:pPr>
              <w:spacing w:before="100" w:beforeAutospacing="1"/>
              <w:rPr>
                <w:rFonts w:ascii="Times New Roman" w:hAnsi="Times New Roman"/>
                <w:sz w:val="22"/>
                <w:szCs w:val="22"/>
                <w:lang w:eastAsia="el-GR"/>
              </w:rPr>
            </w:pPr>
            <w:hyperlink r:id="rId134" w:history="1">
              <w:r w:rsidRPr="00CB2B94">
                <w:rPr>
                  <w:rFonts w:ascii="Times New Roman" w:hAnsi="Times New Roman"/>
                  <w:b/>
                  <w:bCs/>
                  <w:sz w:val="22"/>
                  <w:szCs w:val="22"/>
                  <w:u w:val="single"/>
                  <w:lang w:eastAsia="el-GR"/>
                </w:rPr>
                <w:t>08-07-01-04</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AC618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Εσχάρες </w:t>
            </w:r>
            <w:proofErr w:type="spellStart"/>
            <w:r w:rsidRPr="00CB2B94">
              <w:rPr>
                <w:rFonts w:ascii="Times New Roman" w:hAnsi="Times New Roman"/>
                <w:sz w:val="22"/>
                <w:szCs w:val="22"/>
                <w:lang w:eastAsia="el-GR"/>
              </w:rPr>
              <w:t>υδροσυλλογής</w:t>
            </w:r>
            <w:proofErr w:type="spellEnd"/>
            <w:r w:rsidRPr="00CB2B94">
              <w:rPr>
                <w:rFonts w:ascii="Times New Roman" w:hAnsi="Times New Roman"/>
                <w:sz w:val="22"/>
                <w:szCs w:val="22"/>
                <w:lang w:eastAsia="el-GR"/>
              </w:rPr>
              <w:t xml:space="preserve"> από ελατό χυτοσίδηρο</w:t>
            </w:r>
          </w:p>
        </w:tc>
      </w:tr>
      <w:tr w:rsidR="009D64AF" w:rsidRPr="00CB2B94" w14:paraId="2106EC6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894F0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219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5A9343A" w14:textId="77777777" w:rsidR="009D64AF" w:rsidRPr="00CB2B94" w:rsidRDefault="009D64AF" w:rsidP="004915EB">
            <w:pPr>
              <w:spacing w:before="100" w:beforeAutospacing="1"/>
              <w:rPr>
                <w:rFonts w:ascii="Times New Roman" w:hAnsi="Times New Roman"/>
                <w:sz w:val="22"/>
                <w:szCs w:val="22"/>
                <w:lang w:eastAsia="el-GR"/>
              </w:rPr>
            </w:pPr>
            <w:hyperlink r:id="rId135" w:history="1">
              <w:r w:rsidRPr="00CB2B94">
                <w:rPr>
                  <w:rFonts w:ascii="Times New Roman" w:hAnsi="Times New Roman"/>
                  <w:b/>
                  <w:bCs/>
                  <w:sz w:val="22"/>
                  <w:szCs w:val="22"/>
                  <w:u w:val="single"/>
                  <w:lang w:eastAsia="el-GR"/>
                </w:rPr>
                <w:t>08-07-01-05</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4584D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Βαθμίδες φρεατίων</w:t>
            </w:r>
          </w:p>
        </w:tc>
      </w:tr>
      <w:tr w:rsidR="009D64AF" w:rsidRPr="00CB2B94" w14:paraId="0E7F524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A8D8C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591398F" w14:textId="77777777" w:rsidR="009D64AF" w:rsidRPr="00CB2B94" w:rsidRDefault="009D64AF" w:rsidP="004915EB">
            <w:pPr>
              <w:spacing w:before="100" w:beforeAutospacing="1"/>
              <w:rPr>
                <w:rFonts w:ascii="Times New Roman" w:hAnsi="Times New Roman"/>
                <w:sz w:val="22"/>
                <w:szCs w:val="22"/>
                <w:lang w:eastAsia="el-GR"/>
              </w:rPr>
            </w:pPr>
            <w:hyperlink r:id="rId136" w:history="1">
              <w:r w:rsidRPr="00CB2B94">
                <w:rPr>
                  <w:rFonts w:ascii="Times New Roman" w:hAnsi="Times New Roman"/>
                  <w:b/>
                  <w:bCs/>
                  <w:sz w:val="22"/>
                  <w:szCs w:val="22"/>
                  <w:u w:val="single"/>
                  <w:lang w:eastAsia="el-GR"/>
                </w:rPr>
                <w:t>08-07-01-06</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5A190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Κανάλια αποστράγγισης δαπέδων βιομηχανικής προέλευσης</w:t>
            </w:r>
          </w:p>
        </w:tc>
      </w:tr>
      <w:tr w:rsidR="009D64AF" w:rsidRPr="00CB2B94" w14:paraId="6333DBB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851A4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E4D17FE" w14:textId="77777777" w:rsidR="009D64AF" w:rsidRPr="00CB2B94" w:rsidRDefault="009D64AF" w:rsidP="004915EB">
            <w:pPr>
              <w:spacing w:before="100" w:beforeAutospacing="1"/>
              <w:rPr>
                <w:rFonts w:ascii="Times New Roman" w:hAnsi="Times New Roman"/>
                <w:sz w:val="22"/>
                <w:szCs w:val="22"/>
                <w:lang w:eastAsia="el-GR"/>
              </w:rPr>
            </w:pPr>
            <w:hyperlink r:id="rId137" w:history="1">
              <w:r w:rsidRPr="00CB2B94">
                <w:rPr>
                  <w:rFonts w:ascii="Times New Roman" w:hAnsi="Times New Roman"/>
                  <w:b/>
                  <w:bCs/>
                  <w:sz w:val="22"/>
                  <w:szCs w:val="22"/>
                  <w:u w:val="single"/>
                  <w:lang w:eastAsia="el-GR"/>
                </w:rPr>
                <w:t>08-07-02-01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9E1FB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Αντισκωριακή προστασία </w:t>
            </w:r>
            <w:proofErr w:type="spellStart"/>
            <w:r w:rsidRPr="00CB2B94">
              <w:rPr>
                <w:rFonts w:ascii="Times New Roman" w:hAnsi="Times New Roman"/>
                <w:sz w:val="22"/>
                <w:szCs w:val="22"/>
                <w:lang w:eastAsia="el-GR"/>
              </w:rPr>
              <w:t>σιδηροκατασκευών</w:t>
            </w:r>
            <w:proofErr w:type="spellEnd"/>
            <w:r w:rsidRPr="00CB2B94">
              <w:rPr>
                <w:rFonts w:ascii="Times New Roman" w:hAnsi="Times New Roman"/>
                <w:sz w:val="22"/>
                <w:szCs w:val="22"/>
                <w:lang w:eastAsia="el-GR"/>
              </w:rPr>
              <w:t xml:space="preserve"> υδραυλικών έργων</w:t>
            </w:r>
          </w:p>
        </w:tc>
      </w:tr>
      <w:tr w:rsidR="009D64AF" w:rsidRPr="00CB2B94" w14:paraId="5804D28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81D23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A69E7FD" w14:textId="77777777" w:rsidR="009D64AF" w:rsidRPr="00CB2B94" w:rsidRDefault="009D64AF" w:rsidP="004915EB">
            <w:pPr>
              <w:spacing w:before="100" w:beforeAutospacing="1"/>
              <w:rPr>
                <w:rFonts w:ascii="Times New Roman" w:hAnsi="Times New Roman"/>
                <w:sz w:val="22"/>
                <w:szCs w:val="22"/>
                <w:lang w:eastAsia="el-GR"/>
              </w:rPr>
            </w:pPr>
            <w:hyperlink r:id="rId138" w:history="1">
              <w:r w:rsidRPr="00CB2B94">
                <w:rPr>
                  <w:rFonts w:ascii="Times New Roman" w:hAnsi="Times New Roman"/>
                  <w:b/>
                  <w:bCs/>
                  <w:sz w:val="22"/>
                  <w:szCs w:val="22"/>
                  <w:u w:val="single"/>
                  <w:lang w:eastAsia="el-GR"/>
                </w:rPr>
                <w:t>08-07-02-03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F5993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Εγκατάσταση συσκευών ρυθμίσεως ροής ανοικτών </w:t>
            </w:r>
            <w:proofErr w:type="spellStart"/>
            <w:r w:rsidRPr="00CB2B94">
              <w:rPr>
                <w:rFonts w:ascii="Times New Roman" w:hAnsi="Times New Roman"/>
                <w:sz w:val="22"/>
                <w:szCs w:val="22"/>
                <w:lang w:eastAsia="el-GR"/>
              </w:rPr>
              <w:t>διώρυγων</w:t>
            </w:r>
            <w:proofErr w:type="spellEnd"/>
          </w:p>
        </w:tc>
      </w:tr>
      <w:tr w:rsidR="009D64AF" w:rsidRPr="00CB2B94" w14:paraId="27FEBA9C"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0DCB0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831BB28" w14:textId="77777777" w:rsidR="009D64AF" w:rsidRPr="00CB2B94" w:rsidRDefault="009D64AF" w:rsidP="004915EB">
            <w:pPr>
              <w:spacing w:before="100" w:beforeAutospacing="1"/>
              <w:rPr>
                <w:rFonts w:ascii="Times New Roman" w:hAnsi="Times New Roman"/>
                <w:sz w:val="22"/>
                <w:szCs w:val="22"/>
                <w:lang w:eastAsia="el-GR"/>
              </w:rPr>
            </w:pPr>
            <w:hyperlink r:id="rId139" w:history="1">
              <w:r w:rsidRPr="00CB2B94">
                <w:rPr>
                  <w:rFonts w:ascii="Times New Roman" w:hAnsi="Times New Roman"/>
                  <w:b/>
                  <w:bCs/>
                  <w:sz w:val="22"/>
                  <w:szCs w:val="22"/>
                  <w:u w:val="single"/>
                  <w:lang w:eastAsia="el-GR"/>
                </w:rPr>
                <w:t>08-07-03-01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E5C68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Προκατασκευασμένοι μεταλλικοί αγωγοί από κυματοειδή γαλβανισμένη λαμαρίνα</w:t>
            </w:r>
          </w:p>
        </w:tc>
      </w:tr>
      <w:tr w:rsidR="009D64AF" w:rsidRPr="00CB2B94" w14:paraId="73AF4BD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49ACA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F71E63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08-08</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A0B4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Αντλιοστάσια</w:t>
            </w:r>
          </w:p>
        </w:tc>
      </w:tr>
      <w:tr w:rsidR="009D64AF" w:rsidRPr="00CB2B94" w14:paraId="5640F9C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FDD8B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lastRenderedPageBreak/>
              <w:t>224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36FBB52" w14:textId="77777777" w:rsidR="009D64AF" w:rsidRPr="00CB2B94" w:rsidRDefault="009D64AF" w:rsidP="004915EB">
            <w:pPr>
              <w:spacing w:before="100" w:beforeAutospacing="1"/>
              <w:rPr>
                <w:rFonts w:ascii="Times New Roman" w:hAnsi="Times New Roman"/>
                <w:sz w:val="22"/>
                <w:szCs w:val="22"/>
                <w:lang w:eastAsia="el-GR"/>
              </w:rPr>
            </w:pPr>
            <w:hyperlink r:id="rId140" w:history="1">
              <w:r w:rsidRPr="00CB2B94">
                <w:rPr>
                  <w:rFonts w:ascii="Times New Roman" w:hAnsi="Times New Roman"/>
                  <w:b/>
                  <w:bCs/>
                  <w:sz w:val="22"/>
                  <w:szCs w:val="22"/>
                  <w:u w:val="single"/>
                  <w:lang w:eastAsia="el-GR"/>
                </w:rPr>
                <w:t>08-08-01-00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7226A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Αντλίες αντλιοστασίων ύδρευσης και άρδευσης</w:t>
            </w:r>
          </w:p>
        </w:tc>
      </w:tr>
      <w:tr w:rsidR="009D64AF" w:rsidRPr="00CB2B94" w14:paraId="46FCE6D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BB3AD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ACCDAAA" w14:textId="77777777" w:rsidR="009D64AF" w:rsidRPr="00CB2B94" w:rsidRDefault="009D64AF" w:rsidP="004915EB">
            <w:pPr>
              <w:spacing w:before="100" w:beforeAutospacing="1"/>
              <w:rPr>
                <w:rFonts w:ascii="Times New Roman" w:hAnsi="Times New Roman"/>
                <w:sz w:val="22"/>
                <w:szCs w:val="22"/>
                <w:lang w:eastAsia="el-GR"/>
              </w:rPr>
            </w:pPr>
            <w:hyperlink r:id="rId141" w:history="1">
              <w:r w:rsidRPr="00CB2B94">
                <w:rPr>
                  <w:rFonts w:ascii="Times New Roman" w:hAnsi="Times New Roman"/>
                  <w:b/>
                  <w:bCs/>
                  <w:sz w:val="22"/>
                  <w:szCs w:val="22"/>
                  <w:u w:val="single"/>
                  <w:lang w:eastAsia="el-GR"/>
                </w:rPr>
                <w:t>08-08-02-00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ED8B11"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Ηλεκτροκινητήρες αντλιών αντλιοστασίων ύδρευσης και άρδευσης</w:t>
            </w:r>
          </w:p>
        </w:tc>
      </w:tr>
      <w:tr w:rsidR="009D64AF" w:rsidRPr="00CB2B94" w14:paraId="7686F3B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F990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00E3E65" w14:textId="77777777" w:rsidR="009D64AF" w:rsidRPr="00CB2B94" w:rsidRDefault="009D64AF" w:rsidP="004915EB">
            <w:pPr>
              <w:spacing w:before="100" w:beforeAutospacing="1"/>
              <w:rPr>
                <w:rFonts w:ascii="Times New Roman" w:hAnsi="Times New Roman"/>
                <w:sz w:val="22"/>
                <w:szCs w:val="22"/>
                <w:lang w:eastAsia="el-GR"/>
              </w:rPr>
            </w:pPr>
            <w:hyperlink r:id="rId142" w:history="1">
              <w:r w:rsidRPr="00CB2B94">
                <w:rPr>
                  <w:rFonts w:ascii="Times New Roman" w:hAnsi="Times New Roman"/>
                  <w:b/>
                  <w:bCs/>
                  <w:sz w:val="22"/>
                  <w:szCs w:val="22"/>
                  <w:u w:val="single"/>
                  <w:lang w:eastAsia="el-GR"/>
                </w:rPr>
                <w:t>08-08-03-00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7C599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Γερανογέφυρες αντλιοστασίων</w:t>
            </w:r>
          </w:p>
        </w:tc>
      </w:tr>
      <w:tr w:rsidR="009D64AF" w:rsidRPr="00CB2B94" w14:paraId="0E1863E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3F995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CEAF99F" w14:textId="77777777" w:rsidR="009D64AF" w:rsidRPr="00CB2B94" w:rsidRDefault="009D64AF" w:rsidP="004915EB">
            <w:pPr>
              <w:spacing w:before="100" w:beforeAutospacing="1"/>
              <w:rPr>
                <w:rFonts w:ascii="Times New Roman" w:hAnsi="Times New Roman"/>
                <w:sz w:val="22"/>
                <w:szCs w:val="22"/>
                <w:lang w:eastAsia="el-GR"/>
              </w:rPr>
            </w:pPr>
            <w:hyperlink r:id="rId143" w:history="1">
              <w:r w:rsidRPr="00CB2B94">
                <w:rPr>
                  <w:rFonts w:ascii="Times New Roman" w:hAnsi="Times New Roman"/>
                  <w:b/>
                  <w:bCs/>
                  <w:sz w:val="22"/>
                  <w:szCs w:val="22"/>
                  <w:u w:val="single"/>
                  <w:lang w:eastAsia="el-GR"/>
                </w:rPr>
                <w:t>08-08-04-00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772020"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Αεροφυλάκια</w:t>
            </w:r>
            <w:proofErr w:type="spellEnd"/>
            <w:r w:rsidRPr="00CB2B94">
              <w:rPr>
                <w:rFonts w:ascii="Times New Roman" w:hAnsi="Times New Roman"/>
                <w:sz w:val="22"/>
                <w:szCs w:val="22"/>
                <w:lang w:eastAsia="el-GR"/>
              </w:rPr>
              <w:t xml:space="preserve"> αντλιοστασίων</w:t>
            </w:r>
          </w:p>
        </w:tc>
      </w:tr>
      <w:tr w:rsidR="009D64AF" w:rsidRPr="00CB2B94" w14:paraId="7ED9C5D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BCC37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CA3C1C9" w14:textId="77777777" w:rsidR="009D64AF" w:rsidRPr="00CB2B94" w:rsidRDefault="009D64AF" w:rsidP="004915EB">
            <w:pPr>
              <w:spacing w:before="100" w:beforeAutospacing="1"/>
              <w:rPr>
                <w:rFonts w:ascii="Times New Roman" w:hAnsi="Times New Roman"/>
                <w:sz w:val="22"/>
                <w:szCs w:val="22"/>
                <w:lang w:eastAsia="el-GR"/>
              </w:rPr>
            </w:pPr>
            <w:hyperlink r:id="rId144" w:history="1">
              <w:r w:rsidRPr="00CB2B94">
                <w:rPr>
                  <w:rFonts w:ascii="Times New Roman" w:hAnsi="Times New Roman"/>
                  <w:b/>
                  <w:bCs/>
                  <w:sz w:val="22"/>
                  <w:szCs w:val="22"/>
                  <w:u w:val="single"/>
                  <w:lang w:eastAsia="el-GR"/>
                </w:rPr>
                <w:t>08-08-05-00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4E2B2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Σωληνώσεις και συσκευές αντλιοστασίων</w:t>
            </w:r>
          </w:p>
        </w:tc>
      </w:tr>
      <w:tr w:rsidR="009D64AF" w:rsidRPr="00CB2B94" w14:paraId="31F464F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889B90" w14:textId="77777777" w:rsidR="009D64AF" w:rsidRPr="00CB2B94" w:rsidRDefault="009D64AF" w:rsidP="004915EB">
            <w:pPr>
              <w:spacing w:before="100" w:beforeAutospacing="1"/>
              <w:jc w:val="center"/>
              <w:rPr>
                <w:rFonts w:ascii="Times New Roman" w:hAnsi="Times New Roman"/>
                <w:sz w:val="22"/>
                <w:szCs w:val="22"/>
                <w:lang w:val="en-US"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C4828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08-09</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D177F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 xml:space="preserve">Έργα </w:t>
            </w:r>
            <w:proofErr w:type="spellStart"/>
            <w:r w:rsidRPr="00CB2B94">
              <w:rPr>
                <w:rFonts w:ascii="Times New Roman" w:hAnsi="Times New Roman"/>
                <w:b/>
                <w:bCs/>
                <w:i/>
                <w:iCs/>
                <w:sz w:val="22"/>
                <w:szCs w:val="22"/>
                <w:lang w:eastAsia="el-GR"/>
              </w:rPr>
              <w:t>Υδρογεωτρήσεων</w:t>
            </w:r>
            <w:proofErr w:type="spellEnd"/>
          </w:p>
        </w:tc>
      </w:tr>
      <w:tr w:rsidR="009D64AF" w:rsidRPr="00CB2B94" w14:paraId="1299384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D366C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229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41B89FB" w14:textId="77777777" w:rsidR="009D64AF" w:rsidRPr="00CB2B94" w:rsidRDefault="009D64AF" w:rsidP="004915EB">
            <w:pPr>
              <w:spacing w:before="100" w:beforeAutospacing="1"/>
              <w:rPr>
                <w:rFonts w:ascii="Times New Roman" w:hAnsi="Times New Roman"/>
                <w:sz w:val="22"/>
                <w:szCs w:val="22"/>
                <w:lang w:eastAsia="el-GR"/>
              </w:rPr>
            </w:pPr>
            <w:hyperlink r:id="rId145" w:history="1">
              <w:r w:rsidRPr="00CB2B94">
                <w:rPr>
                  <w:rFonts w:ascii="Times New Roman" w:hAnsi="Times New Roman"/>
                  <w:b/>
                  <w:bCs/>
                  <w:sz w:val="22"/>
                  <w:szCs w:val="22"/>
                  <w:u w:val="single"/>
                  <w:lang w:eastAsia="el-GR"/>
                </w:rPr>
                <w:t>08-09-01-00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89554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Διάνοιξη </w:t>
            </w:r>
            <w:proofErr w:type="spellStart"/>
            <w:r w:rsidRPr="00CB2B94">
              <w:rPr>
                <w:rFonts w:ascii="Times New Roman" w:hAnsi="Times New Roman"/>
                <w:sz w:val="22"/>
                <w:szCs w:val="22"/>
                <w:lang w:eastAsia="el-GR"/>
              </w:rPr>
              <w:t>υδρογεωτρήσεων</w:t>
            </w:r>
            <w:proofErr w:type="spellEnd"/>
          </w:p>
        </w:tc>
      </w:tr>
      <w:tr w:rsidR="009D64AF" w:rsidRPr="00CB2B94" w14:paraId="182F020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1080B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230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327AC0C" w14:textId="77777777" w:rsidR="009D64AF" w:rsidRPr="00CB2B94" w:rsidRDefault="009D64AF" w:rsidP="004915EB">
            <w:pPr>
              <w:spacing w:before="100" w:beforeAutospacing="1"/>
              <w:rPr>
                <w:rFonts w:ascii="Times New Roman" w:hAnsi="Times New Roman"/>
                <w:sz w:val="22"/>
                <w:szCs w:val="22"/>
                <w:lang w:eastAsia="el-GR"/>
              </w:rPr>
            </w:pPr>
            <w:hyperlink r:id="rId146" w:history="1">
              <w:r w:rsidRPr="00CB2B94">
                <w:rPr>
                  <w:rFonts w:ascii="Times New Roman" w:hAnsi="Times New Roman"/>
                  <w:b/>
                  <w:bCs/>
                  <w:sz w:val="22"/>
                  <w:szCs w:val="22"/>
                  <w:u w:val="single"/>
                  <w:lang w:eastAsia="el-GR"/>
                </w:rPr>
                <w:t>08-09-04-00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003CF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Αντλητικά συγκροτήματα </w:t>
            </w:r>
            <w:proofErr w:type="spellStart"/>
            <w:r w:rsidRPr="00CB2B94">
              <w:rPr>
                <w:rFonts w:ascii="Times New Roman" w:hAnsi="Times New Roman"/>
                <w:sz w:val="22"/>
                <w:szCs w:val="22"/>
                <w:lang w:eastAsia="el-GR"/>
              </w:rPr>
              <w:t>υδρογεωτρήσεων</w:t>
            </w:r>
            <w:proofErr w:type="spellEnd"/>
          </w:p>
        </w:tc>
      </w:tr>
      <w:tr w:rsidR="009D64AF" w:rsidRPr="00CB2B94" w14:paraId="52DE5FD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6DB8E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231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25A96FC" w14:textId="77777777" w:rsidR="009D64AF" w:rsidRPr="00CB2B94" w:rsidRDefault="009D64AF" w:rsidP="004915EB">
            <w:pPr>
              <w:spacing w:before="100" w:beforeAutospacing="1"/>
              <w:rPr>
                <w:rFonts w:ascii="Times New Roman" w:hAnsi="Times New Roman"/>
                <w:sz w:val="22"/>
                <w:szCs w:val="22"/>
                <w:lang w:eastAsia="el-GR"/>
              </w:rPr>
            </w:pPr>
            <w:hyperlink r:id="rId147" w:history="1">
              <w:r w:rsidRPr="00CB2B94">
                <w:rPr>
                  <w:rFonts w:ascii="Times New Roman" w:hAnsi="Times New Roman"/>
                  <w:b/>
                  <w:bCs/>
                  <w:sz w:val="22"/>
                  <w:szCs w:val="22"/>
                  <w:u w:val="single"/>
                  <w:lang w:eastAsia="el-GR"/>
                </w:rPr>
                <w:t>08-09-05-00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5F1611"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Καθαρισμός και ανάπτυξη </w:t>
            </w:r>
            <w:proofErr w:type="spellStart"/>
            <w:r w:rsidRPr="00CB2B94">
              <w:rPr>
                <w:rFonts w:ascii="Times New Roman" w:hAnsi="Times New Roman"/>
                <w:sz w:val="22"/>
                <w:szCs w:val="22"/>
                <w:lang w:eastAsia="el-GR"/>
              </w:rPr>
              <w:t>υδρογεώτρησης</w:t>
            </w:r>
            <w:proofErr w:type="spellEnd"/>
          </w:p>
        </w:tc>
      </w:tr>
      <w:tr w:rsidR="009D64AF" w:rsidRPr="00CB2B94" w14:paraId="3172754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0EC65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232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9DCDE24" w14:textId="77777777" w:rsidR="009D64AF" w:rsidRPr="00CB2B94" w:rsidRDefault="009D64AF" w:rsidP="004915EB">
            <w:pPr>
              <w:spacing w:before="100" w:beforeAutospacing="1"/>
              <w:rPr>
                <w:rFonts w:ascii="Times New Roman" w:hAnsi="Times New Roman"/>
                <w:sz w:val="22"/>
                <w:szCs w:val="22"/>
                <w:lang w:eastAsia="el-GR"/>
              </w:rPr>
            </w:pPr>
            <w:hyperlink r:id="rId148" w:history="1">
              <w:r w:rsidRPr="00CB2B94">
                <w:rPr>
                  <w:rFonts w:ascii="Times New Roman" w:hAnsi="Times New Roman"/>
                  <w:b/>
                  <w:bCs/>
                  <w:sz w:val="22"/>
                  <w:szCs w:val="22"/>
                  <w:u w:val="single"/>
                  <w:lang w:eastAsia="el-GR"/>
                </w:rPr>
                <w:t>08-09-06-00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42C45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Δοκιμαστικές αντλήσεις </w:t>
            </w:r>
            <w:proofErr w:type="spellStart"/>
            <w:r w:rsidRPr="00CB2B94">
              <w:rPr>
                <w:rFonts w:ascii="Times New Roman" w:hAnsi="Times New Roman"/>
                <w:sz w:val="22"/>
                <w:szCs w:val="22"/>
                <w:lang w:eastAsia="el-GR"/>
              </w:rPr>
              <w:t>υδρογεώτρησης</w:t>
            </w:r>
            <w:proofErr w:type="spellEnd"/>
          </w:p>
        </w:tc>
      </w:tr>
      <w:tr w:rsidR="009D64AF" w:rsidRPr="00CB2B94" w14:paraId="1D5CC64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0AD9F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E5803F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08-10</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9DCA0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Αντλήσεις</w:t>
            </w:r>
          </w:p>
        </w:tc>
      </w:tr>
      <w:tr w:rsidR="009D64AF" w:rsidRPr="00CB2B94" w14:paraId="45C8AED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2ED00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233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DEEAFA3" w14:textId="77777777" w:rsidR="009D64AF" w:rsidRPr="00CB2B94" w:rsidRDefault="009D64AF" w:rsidP="004915EB">
            <w:pPr>
              <w:spacing w:before="100" w:beforeAutospacing="1"/>
              <w:rPr>
                <w:rFonts w:ascii="Times New Roman" w:hAnsi="Times New Roman"/>
                <w:sz w:val="22"/>
                <w:szCs w:val="22"/>
                <w:lang w:eastAsia="el-GR"/>
              </w:rPr>
            </w:pPr>
            <w:hyperlink r:id="rId149" w:history="1">
              <w:r w:rsidRPr="00CB2B94">
                <w:rPr>
                  <w:rFonts w:ascii="Times New Roman" w:hAnsi="Times New Roman"/>
                  <w:b/>
                  <w:bCs/>
                  <w:sz w:val="22"/>
                  <w:szCs w:val="22"/>
                  <w:u w:val="single"/>
                  <w:lang w:eastAsia="el-GR"/>
                </w:rPr>
                <w:t>08-10-01-00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D4C64F"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Εργοταξιακές</w:t>
            </w:r>
            <w:proofErr w:type="spellEnd"/>
            <w:r w:rsidRPr="00CB2B94">
              <w:rPr>
                <w:rFonts w:ascii="Times New Roman" w:hAnsi="Times New Roman"/>
                <w:sz w:val="22"/>
                <w:szCs w:val="22"/>
                <w:lang w:eastAsia="el-GR"/>
              </w:rPr>
              <w:t xml:space="preserve"> αντλήσεις υδάτων</w:t>
            </w:r>
          </w:p>
        </w:tc>
      </w:tr>
      <w:tr w:rsidR="009D64AF" w:rsidRPr="00CB2B94" w14:paraId="3A74663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E819B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234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92F5061" w14:textId="77777777" w:rsidR="009D64AF" w:rsidRPr="00CB2B94" w:rsidRDefault="009D64AF" w:rsidP="004915EB">
            <w:pPr>
              <w:spacing w:before="100" w:beforeAutospacing="1"/>
              <w:rPr>
                <w:rFonts w:ascii="Times New Roman" w:hAnsi="Times New Roman"/>
                <w:sz w:val="22"/>
                <w:szCs w:val="22"/>
                <w:lang w:eastAsia="el-GR"/>
              </w:rPr>
            </w:pPr>
            <w:hyperlink r:id="rId150" w:history="1">
              <w:r w:rsidRPr="00CB2B94">
                <w:rPr>
                  <w:rFonts w:ascii="Times New Roman" w:hAnsi="Times New Roman"/>
                  <w:b/>
                  <w:bCs/>
                  <w:sz w:val="22"/>
                  <w:szCs w:val="22"/>
                  <w:u w:val="single"/>
                  <w:lang w:eastAsia="el-GR"/>
                </w:rPr>
                <w:t>08-10-02-00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2B7D5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Αντλήσεις βορβόρου - λυμάτων</w:t>
            </w:r>
          </w:p>
        </w:tc>
      </w:tr>
      <w:tr w:rsidR="009D64AF" w:rsidRPr="00CB2B94" w14:paraId="0369FCB5" w14:textId="77777777" w:rsidTr="004915EB">
        <w:trPr>
          <w:cantSplit/>
        </w:trPr>
        <w:tc>
          <w:tcPr>
            <w:tcW w:w="1149"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E82569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235</w:t>
            </w:r>
          </w:p>
        </w:tc>
        <w:tc>
          <w:tcPr>
            <w:tcW w:w="1985"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vAlign w:val="center"/>
            <w:hideMark/>
          </w:tcPr>
          <w:p w14:paraId="094106C6" w14:textId="77777777" w:rsidR="009D64AF" w:rsidRPr="00CB2B94" w:rsidRDefault="009D64AF" w:rsidP="004915EB">
            <w:pPr>
              <w:spacing w:before="100" w:beforeAutospacing="1"/>
              <w:rPr>
                <w:rFonts w:ascii="Times New Roman" w:hAnsi="Times New Roman"/>
                <w:sz w:val="22"/>
                <w:szCs w:val="22"/>
                <w:lang w:eastAsia="el-GR"/>
              </w:rPr>
            </w:pPr>
            <w:hyperlink r:id="rId151" w:history="1">
              <w:r w:rsidRPr="00CB2B94">
                <w:rPr>
                  <w:rFonts w:ascii="Times New Roman" w:hAnsi="Times New Roman"/>
                  <w:b/>
                  <w:bCs/>
                  <w:sz w:val="22"/>
                  <w:szCs w:val="22"/>
                  <w:u w:val="single"/>
                  <w:lang w:eastAsia="el-GR"/>
                </w:rPr>
                <w:t>08-10-03-00</w:t>
              </w:r>
            </w:hyperlink>
          </w:p>
        </w:tc>
        <w:tc>
          <w:tcPr>
            <w:tcW w:w="58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1EAD8F9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Αντλήσεις υποβιβασμού υδροφόρου ορίζοντα με </w:t>
            </w:r>
            <w:proofErr w:type="spellStart"/>
            <w:r w:rsidRPr="00CB2B94">
              <w:rPr>
                <w:rFonts w:ascii="Times New Roman" w:hAnsi="Times New Roman"/>
                <w:sz w:val="22"/>
                <w:szCs w:val="22"/>
                <w:lang w:eastAsia="el-GR"/>
              </w:rPr>
              <w:t>well</w:t>
            </w:r>
            <w:proofErr w:type="spellEnd"/>
            <w:r w:rsidRPr="00CB2B94">
              <w:rPr>
                <w:rFonts w:ascii="Times New Roman" w:hAnsi="Times New Roman"/>
                <w:sz w:val="22"/>
                <w:szCs w:val="22"/>
                <w:lang w:eastAsia="el-GR"/>
              </w:rPr>
              <w:t xml:space="preserve"> </w:t>
            </w:r>
            <w:proofErr w:type="spellStart"/>
            <w:r w:rsidRPr="00CB2B94">
              <w:rPr>
                <w:rFonts w:ascii="Times New Roman" w:hAnsi="Times New Roman"/>
                <w:sz w:val="22"/>
                <w:szCs w:val="22"/>
                <w:lang w:eastAsia="el-GR"/>
              </w:rPr>
              <w:t>points</w:t>
            </w:r>
            <w:proofErr w:type="spellEnd"/>
          </w:p>
        </w:tc>
      </w:tr>
      <w:tr w:rsidR="009D64AF" w:rsidRPr="00CB2B94" w14:paraId="7025D292" w14:textId="77777777" w:rsidTr="004915EB">
        <w:trPr>
          <w:cantSplit/>
          <w:trHeight w:hRule="exact" w:val="454"/>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105A5D" w14:textId="77777777" w:rsidR="009D64AF" w:rsidRPr="00CB2B94" w:rsidRDefault="009D64AF" w:rsidP="004915EB">
            <w:pPr>
              <w:spacing w:before="100" w:beforeAutospacing="1"/>
              <w:jc w:val="center"/>
              <w:rPr>
                <w:rFonts w:ascii="Times New Roman" w:hAnsi="Times New Roman"/>
                <w:b/>
                <w:bCs/>
                <w:sz w:val="22"/>
                <w:szCs w:val="22"/>
                <w:lang w:eastAsia="el-GR"/>
              </w:rPr>
            </w:pPr>
            <w:r>
              <w:rPr>
                <w:rFonts w:ascii="Times New Roman" w:hAnsi="Times New Roman"/>
                <w:b/>
                <w:bCs/>
                <w:sz w:val="22"/>
                <w:szCs w:val="22"/>
                <w:lang w:eastAsia="el-GR"/>
              </w:rPr>
              <w:t>14</w:t>
            </w:r>
          </w:p>
        </w:tc>
        <w:tc>
          <w:tcPr>
            <w:tcW w:w="198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2675483" w14:textId="77777777" w:rsidR="009D64AF" w:rsidRPr="00CB2B94" w:rsidRDefault="009D64AF" w:rsidP="004915EB">
            <w:pPr>
              <w:spacing w:before="100" w:beforeAutospacing="1"/>
              <w:rPr>
                <w:rFonts w:ascii="Times New Roman" w:hAnsi="Times New Roman"/>
                <w:b/>
                <w:bCs/>
                <w:sz w:val="22"/>
                <w:szCs w:val="22"/>
                <w:lang w:eastAsia="el-GR"/>
              </w:rPr>
            </w:pPr>
          </w:p>
        </w:tc>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21FE4E" w14:textId="77777777" w:rsidR="009D64AF" w:rsidRPr="00CB2B94" w:rsidRDefault="009D64AF" w:rsidP="004915EB">
            <w:pPr>
              <w:spacing w:before="100" w:beforeAutospacing="1"/>
              <w:rPr>
                <w:rFonts w:ascii="Times New Roman" w:hAnsi="Times New Roman"/>
                <w:sz w:val="22"/>
                <w:szCs w:val="22"/>
                <w:lang w:eastAsia="el-GR"/>
              </w:rPr>
            </w:pPr>
          </w:p>
        </w:tc>
      </w:tr>
      <w:tr w:rsidR="009D64AF" w:rsidRPr="00CB2B94" w14:paraId="6ABFFDE5" w14:textId="77777777" w:rsidTr="004915EB">
        <w:trPr>
          <w:cantSplit/>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0C1BE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99675D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14-01</w:t>
            </w:r>
          </w:p>
        </w:tc>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343AC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Κατασκευές από σκυρόδεμα</w:t>
            </w:r>
          </w:p>
        </w:tc>
      </w:tr>
      <w:tr w:rsidR="009D64AF" w:rsidRPr="00CB2B94" w14:paraId="7A4A2578" w14:textId="77777777" w:rsidTr="004915EB">
        <w:trPr>
          <w:cantSplit/>
        </w:trPr>
        <w:tc>
          <w:tcPr>
            <w:tcW w:w="11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7C21F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391</w:t>
            </w:r>
          </w:p>
        </w:tc>
        <w:tc>
          <w:tcPr>
            <w:tcW w:w="198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F2FF086" w14:textId="77777777" w:rsidR="009D64AF" w:rsidRPr="00CB2B94" w:rsidRDefault="009D64AF" w:rsidP="004915EB">
            <w:pPr>
              <w:spacing w:before="100" w:beforeAutospacing="1"/>
              <w:rPr>
                <w:rFonts w:ascii="Times New Roman" w:hAnsi="Times New Roman"/>
                <w:sz w:val="22"/>
                <w:szCs w:val="22"/>
                <w:lang w:eastAsia="el-GR"/>
              </w:rPr>
            </w:pPr>
            <w:hyperlink r:id="rId152" w:history="1">
              <w:r w:rsidRPr="00CB2B94">
                <w:rPr>
                  <w:rFonts w:ascii="Times New Roman" w:hAnsi="Times New Roman"/>
                  <w:b/>
                  <w:bCs/>
                  <w:sz w:val="22"/>
                  <w:szCs w:val="22"/>
                  <w:u w:val="single"/>
                  <w:lang w:eastAsia="el-GR"/>
                </w:rPr>
                <w:t>14-01-01-01</w:t>
              </w:r>
            </w:hyperlink>
          </w:p>
        </w:tc>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2B1ED1"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Καθαρισμός επιφανείας σκυροδέματος από αποσαθρώσεις ή ξένα υλικά</w:t>
            </w:r>
          </w:p>
        </w:tc>
      </w:tr>
      <w:tr w:rsidR="009D64AF" w:rsidRPr="00CB2B94" w14:paraId="028EF80F" w14:textId="77777777" w:rsidTr="004915EB">
        <w:trPr>
          <w:cantSplit/>
        </w:trPr>
        <w:tc>
          <w:tcPr>
            <w:tcW w:w="11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8C5C0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392</w:t>
            </w:r>
          </w:p>
        </w:tc>
        <w:tc>
          <w:tcPr>
            <w:tcW w:w="1985"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8B2BCD3" w14:textId="77777777" w:rsidR="009D64AF" w:rsidRPr="00CB2B94" w:rsidRDefault="009D64AF" w:rsidP="004915EB">
            <w:pPr>
              <w:spacing w:before="100" w:beforeAutospacing="1"/>
              <w:rPr>
                <w:rFonts w:ascii="Times New Roman" w:hAnsi="Times New Roman"/>
                <w:sz w:val="22"/>
                <w:szCs w:val="22"/>
                <w:lang w:eastAsia="el-GR"/>
              </w:rPr>
            </w:pPr>
            <w:hyperlink r:id="rId153" w:history="1">
              <w:r w:rsidRPr="00CB2B94">
                <w:rPr>
                  <w:rFonts w:ascii="Times New Roman" w:hAnsi="Times New Roman"/>
                  <w:b/>
                  <w:bCs/>
                  <w:sz w:val="22"/>
                  <w:szCs w:val="22"/>
                  <w:u w:val="single"/>
                  <w:lang w:eastAsia="el-GR"/>
                </w:rPr>
                <w:t>14-01-01-02</w:t>
              </w:r>
            </w:hyperlink>
          </w:p>
        </w:tc>
        <w:tc>
          <w:tcPr>
            <w:tcW w:w="58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C02CD6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Προετοιμασία επιφανείας σκυροδέματος για επεμβάσεις επισκευών - ενισχύσεων</w:t>
            </w:r>
          </w:p>
        </w:tc>
      </w:tr>
      <w:tr w:rsidR="009D64AF" w:rsidRPr="00CB2B94" w14:paraId="5AD7F7D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CF12C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010CA31" w14:textId="77777777" w:rsidR="009D64AF" w:rsidRPr="00CB2B94" w:rsidRDefault="009D64AF" w:rsidP="004915EB">
            <w:pPr>
              <w:spacing w:before="100" w:beforeAutospacing="1"/>
              <w:rPr>
                <w:rFonts w:ascii="Times New Roman" w:hAnsi="Times New Roman"/>
                <w:sz w:val="22"/>
                <w:szCs w:val="22"/>
                <w:lang w:eastAsia="el-GR"/>
              </w:rPr>
            </w:pPr>
            <w:hyperlink r:id="rId154" w:history="1">
              <w:r w:rsidRPr="00CB2B94">
                <w:rPr>
                  <w:rFonts w:ascii="Times New Roman" w:hAnsi="Times New Roman"/>
                  <w:b/>
                  <w:bCs/>
                  <w:sz w:val="22"/>
                  <w:szCs w:val="22"/>
                  <w:u w:val="single"/>
                  <w:lang w:eastAsia="el-GR"/>
                </w:rPr>
                <w:t>14-01-02-01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299F7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Τοπική καθαίρεση σκυροδέματος με διατήρηση του οπλισμού</w:t>
            </w:r>
          </w:p>
        </w:tc>
      </w:tr>
      <w:tr w:rsidR="009D64AF" w:rsidRPr="00CB2B94" w14:paraId="2BDB5F0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4AE75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69ABDD8" w14:textId="77777777" w:rsidR="009D64AF" w:rsidRPr="00CB2B94" w:rsidRDefault="009D64AF" w:rsidP="004915EB">
            <w:pPr>
              <w:spacing w:before="100" w:beforeAutospacing="1"/>
              <w:rPr>
                <w:rFonts w:ascii="Times New Roman" w:hAnsi="Times New Roman"/>
                <w:sz w:val="22"/>
                <w:szCs w:val="22"/>
                <w:lang w:eastAsia="el-GR"/>
              </w:rPr>
            </w:pPr>
            <w:hyperlink r:id="rId155" w:history="1">
              <w:r w:rsidRPr="00CB2B94">
                <w:rPr>
                  <w:rFonts w:ascii="Times New Roman" w:hAnsi="Times New Roman"/>
                  <w:b/>
                  <w:bCs/>
                  <w:sz w:val="22"/>
                  <w:szCs w:val="22"/>
                  <w:u w:val="single"/>
                  <w:lang w:eastAsia="el-GR"/>
                </w:rPr>
                <w:t>14-01-02-02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1BFE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Τοπική καθαίρεση σκυροδέματος χωρίς διατήρηση του οπλισμού</w:t>
            </w:r>
          </w:p>
        </w:tc>
      </w:tr>
      <w:tr w:rsidR="009D64AF" w:rsidRPr="00CB2B94" w14:paraId="0DC8FED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DA4BA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6959FB5" w14:textId="77777777" w:rsidR="009D64AF" w:rsidRPr="00CB2B94" w:rsidRDefault="009D64AF" w:rsidP="004915EB">
            <w:pPr>
              <w:spacing w:before="100" w:beforeAutospacing="1"/>
              <w:rPr>
                <w:rFonts w:ascii="Times New Roman" w:hAnsi="Times New Roman"/>
                <w:sz w:val="22"/>
                <w:szCs w:val="22"/>
                <w:lang w:eastAsia="el-GR"/>
              </w:rPr>
            </w:pPr>
            <w:hyperlink r:id="rId156" w:history="1">
              <w:r w:rsidRPr="00CB2B94">
                <w:rPr>
                  <w:rFonts w:ascii="Times New Roman" w:hAnsi="Times New Roman"/>
                  <w:b/>
                  <w:bCs/>
                  <w:sz w:val="22"/>
                  <w:szCs w:val="22"/>
                  <w:u w:val="single"/>
                  <w:lang w:eastAsia="el-GR"/>
                </w:rPr>
                <w:t>14-01-03-01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1CD2A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Διάτρηση οπλισμένου σκυροδέματος χωρίς αποκοπή του υπάρχοντος οπλισμού</w:t>
            </w:r>
          </w:p>
        </w:tc>
      </w:tr>
      <w:tr w:rsidR="009D64AF" w:rsidRPr="00CB2B94" w14:paraId="703CC3F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E6741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DFFC630" w14:textId="77777777" w:rsidR="009D64AF" w:rsidRPr="00CB2B94" w:rsidRDefault="009D64AF" w:rsidP="004915EB">
            <w:pPr>
              <w:spacing w:before="100" w:beforeAutospacing="1"/>
              <w:rPr>
                <w:rFonts w:ascii="Times New Roman" w:hAnsi="Times New Roman"/>
                <w:sz w:val="22"/>
                <w:szCs w:val="22"/>
                <w:lang w:eastAsia="el-GR"/>
              </w:rPr>
            </w:pPr>
            <w:hyperlink r:id="rId157" w:history="1">
              <w:r w:rsidRPr="00CB2B94">
                <w:rPr>
                  <w:rFonts w:ascii="Times New Roman" w:hAnsi="Times New Roman"/>
                  <w:b/>
                  <w:bCs/>
                  <w:sz w:val="22"/>
                  <w:szCs w:val="22"/>
                  <w:u w:val="single"/>
                  <w:lang w:eastAsia="el-GR"/>
                </w:rPr>
                <w:t>14-01-03-02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62C56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Διάτρηση οπών σε στοιχεία σκυροδέματος με αποκοπή του υπάρχοντος οπλισμού</w:t>
            </w:r>
          </w:p>
        </w:tc>
      </w:tr>
      <w:tr w:rsidR="009D64AF" w:rsidRPr="00CB2B94" w14:paraId="1F286E5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36744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217C5BF" w14:textId="77777777" w:rsidR="009D64AF" w:rsidRPr="00CB2B94" w:rsidRDefault="009D64AF" w:rsidP="004915EB">
            <w:pPr>
              <w:spacing w:before="100" w:beforeAutospacing="1"/>
              <w:rPr>
                <w:rFonts w:ascii="Times New Roman" w:hAnsi="Times New Roman"/>
                <w:sz w:val="22"/>
                <w:szCs w:val="22"/>
                <w:lang w:eastAsia="el-GR"/>
              </w:rPr>
            </w:pPr>
            <w:hyperlink r:id="rId158" w:history="1">
              <w:r w:rsidRPr="00CB2B94">
                <w:rPr>
                  <w:rFonts w:ascii="Times New Roman" w:hAnsi="Times New Roman"/>
                  <w:b/>
                  <w:bCs/>
                  <w:sz w:val="22"/>
                  <w:szCs w:val="22"/>
                  <w:u w:val="single"/>
                  <w:lang w:eastAsia="el-GR"/>
                </w:rPr>
                <w:t>14-01-04-00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0A172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Αποκατάσταση τοπικής βλάβης στοιχείου σκυροδέματος οφειλόμενης σε διάβρωση του οπλισμού</w:t>
            </w:r>
          </w:p>
        </w:tc>
      </w:tr>
      <w:tr w:rsidR="009D64AF" w:rsidRPr="00CB2B94" w14:paraId="35034B7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1EF59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7BFD1AE" w14:textId="77777777" w:rsidR="009D64AF" w:rsidRPr="00CB2B94" w:rsidRDefault="009D64AF" w:rsidP="004915EB">
            <w:pPr>
              <w:spacing w:before="100" w:beforeAutospacing="1"/>
              <w:rPr>
                <w:rFonts w:ascii="Times New Roman" w:hAnsi="Times New Roman"/>
                <w:sz w:val="22"/>
                <w:szCs w:val="22"/>
                <w:lang w:eastAsia="el-GR"/>
              </w:rPr>
            </w:pPr>
            <w:hyperlink r:id="rId159" w:history="1">
              <w:r w:rsidRPr="00CB2B94">
                <w:rPr>
                  <w:rFonts w:ascii="Times New Roman" w:hAnsi="Times New Roman"/>
                  <w:b/>
                  <w:bCs/>
                  <w:sz w:val="22"/>
                  <w:szCs w:val="22"/>
                  <w:u w:val="single"/>
                  <w:lang w:eastAsia="el-GR"/>
                </w:rPr>
                <w:t>14-01-05-00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DBF2E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Αποκατάσταση τοπικής βλάβης στοιχείου σκυροδέματος, μη επεκτεινόμενης στον οπλισμό</w:t>
            </w:r>
          </w:p>
        </w:tc>
      </w:tr>
      <w:tr w:rsidR="009D64AF" w:rsidRPr="00CB2B94" w14:paraId="6E13C47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72ADE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399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C8768E9" w14:textId="77777777" w:rsidR="009D64AF" w:rsidRPr="00CB2B94" w:rsidRDefault="009D64AF" w:rsidP="004915EB">
            <w:pPr>
              <w:spacing w:before="100" w:beforeAutospacing="1"/>
              <w:rPr>
                <w:rFonts w:ascii="Times New Roman" w:hAnsi="Times New Roman"/>
                <w:sz w:val="22"/>
                <w:szCs w:val="22"/>
                <w:lang w:eastAsia="el-GR"/>
              </w:rPr>
            </w:pPr>
            <w:hyperlink r:id="rId160" w:history="1">
              <w:r w:rsidRPr="00CB2B94">
                <w:rPr>
                  <w:rFonts w:ascii="Times New Roman" w:hAnsi="Times New Roman"/>
                  <w:b/>
                  <w:bCs/>
                  <w:sz w:val="22"/>
                  <w:szCs w:val="22"/>
                  <w:u w:val="single"/>
                  <w:lang w:eastAsia="el-GR"/>
                </w:rPr>
                <w:t>14-01-06-00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D0B09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Πλήρης αποκατάσταση διατομής στοιχείου από οπλισμένο σκυρόδεμα που έχει αποδιοργανωθεί τοπικά</w:t>
            </w:r>
          </w:p>
        </w:tc>
      </w:tr>
      <w:tr w:rsidR="009D64AF" w:rsidRPr="00CB2B94" w14:paraId="239E9E2C"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64A57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B2D2598" w14:textId="77777777" w:rsidR="009D64AF" w:rsidRPr="00CB2B94" w:rsidRDefault="009D64AF" w:rsidP="004915EB">
            <w:pPr>
              <w:spacing w:before="100" w:beforeAutospacing="1"/>
              <w:rPr>
                <w:rFonts w:ascii="Times New Roman" w:hAnsi="Times New Roman"/>
                <w:sz w:val="22"/>
                <w:szCs w:val="22"/>
                <w:lang w:eastAsia="el-GR"/>
              </w:rPr>
            </w:pPr>
            <w:hyperlink r:id="rId161" w:history="1">
              <w:r w:rsidRPr="00CB2B94">
                <w:rPr>
                  <w:rFonts w:ascii="Times New Roman" w:hAnsi="Times New Roman"/>
                  <w:b/>
                  <w:bCs/>
                  <w:sz w:val="22"/>
                  <w:szCs w:val="22"/>
                  <w:u w:val="single"/>
                  <w:lang w:eastAsia="el-GR"/>
                </w:rPr>
                <w:t>14-01-07-01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07FDC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Πλήρωση ρωγμών στοιχείων σκυροδέματος μικρού εύρους</w:t>
            </w:r>
          </w:p>
        </w:tc>
      </w:tr>
      <w:tr w:rsidR="009D64AF" w:rsidRPr="00CB2B94" w14:paraId="7908DD3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26B54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30566F2" w14:textId="77777777" w:rsidR="009D64AF" w:rsidRPr="00CB2B94" w:rsidRDefault="009D64AF" w:rsidP="004915EB">
            <w:pPr>
              <w:spacing w:before="100" w:beforeAutospacing="1"/>
              <w:rPr>
                <w:rFonts w:ascii="Times New Roman" w:hAnsi="Times New Roman"/>
                <w:sz w:val="22"/>
                <w:szCs w:val="22"/>
                <w:lang w:eastAsia="el-GR"/>
              </w:rPr>
            </w:pPr>
            <w:hyperlink r:id="rId162" w:history="1">
              <w:r w:rsidRPr="00CB2B94">
                <w:rPr>
                  <w:rFonts w:ascii="Times New Roman" w:hAnsi="Times New Roman"/>
                  <w:b/>
                  <w:bCs/>
                  <w:sz w:val="22"/>
                  <w:szCs w:val="22"/>
                  <w:u w:val="single"/>
                  <w:lang w:eastAsia="el-GR"/>
                </w:rPr>
                <w:t>14-01-07-02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4B18F2"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Πλήρωση ρωγμών στοιχείων σκυροδέματος μεγάλου εύρους</w:t>
            </w:r>
          </w:p>
        </w:tc>
      </w:tr>
      <w:tr w:rsidR="009D64AF" w:rsidRPr="00CB2B94" w14:paraId="228C6CF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1C91D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7143BA0" w14:textId="77777777" w:rsidR="009D64AF" w:rsidRPr="00CB2B94" w:rsidRDefault="009D64AF" w:rsidP="004915EB">
            <w:pPr>
              <w:spacing w:before="100" w:beforeAutospacing="1"/>
              <w:rPr>
                <w:rFonts w:ascii="Times New Roman" w:hAnsi="Times New Roman"/>
                <w:sz w:val="22"/>
                <w:szCs w:val="22"/>
                <w:lang w:eastAsia="el-GR"/>
              </w:rPr>
            </w:pPr>
            <w:hyperlink r:id="rId163" w:history="1">
              <w:r w:rsidRPr="00CB2B94">
                <w:rPr>
                  <w:rFonts w:ascii="Times New Roman" w:hAnsi="Times New Roman"/>
                  <w:b/>
                  <w:bCs/>
                  <w:sz w:val="22"/>
                  <w:szCs w:val="22"/>
                  <w:u w:val="single"/>
                  <w:lang w:eastAsia="el-GR"/>
                </w:rPr>
                <w:t>14-01-08-01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40446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Ενίσχυση - αποκατάσταση κατασκευών από οπλισμένο σκυρόδεμα με επικόλληση υφασμάτων από </w:t>
            </w:r>
            <w:proofErr w:type="spellStart"/>
            <w:r w:rsidRPr="00CB2B94">
              <w:rPr>
                <w:rFonts w:ascii="Times New Roman" w:hAnsi="Times New Roman"/>
                <w:sz w:val="22"/>
                <w:szCs w:val="22"/>
                <w:lang w:eastAsia="el-GR"/>
              </w:rPr>
              <w:t>ινοπλισμένα</w:t>
            </w:r>
            <w:proofErr w:type="spellEnd"/>
            <w:r w:rsidRPr="00CB2B94">
              <w:rPr>
                <w:rFonts w:ascii="Times New Roman" w:hAnsi="Times New Roman"/>
                <w:sz w:val="22"/>
                <w:szCs w:val="22"/>
                <w:lang w:eastAsia="el-GR"/>
              </w:rPr>
              <w:t xml:space="preserve"> πολυμερή (FRP υφάσματα)</w:t>
            </w:r>
          </w:p>
        </w:tc>
      </w:tr>
      <w:tr w:rsidR="009D64AF" w:rsidRPr="00CB2B94" w14:paraId="2A805D4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3C57B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5FE7647" w14:textId="77777777" w:rsidR="009D64AF" w:rsidRPr="00CB2B94" w:rsidRDefault="009D64AF" w:rsidP="004915EB">
            <w:pPr>
              <w:spacing w:before="100" w:beforeAutospacing="1"/>
              <w:rPr>
                <w:rFonts w:ascii="Times New Roman" w:hAnsi="Times New Roman"/>
                <w:sz w:val="22"/>
                <w:szCs w:val="22"/>
                <w:lang w:eastAsia="el-GR"/>
              </w:rPr>
            </w:pPr>
            <w:hyperlink r:id="rId164" w:history="1">
              <w:r w:rsidRPr="00CB2B94">
                <w:rPr>
                  <w:rFonts w:ascii="Times New Roman" w:hAnsi="Times New Roman"/>
                  <w:b/>
                  <w:bCs/>
                  <w:sz w:val="22"/>
                  <w:szCs w:val="22"/>
                  <w:u w:val="single"/>
                  <w:lang w:eastAsia="el-GR"/>
                </w:rPr>
                <w:t>14-01-08-02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C575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Ενίσχυση - αποκατάσταση κατασκευών από οπλισμένο σκυρόδεμα με επικόλληση ελασμάτων από </w:t>
            </w:r>
            <w:proofErr w:type="spellStart"/>
            <w:r w:rsidRPr="00CB2B94">
              <w:rPr>
                <w:rFonts w:ascii="Times New Roman" w:hAnsi="Times New Roman"/>
                <w:sz w:val="22"/>
                <w:szCs w:val="22"/>
                <w:lang w:eastAsia="el-GR"/>
              </w:rPr>
              <w:t>ινοπλισμένα</w:t>
            </w:r>
            <w:proofErr w:type="spellEnd"/>
            <w:r w:rsidRPr="00CB2B94">
              <w:rPr>
                <w:rFonts w:ascii="Times New Roman" w:hAnsi="Times New Roman"/>
                <w:sz w:val="22"/>
                <w:szCs w:val="22"/>
                <w:lang w:eastAsia="el-GR"/>
              </w:rPr>
              <w:t xml:space="preserve"> πολυμερή (FRP ταινίες)  </w:t>
            </w:r>
          </w:p>
        </w:tc>
      </w:tr>
      <w:tr w:rsidR="009D64AF" w:rsidRPr="00CB2B94" w14:paraId="5610634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876C7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B592536" w14:textId="77777777" w:rsidR="009D64AF" w:rsidRPr="00CB2B94" w:rsidRDefault="009D64AF" w:rsidP="004915EB">
            <w:pPr>
              <w:spacing w:before="100" w:beforeAutospacing="1"/>
              <w:rPr>
                <w:rFonts w:ascii="Times New Roman" w:hAnsi="Times New Roman"/>
                <w:sz w:val="22"/>
                <w:szCs w:val="22"/>
                <w:lang w:eastAsia="el-GR"/>
              </w:rPr>
            </w:pPr>
            <w:hyperlink r:id="rId165" w:history="1">
              <w:r w:rsidRPr="00CB2B94">
                <w:rPr>
                  <w:rFonts w:ascii="Times New Roman" w:hAnsi="Times New Roman"/>
                  <w:b/>
                  <w:bCs/>
                  <w:sz w:val="22"/>
                  <w:szCs w:val="22"/>
                  <w:u w:val="single"/>
                  <w:lang w:eastAsia="el-GR"/>
                </w:rPr>
                <w:t>14-01-09-01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F57ED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Καθαρισμός επιφανείας </w:t>
            </w:r>
            <w:proofErr w:type="spellStart"/>
            <w:r w:rsidRPr="00CB2B94">
              <w:rPr>
                <w:rFonts w:ascii="Times New Roman" w:hAnsi="Times New Roman"/>
                <w:sz w:val="22"/>
                <w:szCs w:val="22"/>
                <w:lang w:eastAsia="el-GR"/>
              </w:rPr>
              <w:t>αποκαλυφθέντων</w:t>
            </w:r>
            <w:proofErr w:type="spellEnd"/>
            <w:r w:rsidRPr="00CB2B94">
              <w:rPr>
                <w:rFonts w:ascii="Times New Roman" w:hAnsi="Times New Roman"/>
                <w:sz w:val="22"/>
                <w:szCs w:val="22"/>
                <w:lang w:eastAsia="el-GR"/>
              </w:rPr>
              <w:t xml:space="preserve"> χαλύβδινων οπλισμών</w:t>
            </w:r>
          </w:p>
        </w:tc>
      </w:tr>
      <w:tr w:rsidR="009D64AF" w:rsidRPr="00CB2B94" w14:paraId="1302C39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BEC00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9DA2084" w14:textId="77777777" w:rsidR="009D64AF" w:rsidRPr="00CB2B94" w:rsidRDefault="009D64AF" w:rsidP="004915EB">
            <w:pPr>
              <w:spacing w:before="100" w:beforeAutospacing="1"/>
              <w:rPr>
                <w:rFonts w:ascii="Times New Roman" w:hAnsi="Times New Roman"/>
                <w:sz w:val="22"/>
                <w:szCs w:val="22"/>
                <w:lang w:eastAsia="el-GR"/>
              </w:rPr>
            </w:pPr>
            <w:hyperlink r:id="rId166" w:history="1">
              <w:r w:rsidRPr="00CB2B94">
                <w:rPr>
                  <w:rFonts w:ascii="Times New Roman" w:hAnsi="Times New Roman"/>
                  <w:b/>
                  <w:bCs/>
                  <w:sz w:val="22"/>
                  <w:szCs w:val="22"/>
                  <w:u w:val="single"/>
                  <w:lang w:eastAsia="el-GR"/>
                </w:rPr>
                <w:t>14-01-09-04</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1E3C79"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Αποκατάσταση </w:t>
            </w:r>
            <w:proofErr w:type="spellStart"/>
            <w:r w:rsidRPr="00CB2B94">
              <w:rPr>
                <w:rFonts w:ascii="Times New Roman" w:hAnsi="Times New Roman"/>
                <w:sz w:val="22"/>
                <w:szCs w:val="22"/>
                <w:lang w:eastAsia="el-GR"/>
              </w:rPr>
              <w:t>αποκαλυφθέντων</w:t>
            </w:r>
            <w:proofErr w:type="spellEnd"/>
            <w:r w:rsidRPr="00CB2B94">
              <w:rPr>
                <w:rFonts w:ascii="Times New Roman" w:hAnsi="Times New Roman"/>
                <w:sz w:val="22"/>
                <w:szCs w:val="22"/>
                <w:lang w:eastAsia="el-GR"/>
              </w:rPr>
              <w:t xml:space="preserve"> ανοιχτών συνδετήρων</w:t>
            </w:r>
          </w:p>
        </w:tc>
      </w:tr>
      <w:tr w:rsidR="009D64AF" w:rsidRPr="00CB2B94" w14:paraId="5050437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16B605"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E51DE2B" w14:textId="77777777" w:rsidR="009D64AF" w:rsidRPr="00CB2B94" w:rsidRDefault="009D64AF" w:rsidP="004915EB">
            <w:pPr>
              <w:spacing w:before="100" w:beforeAutospacing="1"/>
              <w:rPr>
                <w:rFonts w:ascii="Times New Roman" w:hAnsi="Times New Roman"/>
                <w:sz w:val="22"/>
                <w:szCs w:val="22"/>
                <w:lang w:eastAsia="el-GR"/>
              </w:rPr>
            </w:pPr>
            <w:hyperlink r:id="rId167" w:history="1">
              <w:r w:rsidRPr="00CB2B94">
                <w:rPr>
                  <w:rFonts w:ascii="Times New Roman" w:hAnsi="Times New Roman"/>
                  <w:b/>
                  <w:bCs/>
                  <w:sz w:val="22"/>
                  <w:szCs w:val="22"/>
                  <w:u w:val="single"/>
                  <w:lang w:eastAsia="el-GR"/>
                </w:rPr>
                <w:t>14-01-10-01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C4F74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Ενίσχυση στοιχείων από σκυρόδεμα με </w:t>
            </w:r>
            <w:proofErr w:type="spellStart"/>
            <w:r w:rsidRPr="00CB2B94">
              <w:rPr>
                <w:rFonts w:ascii="Times New Roman" w:hAnsi="Times New Roman"/>
                <w:sz w:val="22"/>
                <w:szCs w:val="22"/>
                <w:lang w:eastAsia="el-GR"/>
              </w:rPr>
              <w:t>συγκολλήσιμο</w:t>
            </w:r>
            <w:proofErr w:type="spellEnd"/>
            <w:r w:rsidRPr="00CB2B94">
              <w:rPr>
                <w:rFonts w:ascii="Times New Roman" w:hAnsi="Times New Roman"/>
                <w:sz w:val="22"/>
                <w:szCs w:val="22"/>
                <w:lang w:eastAsia="el-GR"/>
              </w:rPr>
              <w:t xml:space="preserve"> οπλισμό με ηλεκτροσυγκόλληση πρόσθετου οπλισμού επί του υπάρχοντος</w:t>
            </w:r>
          </w:p>
        </w:tc>
      </w:tr>
      <w:tr w:rsidR="009D64AF" w:rsidRPr="00CB2B94" w14:paraId="595E89F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3883F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lastRenderedPageBreak/>
              <w:t>407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D2C92B9" w14:textId="77777777" w:rsidR="009D64AF" w:rsidRPr="00CB2B94" w:rsidRDefault="009D64AF" w:rsidP="004915EB">
            <w:pPr>
              <w:spacing w:before="100" w:beforeAutospacing="1"/>
              <w:rPr>
                <w:rFonts w:ascii="Times New Roman" w:hAnsi="Times New Roman"/>
                <w:sz w:val="22"/>
                <w:szCs w:val="22"/>
                <w:lang w:eastAsia="el-GR"/>
              </w:rPr>
            </w:pPr>
            <w:hyperlink r:id="rId168" w:history="1">
              <w:r w:rsidRPr="00CB2B94">
                <w:rPr>
                  <w:rFonts w:ascii="Times New Roman" w:hAnsi="Times New Roman"/>
                  <w:b/>
                  <w:bCs/>
                  <w:sz w:val="22"/>
                  <w:szCs w:val="22"/>
                  <w:u w:val="single"/>
                  <w:lang w:eastAsia="el-GR"/>
                </w:rPr>
                <w:t>14-01-10-02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0588D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Ενίσχυση στοιχείων από σκυρόδεμα με </w:t>
            </w:r>
            <w:proofErr w:type="spellStart"/>
            <w:r w:rsidRPr="00CB2B94">
              <w:rPr>
                <w:rFonts w:ascii="Times New Roman" w:hAnsi="Times New Roman"/>
                <w:sz w:val="22"/>
                <w:szCs w:val="22"/>
                <w:lang w:eastAsia="el-GR"/>
              </w:rPr>
              <w:t>συγκολλήσιμο</w:t>
            </w:r>
            <w:proofErr w:type="spellEnd"/>
            <w:r w:rsidRPr="00CB2B94">
              <w:rPr>
                <w:rFonts w:ascii="Times New Roman" w:hAnsi="Times New Roman"/>
                <w:sz w:val="22"/>
                <w:szCs w:val="22"/>
                <w:lang w:eastAsia="el-GR"/>
              </w:rPr>
              <w:t xml:space="preserve"> υπό προϋποθέσεις οπλισμό με ηλεκτροσυγκόλληση πρόσθετου οπλισμού επί του υπάρχοντος</w:t>
            </w:r>
          </w:p>
        </w:tc>
      </w:tr>
      <w:tr w:rsidR="009D64AF" w:rsidRPr="00CB2B94" w14:paraId="7A30987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DF08D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9621616" w14:textId="77777777" w:rsidR="009D64AF" w:rsidRPr="00CB2B94" w:rsidRDefault="009D64AF" w:rsidP="004915EB">
            <w:pPr>
              <w:spacing w:before="100" w:beforeAutospacing="1"/>
              <w:rPr>
                <w:rFonts w:ascii="Times New Roman" w:hAnsi="Times New Roman"/>
                <w:sz w:val="22"/>
                <w:szCs w:val="22"/>
                <w:lang w:eastAsia="el-GR"/>
              </w:rPr>
            </w:pPr>
            <w:hyperlink r:id="rId169" w:history="1">
              <w:r w:rsidRPr="00CB2B94">
                <w:rPr>
                  <w:rFonts w:ascii="Times New Roman" w:hAnsi="Times New Roman"/>
                  <w:b/>
                  <w:bCs/>
                  <w:sz w:val="22"/>
                  <w:szCs w:val="22"/>
                  <w:u w:val="single"/>
                  <w:lang w:eastAsia="el-GR"/>
                </w:rPr>
                <w:t>14-01-11-00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F633D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Αγκύρωση νέων ράβδων οπλισμού σε υφιστάμενα στοιχεία από σκυρόδεμα</w:t>
            </w:r>
          </w:p>
        </w:tc>
      </w:tr>
      <w:tr w:rsidR="009D64AF" w:rsidRPr="00CB2B94" w14:paraId="196E528C"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55549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409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59ACC0B" w14:textId="77777777" w:rsidR="009D64AF" w:rsidRPr="00CB2B94" w:rsidRDefault="009D64AF" w:rsidP="004915EB">
            <w:pPr>
              <w:spacing w:before="100" w:beforeAutospacing="1"/>
              <w:rPr>
                <w:rFonts w:ascii="Times New Roman" w:hAnsi="Times New Roman"/>
                <w:sz w:val="22"/>
                <w:szCs w:val="22"/>
                <w:lang w:eastAsia="el-GR"/>
              </w:rPr>
            </w:pPr>
            <w:hyperlink r:id="rId170" w:history="1">
              <w:r w:rsidRPr="00CB2B94">
                <w:rPr>
                  <w:rFonts w:ascii="Times New Roman" w:hAnsi="Times New Roman"/>
                  <w:b/>
                  <w:bCs/>
                  <w:sz w:val="22"/>
                  <w:szCs w:val="22"/>
                  <w:u w:val="single"/>
                  <w:lang w:eastAsia="el-GR"/>
                </w:rPr>
                <w:t>14-01-12-01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929BC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Τοποθέτηση </w:t>
            </w:r>
            <w:proofErr w:type="spellStart"/>
            <w:r w:rsidRPr="00CB2B94">
              <w:rPr>
                <w:rFonts w:ascii="Times New Roman" w:hAnsi="Times New Roman"/>
                <w:sz w:val="22"/>
                <w:szCs w:val="22"/>
                <w:lang w:eastAsia="el-GR"/>
              </w:rPr>
              <w:t>βλήτρων</w:t>
            </w:r>
            <w:proofErr w:type="spellEnd"/>
            <w:r w:rsidRPr="00CB2B94">
              <w:rPr>
                <w:rFonts w:ascii="Times New Roman" w:hAnsi="Times New Roman"/>
                <w:sz w:val="22"/>
                <w:szCs w:val="22"/>
                <w:lang w:eastAsia="el-GR"/>
              </w:rPr>
              <w:t xml:space="preserve"> σε στοιχεία από σκυρόδεμα</w:t>
            </w:r>
          </w:p>
        </w:tc>
      </w:tr>
      <w:tr w:rsidR="009D64AF" w:rsidRPr="00CB2B94" w14:paraId="6E951F3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617C02"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EDF2695" w14:textId="77777777" w:rsidR="009D64AF" w:rsidRPr="00CB2B94" w:rsidRDefault="009D64AF" w:rsidP="004915EB">
            <w:pPr>
              <w:spacing w:before="100" w:beforeAutospacing="1"/>
              <w:rPr>
                <w:rFonts w:ascii="Times New Roman" w:hAnsi="Times New Roman"/>
                <w:sz w:val="22"/>
                <w:szCs w:val="22"/>
                <w:lang w:eastAsia="el-GR"/>
              </w:rPr>
            </w:pPr>
            <w:hyperlink r:id="rId171" w:history="1">
              <w:r w:rsidRPr="00CB2B94">
                <w:rPr>
                  <w:rFonts w:ascii="Times New Roman" w:hAnsi="Times New Roman"/>
                  <w:b/>
                  <w:bCs/>
                  <w:sz w:val="22"/>
                  <w:szCs w:val="22"/>
                  <w:u w:val="single"/>
                  <w:lang w:eastAsia="el-GR"/>
                </w:rPr>
                <w:t>14-01-12-02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D7CB0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Τοποθέτηση </w:t>
            </w:r>
            <w:proofErr w:type="spellStart"/>
            <w:r w:rsidRPr="00CB2B94">
              <w:rPr>
                <w:rFonts w:ascii="Times New Roman" w:hAnsi="Times New Roman"/>
                <w:sz w:val="22"/>
                <w:szCs w:val="22"/>
                <w:lang w:eastAsia="el-GR"/>
              </w:rPr>
              <w:t>αγκυρίων</w:t>
            </w:r>
            <w:proofErr w:type="spellEnd"/>
            <w:r w:rsidRPr="00CB2B94">
              <w:rPr>
                <w:rFonts w:ascii="Times New Roman" w:hAnsi="Times New Roman"/>
                <w:sz w:val="22"/>
                <w:szCs w:val="22"/>
                <w:lang w:eastAsia="el-GR"/>
              </w:rPr>
              <w:t xml:space="preserve"> σε στοιχεία από σκυρόδεμα</w:t>
            </w:r>
          </w:p>
        </w:tc>
      </w:tr>
      <w:tr w:rsidR="009D64AF" w:rsidRPr="00CB2B94" w14:paraId="5D11AFB1"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DB5FF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FFE530A" w14:textId="77777777" w:rsidR="009D64AF" w:rsidRPr="00CB2B94" w:rsidRDefault="009D64AF" w:rsidP="004915EB">
            <w:pPr>
              <w:spacing w:before="100" w:beforeAutospacing="1"/>
              <w:rPr>
                <w:rFonts w:ascii="Times New Roman" w:hAnsi="Times New Roman"/>
                <w:sz w:val="22"/>
                <w:szCs w:val="22"/>
                <w:lang w:eastAsia="el-GR"/>
              </w:rPr>
            </w:pPr>
            <w:hyperlink r:id="rId172" w:history="1">
              <w:r w:rsidRPr="00CB2B94">
                <w:rPr>
                  <w:rFonts w:ascii="Times New Roman" w:hAnsi="Times New Roman"/>
                  <w:b/>
                  <w:bCs/>
                  <w:sz w:val="22"/>
                  <w:szCs w:val="22"/>
                  <w:u w:val="single"/>
                  <w:lang w:eastAsia="el-GR"/>
                </w:rPr>
                <w:t>14-01-13-01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C4703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Ενισχύσεις - αποκαταστάσεις κατασκευών από σκυρόδεμα με επικόλληση χαλύβδινων ελασμάτων</w:t>
            </w:r>
          </w:p>
        </w:tc>
      </w:tr>
      <w:tr w:rsidR="009D64AF" w:rsidRPr="00CB2B94" w14:paraId="037B5A8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8DFEA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47029D6" w14:textId="77777777" w:rsidR="009D64AF" w:rsidRPr="00CB2B94" w:rsidRDefault="009D64AF" w:rsidP="004915EB">
            <w:pPr>
              <w:spacing w:before="100" w:beforeAutospacing="1"/>
              <w:rPr>
                <w:rFonts w:ascii="Times New Roman" w:hAnsi="Times New Roman"/>
                <w:sz w:val="22"/>
                <w:szCs w:val="22"/>
                <w:lang w:eastAsia="el-GR"/>
              </w:rPr>
            </w:pPr>
            <w:hyperlink r:id="rId173" w:history="1">
              <w:r w:rsidRPr="00CB2B94">
                <w:rPr>
                  <w:rFonts w:ascii="Times New Roman" w:hAnsi="Times New Roman"/>
                  <w:b/>
                  <w:bCs/>
                  <w:sz w:val="22"/>
                  <w:szCs w:val="22"/>
                  <w:u w:val="single"/>
                  <w:lang w:eastAsia="el-GR"/>
                </w:rPr>
                <w:t>14-01-13-02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01BB4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Ενισχύσεις - αποκαταστάσεις κατασκευών από σκυρόδεμα με </w:t>
            </w:r>
            <w:proofErr w:type="spellStart"/>
            <w:r w:rsidRPr="00CB2B94">
              <w:rPr>
                <w:rFonts w:ascii="Times New Roman" w:hAnsi="Times New Roman"/>
                <w:sz w:val="22"/>
                <w:szCs w:val="22"/>
                <w:lang w:eastAsia="el-GR"/>
              </w:rPr>
              <w:t>εμφάτνωση</w:t>
            </w:r>
            <w:proofErr w:type="spellEnd"/>
            <w:r w:rsidRPr="00CB2B94">
              <w:rPr>
                <w:rFonts w:ascii="Times New Roman" w:hAnsi="Times New Roman"/>
                <w:sz w:val="22"/>
                <w:szCs w:val="22"/>
                <w:lang w:eastAsia="el-GR"/>
              </w:rPr>
              <w:t xml:space="preserve"> πλαισίων από δομικό χάλυβα</w:t>
            </w:r>
          </w:p>
        </w:tc>
      </w:tr>
      <w:tr w:rsidR="009D64AF" w:rsidRPr="00CB2B94" w14:paraId="030B418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4CD9E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550BCEC" w14:textId="77777777" w:rsidR="009D64AF" w:rsidRPr="00CB2B94" w:rsidRDefault="009D64AF" w:rsidP="004915EB">
            <w:pPr>
              <w:spacing w:before="100" w:beforeAutospacing="1"/>
              <w:rPr>
                <w:rFonts w:ascii="Times New Roman" w:hAnsi="Times New Roman"/>
                <w:sz w:val="22"/>
                <w:szCs w:val="22"/>
                <w:lang w:eastAsia="el-GR"/>
              </w:rPr>
            </w:pPr>
            <w:hyperlink r:id="rId174" w:history="1">
              <w:r w:rsidRPr="00CB2B94">
                <w:rPr>
                  <w:rFonts w:ascii="Times New Roman" w:hAnsi="Times New Roman"/>
                  <w:b/>
                  <w:bCs/>
                  <w:sz w:val="22"/>
                  <w:szCs w:val="22"/>
                  <w:u w:val="single"/>
                  <w:lang w:eastAsia="el-GR"/>
                </w:rPr>
                <w:t>14-01-13-03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6C9E8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Ενισχύσεις - αποκαταστάσεις στοιχείων σκυροδέματος με περίσφιξη διατομών δομικού χάλυβα</w:t>
            </w:r>
          </w:p>
        </w:tc>
      </w:tr>
      <w:tr w:rsidR="009D64AF" w:rsidRPr="00CB2B94" w14:paraId="779C46B5"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DD4AE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1906E79" w14:textId="77777777" w:rsidR="009D64AF" w:rsidRPr="00CB2B94" w:rsidRDefault="009D64AF" w:rsidP="004915EB">
            <w:pPr>
              <w:spacing w:before="100" w:beforeAutospacing="1"/>
              <w:rPr>
                <w:rFonts w:ascii="Times New Roman" w:hAnsi="Times New Roman"/>
                <w:sz w:val="22"/>
                <w:szCs w:val="22"/>
                <w:lang w:eastAsia="el-GR"/>
              </w:rPr>
            </w:pPr>
            <w:hyperlink r:id="rId175" w:history="1">
              <w:r w:rsidRPr="00CB2B94">
                <w:rPr>
                  <w:rFonts w:ascii="Times New Roman" w:hAnsi="Times New Roman"/>
                  <w:b/>
                  <w:bCs/>
                  <w:sz w:val="22"/>
                  <w:szCs w:val="22"/>
                  <w:u w:val="single"/>
                  <w:lang w:eastAsia="el-GR"/>
                </w:rPr>
                <w:t>14-01-14-00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EAD28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Ενισχύσεις - αποκαταστάσεις κατασκευών από σκυρόδεμα με μανδύα </w:t>
            </w:r>
            <w:proofErr w:type="spellStart"/>
            <w:r w:rsidRPr="00CB2B94">
              <w:rPr>
                <w:rFonts w:ascii="Times New Roman" w:hAnsi="Times New Roman"/>
                <w:sz w:val="22"/>
                <w:szCs w:val="22"/>
                <w:lang w:eastAsia="el-GR"/>
              </w:rPr>
              <w:t>εκτοξευομένου</w:t>
            </w:r>
            <w:proofErr w:type="spellEnd"/>
            <w:r w:rsidRPr="00CB2B94">
              <w:rPr>
                <w:rFonts w:ascii="Times New Roman" w:hAnsi="Times New Roman"/>
                <w:sz w:val="22"/>
                <w:szCs w:val="22"/>
                <w:lang w:eastAsia="el-GR"/>
              </w:rPr>
              <w:t xml:space="preserve"> σκυροδέματος</w:t>
            </w:r>
          </w:p>
        </w:tc>
      </w:tr>
      <w:tr w:rsidR="009D64AF" w:rsidRPr="00CB2B94" w14:paraId="53E9EF1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519124"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139EC3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14-02</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27E78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Φέρουσες Τοιχοποιίες</w:t>
            </w:r>
          </w:p>
        </w:tc>
      </w:tr>
      <w:tr w:rsidR="009D64AF" w:rsidRPr="00CB2B94" w14:paraId="18D5B18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866FB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079A7CF" w14:textId="77777777" w:rsidR="009D64AF" w:rsidRPr="00CB2B94" w:rsidRDefault="009D64AF" w:rsidP="004915EB">
            <w:pPr>
              <w:spacing w:before="100" w:beforeAutospacing="1"/>
              <w:rPr>
                <w:rFonts w:ascii="Times New Roman" w:hAnsi="Times New Roman"/>
                <w:sz w:val="22"/>
                <w:szCs w:val="22"/>
                <w:lang w:eastAsia="el-GR"/>
              </w:rPr>
            </w:pPr>
            <w:hyperlink r:id="rId176" w:history="1">
              <w:r w:rsidRPr="00CB2B94">
                <w:rPr>
                  <w:rFonts w:ascii="Times New Roman" w:hAnsi="Times New Roman"/>
                  <w:b/>
                  <w:bCs/>
                  <w:sz w:val="22"/>
                  <w:szCs w:val="22"/>
                  <w:u w:val="single"/>
                  <w:lang w:eastAsia="el-GR"/>
                </w:rPr>
                <w:t>14-02-01-01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279D9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Καθαίρεση επιχρισμάτων τοιχοποιίας</w:t>
            </w:r>
          </w:p>
        </w:tc>
      </w:tr>
      <w:tr w:rsidR="009D64AF" w:rsidRPr="00CB2B94" w14:paraId="26644ED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094630"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3D682B7" w14:textId="77777777" w:rsidR="009D64AF" w:rsidRPr="00CB2B94" w:rsidRDefault="009D64AF" w:rsidP="004915EB">
            <w:pPr>
              <w:spacing w:before="100" w:beforeAutospacing="1"/>
              <w:rPr>
                <w:rFonts w:ascii="Times New Roman" w:hAnsi="Times New Roman"/>
                <w:sz w:val="22"/>
                <w:szCs w:val="22"/>
                <w:lang w:eastAsia="el-GR"/>
              </w:rPr>
            </w:pPr>
            <w:hyperlink r:id="rId177" w:history="1">
              <w:r w:rsidRPr="00CB2B94">
                <w:rPr>
                  <w:rFonts w:ascii="Times New Roman" w:hAnsi="Times New Roman"/>
                  <w:b/>
                  <w:bCs/>
                  <w:sz w:val="22"/>
                  <w:szCs w:val="22"/>
                  <w:u w:val="single"/>
                  <w:lang w:eastAsia="el-GR"/>
                </w:rPr>
                <w:t>14-02-01-02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619A2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Καθαρισμός επιφάνειας τοιχοποιίας</w:t>
            </w:r>
          </w:p>
        </w:tc>
      </w:tr>
      <w:tr w:rsidR="009D64AF" w:rsidRPr="00CB2B94" w14:paraId="486B038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318B8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4C2E329" w14:textId="77777777" w:rsidR="009D64AF" w:rsidRPr="00CB2B94" w:rsidRDefault="009D64AF" w:rsidP="004915EB">
            <w:pPr>
              <w:spacing w:before="100" w:beforeAutospacing="1"/>
              <w:rPr>
                <w:rFonts w:ascii="Times New Roman" w:hAnsi="Times New Roman"/>
                <w:sz w:val="22"/>
                <w:szCs w:val="22"/>
                <w:lang w:eastAsia="el-GR"/>
              </w:rPr>
            </w:pPr>
            <w:hyperlink r:id="rId178" w:history="1">
              <w:r w:rsidRPr="00CB2B94">
                <w:rPr>
                  <w:rFonts w:ascii="Times New Roman" w:hAnsi="Times New Roman"/>
                  <w:b/>
                  <w:bCs/>
                  <w:sz w:val="22"/>
                  <w:szCs w:val="22"/>
                  <w:u w:val="single"/>
                  <w:lang w:eastAsia="el-GR"/>
                </w:rPr>
                <w:t>14-02-01-03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914E0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Διεύρυνση αρμών τοιχοποιίας</w:t>
            </w:r>
          </w:p>
        </w:tc>
      </w:tr>
      <w:tr w:rsidR="009D64AF" w:rsidRPr="00CB2B94" w14:paraId="2B8D7FA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728F6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1F55CCE" w14:textId="77777777" w:rsidR="009D64AF" w:rsidRPr="00CB2B94" w:rsidRDefault="009D64AF" w:rsidP="004915EB">
            <w:pPr>
              <w:spacing w:before="100" w:beforeAutospacing="1"/>
              <w:rPr>
                <w:rFonts w:ascii="Times New Roman" w:hAnsi="Times New Roman"/>
                <w:sz w:val="22"/>
                <w:szCs w:val="22"/>
                <w:lang w:eastAsia="el-GR"/>
              </w:rPr>
            </w:pPr>
            <w:hyperlink r:id="rId179" w:history="1">
              <w:r w:rsidRPr="00CB2B94">
                <w:rPr>
                  <w:rFonts w:ascii="Times New Roman" w:hAnsi="Times New Roman"/>
                  <w:b/>
                  <w:bCs/>
                  <w:sz w:val="22"/>
                  <w:szCs w:val="22"/>
                  <w:u w:val="single"/>
                  <w:lang w:eastAsia="el-GR"/>
                </w:rPr>
                <w:t>14-02-02-01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F62F9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Τοπική αφαίρεση τοιχοποιίας με μηχανικά μέσα</w:t>
            </w:r>
          </w:p>
        </w:tc>
      </w:tr>
      <w:tr w:rsidR="009D64AF" w:rsidRPr="00CB2B94" w14:paraId="1518DD5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6675B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419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BBFD895" w14:textId="77777777" w:rsidR="009D64AF" w:rsidRPr="00CB2B94" w:rsidRDefault="009D64AF" w:rsidP="004915EB">
            <w:pPr>
              <w:spacing w:before="100" w:beforeAutospacing="1"/>
              <w:rPr>
                <w:rFonts w:ascii="Times New Roman" w:hAnsi="Times New Roman"/>
                <w:sz w:val="22"/>
                <w:szCs w:val="22"/>
                <w:lang w:eastAsia="el-GR"/>
              </w:rPr>
            </w:pPr>
            <w:hyperlink r:id="rId180" w:history="1">
              <w:r w:rsidRPr="00CB2B94">
                <w:rPr>
                  <w:rFonts w:ascii="Times New Roman" w:hAnsi="Times New Roman"/>
                  <w:b/>
                  <w:bCs/>
                  <w:sz w:val="22"/>
                  <w:szCs w:val="22"/>
                  <w:u w:val="single"/>
                  <w:lang w:eastAsia="el-GR"/>
                </w:rPr>
                <w:t>14-02-02-02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E4AEF6"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Τοπική αφαίρεση τοιχοποιίας με εργαλεία χειρός</w:t>
            </w:r>
          </w:p>
        </w:tc>
      </w:tr>
      <w:tr w:rsidR="009D64AF" w:rsidRPr="00CB2B94" w14:paraId="1D0ECFB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EF775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EC23BAA" w14:textId="77777777" w:rsidR="009D64AF" w:rsidRPr="00CB2B94" w:rsidRDefault="009D64AF" w:rsidP="004915EB">
            <w:pPr>
              <w:spacing w:before="100" w:beforeAutospacing="1"/>
              <w:rPr>
                <w:rFonts w:ascii="Times New Roman" w:hAnsi="Times New Roman"/>
                <w:sz w:val="22"/>
                <w:szCs w:val="22"/>
                <w:lang w:eastAsia="el-GR"/>
              </w:rPr>
            </w:pPr>
            <w:hyperlink r:id="rId181" w:history="1">
              <w:r w:rsidRPr="00CB2B94">
                <w:rPr>
                  <w:rFonts w:ascii="Times New Roman" w:hAnsi="Times New Roman"/>
                  <w:b/>
                  <w:bCs/>
                  <w:sz w:val="22"/>
                  <w:szCs w:val="22"/>
                  <w:u w:val="single"/>
                  <w:lang w:eastAsia="el-GR"/>
                </w:rPr>
                <w:t>14-02-02-03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77DAB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Τοπική αφαίρεση τοιχοποιίας με θερμικές μεθόδους</w:t>
            </w:r>
          </w:p>
        </w:tc>
      </w:tr>
      <w:tr w:rsidR="009D64AF" w:rsidRPr="00CB2B94" w14:paraId="42AEC82C"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425CB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8ECBBA3" w14:textId="77777777" w:rsidR="009D64AF" w:rsidRPr="00CB2B94" w:rsidRDefault="009D64AF" w:rsidP="004915EB">
            <w:pPr>
              <w:spacing w:before="100" w:beforeAutospacing="1"/>
              <w:rPr>
                <w:rFonts w:ascii="Times New Roman" w:hAnsi="Times New Roman"/>
                <w:sz w:val="22"/>
                <w:szCs w:val="22"/>
                <w:lang w:eastAsia="el-GR"/>
              </w:rPr>
            </w:pPr>
            <w:hyperlink r:id="rId182" w:history="1">
              <w:r w:rsidRPr="00CB2B94">
                <w:rPr>
                  <w:rFonts w:ascii="Times New Roman" w:hAnsi="Times New Roman"/>
                  <w:b/>
                  <w:bCs/>
                  <w:sz w:val="22"/>
                  <w:szCs w:val="22"/>
                  <w:u w:val="single"/>
                  <w:lang w:eastAsia="el-GR"/>
                </w:rPr>
                <w:t>14-02-04-00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E75B8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Αποκατάσταση τοιχοποιίας με εφαρμογή </w:t>
            </w:r>
            <w:proofErr w:type="spellStart"/>
            <w:r w:rsidRPr="00CB2B94">
              <w:rPr>
                <w:rFonts w:ascii="Times New Roman" w:hAnsi="Times New Roman"/>
                <w:sz w:val="22"/>
                <w:szCs w:val="22"/>
                <w:lang w:eastAsia="el-GR"/>
              </w:rPr>
              <w:t>ενεμάτων</w:t>
            </w:r>
            <w:proofErr w:type="spellEnd"/>
          </w:p>
        </w:tc>
      </w:tr>
      <w:tr w:rsidR="009D64AF" w:rsidRPr="00CB2B94" w14:paraId="74FACC8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42051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DC94925" w14:textId="77777777" w:rsidR="009D64AF" w:rsidRPr="00CB2B94" w:rsidRDefault="009D64AF" w:rsidP="004915EB">
            <w:pPr>
              <w:spacing w:before="100" w:beforeAutospacing="1"/>
              <w:rPr>
                <w:rFonts w:ascii="Times New Roman" w:hAnsi="Times New Roman"/>
                <w:sz w:val="22"/>
                <w:szCs w:val="22"/>
                <w:lang w:eastAsia="el-GR"/>
              </w:rPr>
            </w:pPr>
            <w:hyperlink r:id="rId183" w:history="1">
              <w:r w:rsidRPr="00CB2B94">
                <w:rPr>
                  <w:rFonts w:ascii="Times New Roman" w:hAnsi="Times New Roman"/>
                  <w:b/>
                  <w:bCs/>
                  <w:sz w:val="22"/>
                  <w:szCs w:val="22"/>
                  <w:u w:val="single"/>
                  <w:lang w:eastAsia="el-GR"/>
                </w:rPr>
                <w:t>14-02-05-01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0806D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Επισκευές μεγάλων ρωγμών τοιχοποιίας με σποραδική αντικατάσταση των </w:t>
            </w:r>
            <w:proofErr w:type="spellStart"/>
            <w:r w:rsidRPr="00CB2B94">
              <w:rPr>
                <w:rFonts w:ascii="Times New Roman" w:hAnsi="Times New Roman"/>
                <w:sz w:val="22"/>
                <w:szCs w:val="22"/>
                <w:lang w:eastAsia="el-GR"/>
              </w:rPr>
              <w:t>λιθοσωμάτων</w:t>
            </w:r>
            <w:proofErr w:type="spellEnd"/>
            <w:r w:rsidRPr="00CB2B94">
              <w:rPr>
                <w:rFonts w:ascii="Times New Roman" w:hAnsi="Times New Roman"/>
                <w:sz w:val="22"/>
                <w:szCs w:val="22"/>
                <w:lang w:eastAsia="el-GR"/>
              </w:rPr>
              <w:t xml:space="preserve"> κατά μήκος αυτών (</w:t>
            </w:r>
            <w:proofErr w:type="spellStart"/>
            <w:r w:rsidRPr="00CB2B94">
              <w:rPr>
                <w:rFonts w:ascii="Times New Roman" w:hAnsi="Times New Roman"/>
                <w:sz w:val="22"/>
                <w:szCs w:val="22"/>
                <w:lang w:eastAsia="el-GR"/>
              </w:rPr>
              <w:t>λιθοσυρραφή</w:t>
            </w:r>
            <w:proofErr w:type="spellEnd"/>
            <w:r w:rsidRPr="00CB2B94">
              <w:rPr>
                <w:rFonts w:ascii="Times New Roman" w:hAnsi="Times New Roman"/>
                <w:sz w:val="22"/>
                <w:szCs w:val="22"/>
                <w:lang w:eastAsia="el-GR"/>
              </w:rPr>
              <w:t>)</w:t>
            </w:r>
          </w:p>
        </w:tc>
      </w:tr>
      <w:tr w:rsidR="009D64AF" w:rsidRPr="00CB2B94" w14:paraId="5C6B20C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863FB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D486C69" w14:textId="77777777" w:rsidR="009D64AF" w:rsidRPr="00CB2B94" w:rsidRDefault="009D64AF" w:rsidP="004915EB">
            <w:pPr>
              <w:spacing w:before="100" w:beforeAutospacing="1"/>
              <w:rPr>
                <w:rFonts w:ascii="Times New Roman" w:hAnsi="Times New Roman"/>
                <w:sz w:val="22"/>
                <w:szCs w:val="22"/>
                <w:lang w:eastAsia="el-GR"/>
              </w:rPr>
            </w:pPr>
            <w:hyperlink r:id="rId184" w:history="1">
              <w:r w:rsidRPr="00CB2B94">
                <w:rPr>
                  <w:rFonts w:ascii="Times New Roman" w:hAnsi="Times New Roman"/>
                  <w:b/>
                  <w:bCs/>
                  <w:sz w:val="22"/>
                  <w:szCs w:val="22"/>
                  <w:u w:val="single"/>
                  <w:lang w:eastAsia="el-GR"/>
                </w:rPr>
                <w:t>14-02-05-02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73D2C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Επισκευές μεγάλων ρωγμών τοιχοποιίας με λεπτές οπλισμένες ζώνες συρραφής</w:t>
            </w:r>
          </w:p>
        </w:tc>
      </w:tr>
      <w:tr w:rsidR="009D64AF" w:rsidRPr="00CB2B94" w14:paraId="6E774B6B"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D6048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178A7C0" w14:textId="77777777" w:rsidR="009D64AF" w:rsidRPr="00CB2B94" w:rsidRDefault="009D64AF" w:rsidP="004915EB">
            <w:pPr>
              <w:spacing w:before="100" w:beforeAutospacing="1"/>
              <w:rPr>
                <w:rFonts w:ascii="Times New Roman" w:hAnsi="Times New Roman"/>
                <w:sz w:val="22"/>
                <w:szCs w:val="22"/>
                <w:lang w:eastAsia="el-GR"/>
              </w:rPr>
            </w:pPr>
            <w:hyperlink r:id="rId185" w:history="1">
              <w:r w:rsidRPr="00CB2B94">
                <w:rPr>
                  <w:rFonts w:ascii="Times New Roman" w:hAnsi="Times New Roman"/>
                  <w:b/>
                  <w:bCs/>
                  <w:sz w:val="22"/>
                  <w:szCs w:val="22"/>
                  <w:u w:val="single"/>
                  <w:lang w:eastAsia="el-GR"/>
                </w:rPr>
                <w:t>14-02-07-00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C8627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Ενίσχυση υπάρχουσας τοιχοποιίας με την εφαρμογή νέου υψηλής αντοχής ή/και οπλισμένου επιχρίσματος</w:t>
            </w:r>
          </w:p>
        </w:tc>
      </w:tr>
      <w:tr w:rsidR="009D64AF" w:rsidRPr="00CB2B94" w14:paraId="6470A85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954B4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7766D2B" w14:textId="77777777" w:rsidR="009D64AF" w:rsidRPr="00CB2B94" w:rsidRDefault="009D64AF" w:rsidP="004915EB">
            <w:pPr>
              <w:spacing w:before="100" w:beforeAutospacing="1"/>
              <w:rPr>
                <w:rFonts w:ascii="Times New Roman" w:hAnsi="Times New Roman"/>
                <w:sz w:val="22"/>
                <w:szCs w:val="22"/>
                <w:lang w:eastAsia="el-GR"/>
              </w:rPr>
            </w:pPr>
            <w:hyperlink r:id="rId186" w:history="1">
              <w:r w:rsidRPr="00CB2B94">
                <w:rPr>
                  <w:rFonts w:ascii="Times New Roman" w:hAnsi="Times New Roman"/>
                  <w:b/>
                  <w:bCs/>
                  <w:sz w:val="22"/>
                  <w:szCs w:val="22"/>
                  <w:u w:val="single"/>
                  <w:lang w:eastAsia="el-GR"/>
                </w:rPr>
                <w:t>14-02-08-00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46B3E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Ενίσχυση υπάρχουσας τοιχοποιίας με κατασκευή νέας επάλληλης τοιχοποιίας</w:t>
            </w:r>
          </w:p>
        </w:tc>
      </w:tr>
      <w:tr w:rsidR="009D64AF" w:rsidRPr="00CB2B94" w14:paraId="2B1EC2E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F7025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F22DE83" w14:textId="77777777" w:rsidR="009D64AF" w:rsidRPr="00CB2B94" w:rsidRDefault="009D64AF" w:rsidP="004915EB">
            <w:pPr>
              <w:spacing w:before="100" w:beforeAutospacing="1"/>
              <w:rPr>
                <w:rFonts w:ascii="Times New Roman" w:hAnsi="Times New Roman"/>
                <w:sz w:val="22"/>
                <w:szCs w:val="22"/>
                <w:lang w:eastAsia="el-GR"/>
              </w:rPr>
            </w:pPr>
            <w:hyperlink r:id="rId187" w:history="1">
              <w:r w:rsidRPr="00CB2B94">
                <w:rPr>
                  <w:rFonts w:ascii="Times New Roman" w:hAnsi="Times New Roman"/>
                  <w:b/>
                  <w:bCs/>
                  <w:sz w:val="22"/>
                  <w:szCs w:val="22"/>
                  <w:u w:val="single"/>
                  <w:lang w:eastAsia="el-GR"/>
                </w:rPr>
                <w:t>14-02-09-01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BF25EC"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Ενίσχυση υπάρχουσας τοιχοποιίας με μονόπλευρη στρώση οπλισμένου σκυροδέματος</w:t>
            </w:r>
          </w:p>
        </w:tc>
      </w:tr>
      <w:tr w:rsidR="009D64AF" w:rsidRPr="00CB2B94" w14:paraId="64965E3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26D3A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A939EEB" w14:textId="77777777" w:rsidR="009D64AF" w:rsidRPr="00CB2B94" w:rsidRDefault="009D64AF" w:rsidP="004915EB">
            <w:pPr>
              <w:spacing w:before="100" w:beforeAutospacing="1"/>
              <w:rPr>
                <w:rFonts w:ascii="Times New Roman" w:hAnsi="Times New Roman"/>
                <w:sz w:val="22"/>
                <w:szCs w:val="22"/>
                <w:lang w:eastAsia="el-GR"/>
              </w:rPr>
            </w:pPr>
            <w:hyperlink r:id="rId188" w:history="1">
              <w:r w:rsidRPr="00CB2B94">
                <w:rPr>
                  <w:rFonts w:ascii="Times New Roman" w:hAnsi="Times New Roman"/>
                  <w:b/>
                  <w:bCs/>
                  <w:sz w:val="22"/>
                  <w:szCs w:val="22"/>
                  <w:u w:val="single"/>
                  <w:lang w:eastAsia="el-GR"/>
                </w:rPr>
                <w:t>14-02-09-02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4455A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Ενίσχυση υπάρχουσας τοιχοποιίας με αμφίπλευρη στρώση οπλισμένου σκυροδέματος</w:t>
            </w:r>
          </w:p>
        </w:tc>
      </w:tr>
      <w:tr w:rsidR="009D64AF" w:rsidRPr="00CB2B94" w14:paraId="40A7440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A9B567"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4A1248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14-03</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044A67"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Επισκευές τοίχων πλήρωσης</w:t>
            </w:r>
          </w:p>
        </w:tc>
      </w:tr>
      <w:tr w:rsidR="009D64AF" w:rsidRPr="00CB2B94" w14:paraId="7D0B04D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EAC9FD"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953E73F" w14:textId="77777777" w:rsidR="009D64AF" w:rsidRPr="00CB2B94" w:rsidRDefault="009D64AF" w:rsidP="004915EB">
            <w:pPr>
              <w:spacing w:before="100" w:beforeAutospacing="1"/>
              <w:rPr>
                <w:rFonts w:ascii="Times New Roman" w:hAnsi="Times New Roman"/>
                <w:sz w:val="22"/>
                <w:szCs w:val="22"/>
                <w:lang w:eastAsia="el-GR"/>
              </w:rPr>
            </w:pPr>
            <w:hyperlink r:id="rId189" w:history="1">
              <w:r w:rsidRPr="00CB2B94">
                <w:rPr>
                  <w:rFonts w:ascii="Times New Roman" w:hAnsi="Times New Roman"/>
                  <w:b/>
                  <w:bCs/>
                  <w:sz w:val="22"/>
                  <w:szCs w:val="22"/>
                  <w:u w:val="single"/>
                  <w:lang w:eastAsia="el-GR"/>
                </w:rPr>
                <w:t>14-03-01-00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DB2AF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Αποσύνδεση τοίχων πλήρωσης από το φέροντα οργανισμό</w:t>
            </w:r>
          </w:p>
        </w:tc>
      </w:tr>
      <w:tr w:rsidR="009D64AF" w:rsidRPr="00CB2B94" w14:paraId="40EE1190"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C67DA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429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BCF7B1D" w14:textId="77777777" w:rsidR="009D64AF" w:rsidRPr="00CB2B94" w:rsidRDefault="009D64AF" w:rsidP="004915EB">
            <w:pPr>
              <w:spacing w:before="100" w:beforeAutospacing="1"/>
              <w:rPr>
                <w:rFonts w:ascii="Times New Roman" w:hAnsi="Times New Roman"/>
                <w:sz w:val="22"/>
                <w:szCs w:val="22"/>
                <w:lang w:eastAsia="el-GR"/>
              </w:rPr>
            </w:pPr>
            <w:hyperlink r:id="rId190" w:history="1">
              <w:r w:rsidRPr="00CB2B94">
                <w:rPr>
                  <w:rFonts w:ascii="Times New Roman" w:hAnsi="Times New Roman"/>
                  <w:b/>
                  <w:bCs/>
                  <w:sz w:val="22"/>
                  <w:szCs w:val="22"/>
                  <w:u w:val="single"/>
                  <w:lang w:eastAsia="el-GR"/>
                </w:rPr>
                <w:t>14-03-02-00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B2BC4A"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Αποκατάσταση </w:t>
            </w:r>
            <w:proofErr w:type="spellStart"/>
            <w:r w:rsidRPr="00CB2B94">
              <w:rPr>
                <w:rFonts w:ascii="Times New Roman" w:hAnsi="Times New Roman"/>
                <w:sz w:val="22"/>
                <w:szCs w:val="22"/>
                <w:lang w:eastAsia="el-GR"/>
              </w:rPr>
              <w:t>ρηγματώσεων</w:t>
            </w:r>
            <w:proofErr w:type="spellEnd"/>
            <w:r w:rsidRPr="00CB2B94">
              <w:rPr>
                <w:rFonts w:ascii="Times New Roman" w:hAnsi="Times New Roman"/>
                <w:sz w:val="22"/>
                <w:szCs w:val="22"/>
                <w:lang w:eastAsia="el-GR"/>
              </w:rPr>
              <w:t xml:space="preserve"> τοίχων πλήρωσης</w:t>
            </w:r>
          </w:p>
        </w:tc>
      </w:tr>
      <w:tr w:rsidR="009D64AF" w:rsidRPr="00CB2B94" w14:paraId="0A7DF6B8" w14:textId="77777777" w:rsidTr="004915EB">
        <w:trPr>
          <w:gridAfter w:val="1"/>
          <w:wAfter w:w="5812" w:type="dxa"/>
          <w:cantSplit/>
        </w:trPr>
        <w:tc>
          <w:tcPr>
            <w:tcW w:w="1149" w:type="dxa"/>
            <w:tcBorders>
              <w:top w:val="nil"/>
              <w:left w:val="single" w:sz="8" w:space="0" w:color="auto"/>
              <w:bottom w:val="single" w:sz="8" w:space="0" w:color="auto"/>
              <w:right w:val="nil"/>
            </w:tcBorders>
            <w:shd w:val="clear" w:color="auto" w:fill="auto"/>
            <w:tcMar>
              <w:top w:w="0" w:type="dxa"/>
              <w:left w:w="108" w:type="dxa"/>
              <w:bottom w:w="0" w:type="dxa"/>
              <w:right w:w="108" w:type="dxa"/>
            </w:tcMar>
            <w:vAlign w:val="center"/>
            <w:hideMark/>
          </w:tcPr>
          <w:p w14:paraId="0824A160" w14:textId="77777777" w:rsidR="009D64AF" w:rsidRPr="00CB2B94" w:rsidRDefault="009D64AF" w:rsidP="004915EB">
            <w:pPr>
              <w:spacing w:before="100" w:beforeAutospacing="1"/>
              <w:jc w:val="center"/>
              <w:rPr>
                <w:rFonts w:ascii="Times New Roman" w:hAnsi="Times New Roman"/>
                <w:sz w:val="22"/>
                <w:szCs w:val="22"/>
                <w:lang w:val="en-US"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nil"/>
            </w:tcBorders>
            <w:shd w:val="clear" w:color="auto" w:fill="auto"/>
            <w:noWrap/>
            <w:tcMar>
              <w:top w:w="0" w:type="dxa"/>
              <w:left w:w="108" w:type="dxa"/>
              <w:bottom w:w="0" w:type="dxa"/>
              <w:right w:w="108" w:type="dxa"/>
            </w:tcMar>
            <w:vAlign w:val="center"/>
            <w:hideMark/>
          </w:tcPr>
          <w:p w14:paraId="004FA51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15</w:t>
            </w:r>
          </w:p>
        </w:tc>
      </w:tr>
      <w:tr w:rsidR="009D64AF" w:rsidRPr="00CB2B94" w14:paraId="461C61F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6EB8A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 </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ADBAC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15-01</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E3BED3"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Πλήρεις κατεδαφίσεις κατασκευών</w:t>
            </w:r>
          </w:p>
        </w:tc>
      </w:tr>
      <w:tr w:rsidR="009D64AF" w:rsidRPr="00CB2B94" w14:paraId="55DBBDFA"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E64AB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430</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2CD4B77" w14:textId="77777777" w:rsidR="009D64AF" w:rsidRPr="00CB2B94" w:rsidRDefault="009D64AF" w:rsidP="004915EB">
            <w:pPr>
              <w:spacing w:before="100" w:beforeAutospacing="1"/>
              <w:rPr>
                <w:rFonts w:ascii="Times New Roman" w:hAnsi="Times New Roman"/>
                <w:sz w:val="22"/>
                <w:szCs w:val="22"/>
                <w:lang w:eastAsia="el-GR"/>
              </w:rPr>
            </w:pPr>
            <w:hyperlink r:id="rId191" w:history="1">
              <w:r w:rsidRPr="00CB2B94">
                <w:rPr>
                  <w:rFonts w:ascii="Times New Roman" w:hAnsi="Times New Roman"/>
                  <w:b/>
                  <w:bCs/>
                  <w:sz w:val="22"/>
                  <w:szCs w:val="22"/>
                  <w:u w:val="single"/>
                  <w:lang w:eastAsia="el-GR"/>
                </w:rPr>
                <w:t>15-01-01-00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D4C6C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Πλήρεις κατεδαφίσεις κατασκευών με χρήση εκρηκτικών</w:t>
            </w:r>
          </w:p>
        </w:tc>
      </w:tr>
      <w:tr w:rsidR="009D64AF" w:rsidRPr="00CB2B94" w14:paraId="0A3CA0B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14044C"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431</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CF5C7B4" w14:textId="77777777" w:rsidR="009D64AF" w:rsidRPr="00CB2B94" w:rsidRDefault="009D64AF" w:rsidP="004915EB">
            <w:pPr>
              <w:spacing w:before="100" w:beforeAutospacing="1"/>
              <w:rPr>
                <w:rFonts w:ascii="Times New Roman" w:hAnsi="Times New Roman"/>
                <w:sz w:val="22"/>
                <w:szCs w:val="22"/>
                <w:lang w:eastAsia="el-GR"/>
              </w:rPr>
            </w:pPr>
            <w:hyperlink r:id="rId192" w:history="1">
              <w:r w:rsidRPr="00CB2B94">
                <w:rPr>
                  <w:rFonts w:ascii="Times New Roman" w:hAnsi="Times New Roman"/>
                  <w:b/>
                  <w:bCs/>
                  <w:sz w:val="22"/>
                  <w:szCs w:val="22"/>
                  <w:u w:val="single"/>
                  <w:lang w:eastAsia="el-GR"/>
                </w:rPr>
                <w:t>15-01-02-00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FB140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Πλήρεις κατεδαφίσεις με αιωρούμενο βάρος</w:t>
            </w:r>
          </w:p>
        </w:tc>
      </w:tr>
      <w:tr w:rsidR="009D64AF" w:rsidRPr="00CB2B94" w14:paraId="3FD0BA6D"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D9711"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432</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FC94F2C" w14:textId="77777777" w:rsidR="009D64AF" w:rsidRPr="00CB2B94" w:rsidRDefault="009D64AF" w:rsidP="004915EB">
            <w:pPr>
              <w:spacing w:before="100" w:beforeAutospacing="1"/>
              <w:rPr>
                <w:rFonts w:ascii="Times New Roman" w:hAnsi="Times New Roman"/>
                <w:sz w:val="22"/>
                <w:szCs w:val="22"/>
                <w:lang w:eastAsia="el-GR"/>
              </w:rPr>
            </w:pPr>
            <w:hyperlink r:id="rId193" w:history="1">
              <w:r w:rsidRPr="00CB2B94">
                <w:rPr>
                  <w:rFonts w:ascii="Times New Roman" w:hAnsi="Times New Roman"/>
                  <w:b/>
                  <w:bCs/>
                  <w:sz w:val="22"/>
                  <w:szCs w:val="22"/>
                  <w:u w:val="single"/>
                  <w:lang w:eastAsia="el-GR"/>
                </w:rPr>
                <w:t>15-01-03-00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EF4FAE"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Πλήρεις κατεδαφίσεις κατασκευών με μηχανικά μέσα</w:t>
            </w:r>
          </w:p>
        </w:tc>
      </w:tr>
      <w:tr w:rsidR="009D64AF" w:rsidRPr="00CB2B94" w14:paraId="07545634"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8CB6D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250699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15-02</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EFCB3B"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Καθαιρέσεις στοιχείων κατασκευών</w:t>
            </w:r>
          </w:p>
        </w:tc>
      </w:tr>
      <w:tr w:rsidR="009D64AF" w:rsidRPr="00CB2B94" w14:paraId="4E8B5D6F"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7BAC1B"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433</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8866FE3" w14:textId="77777777" w:rsidR="009D64AF" w:rsidRPr="00CB2B94" w:rsidRDefault="009D64AF" w:rsidP="004915EB">
            <w:pPr>
              <w:spacing w:before="100" w:beforeAutospacing="1"/>
              <w:rPr>
                <w:rFonts w:ascii="Times New Roman" w:hAnsi="Times New Roman"/>
                <w:sz w:val="22"/>
                <w:szCs w:val="22"/>
                <w:lang w:eastAsia="el-GR"/>
              </w:rPr>
            </w:pPr>
            <w:hyperlink r:id="rId194" w:history="1">
              <w:r w:rsidRPr="00CB2B94">
                <w:rPr>
                  <w:rFonts w:ascii="Times New Roman" w:hAnsi="Times New Roman"/>
                  <w:b/>
                  <w:bCs/>
                  <w:sz w:val="22"/>
                  <w:szCs w:val="22"/>
                  <w:u w:val="single"/>
                  <w:lang w:eastAsia="el-GR"/>
                </w:rPr>
                <w:t>15-02-01-01</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7F166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Καθαιρέσεις στοιχείων οπλισμένου σκυροδέματος με μηχανικά μέσα</w:t>
            </w:r>
          </w:p>
        </w:tc>
      </w:tr>
      <w:tr w:rsidR="009D64AF" w:rsidRPr="00CB2B94" w14:paraId="2CEE0EC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8C5A5E"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434</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A73A955" w14:textId="77777777" w:rsidR="009D64AF" w:rsidRPr="00CB2B94" w:rsidRDefault="009D64AF" w:rsidP="004915EB">
            <w:pPr>
              <w:spacing w:before="100" w:beforeAutospacing="1"/>
              <w:rPr>
                <w:rFonts w:ascii="Times New Roman" w:hAnsi="Times New Roman"/>
                <w:sz w:val="22"/>
                <w:szCs w:val="22"/>
                <w:lang w:eastAsia="el-GR"/>
              </w:rPr>
            </w:pPr>
            <w:hyperlink r:id="rId195" w:history="1">
              <w:r w:rsidRPr="00CB2B94">
                <w:rPr>
                  <w:rFonts w:ascii="Times New Roman" w:hAnsi="Times New Roman"/>
                  <w:b/>
                  <w:bCs/>
                  <w:sz w:val="22"/>
                  <w:szCs w:val="22"/>
                  <w:u w:val="single"/>
                  <w:lang w:eastAsia="el-GR"/>
                </w:rPr>
                <w:t>15-02-01-02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33EBE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Καθαιρέσεις στοιχείων οπλισμένου σκυροδέματος με θερμικές μεθόδους</w:t>
            </w:r>
          </w:p>
        </w:tc>
      </w:tr>
      <w:tr w:rsidR="009D64AF" w:rsidRPr="00CB2B94" w14:paraId="471DF917"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BAC16A"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435</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E9ACB68" w14:textId="77777777" w:rsidR="009D64AF" w:rsidRPr="00CB2B94" w:rsidRDefault="009D64AF" w:rsidP="004915EB">
            <w:pPr>
              <w:spacing w:before="100" w:beforeAutospacing="1"/>
              <w:rPr>
                <w:rFonts w:ascii="Times New Roman" w:hAnsi="Times New Roman"/>
                <w:sz w:val="22"/>
                <w:szCs w:val="22"/>
                <w:lang w:eastAsia="el-GR"/>
              </w:rPr>
            </w:pPr>
            <w:hyperlink r:id="rId196" w:history="1">
              <w:r w:rsidRPr="00CB2B94">
                <w:rPr>
                  <w:rFonts w:ascii="Times New Roman" w:hAnsi="Times New Roman"/>
                  <w:b/>
                  <w:bCs/>
                  <w:sz w:val="22"/>
                  <w:szCs w:val="22"/>
                  <w:u w:val="single"/>
                  <w:lang w:eastAsia="el-GR"/>
                </w:rPr>
                <w:t>15-02-01-03</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7A550F"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Καθαιρέσεις στοιχείων σκυροδέματος με </w:t>
            </w:r>
            <w:proofErr w:type="spellStart"/>
            <w:r w:rsidRPr="00CB2B94">
              <w:rPr>
                <w:rFonts w:ascii="Times New Roman" w:hAnsi="Times New Roman"/>
                <w:sz w:val="22"/>
                <w:szCs w:val="22"/>
                <w:lang w:eastAsia="el-GR"/>
              </w:rPr>
              <w:t>υδροκοπή</w:t>
            </w:r>
            <w:proofErr w:type="spellEnd"/>
          </w:p>
        </w:tc>
      </w:tr>
      <w:tr w:rsidR="009D64AF" w:rsidRPr="00CB2B94" w14:paraId="33B3F536"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E9BC9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lastRenderedPageBreak/>
              <w:t>436</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8F614BA" w14:textId="77777777" w:rsidR="009D64AF" w:rsidRPr="00CB2B94" w:rsidRDefault="009D64AF" w:rsidP="004915EB">
            <w:pPr>
              <w:spacing w:before="100" w:beforeAutospacing="1"/>
              <w:rPr>
                <w:rFonts w:ascii="Times New Roman" w:hAnsi="Times New Roman"/>
                <w:sz w:val="22"/>
                <w:szCs w:val="22"/>
                <w:lang w:eastAsia="el-GR"/>
              </w:rPr>
            </w:pPr>
            <w:hyperlink r:id="rId197" w:history="1">
              <w:r w:rsidRPr="00CB2B94">
                <w:rPr>
                  <w:rFonts w:ascii="Times New Roman" w:hAnsi="Times New Roman"/>
                  <w:b/>
                  <w:bCs/>
                  <w:sz w:val="22"/>
                  <w:szCs w:val="22"/>
                  <w:u w:val="single"/>
                  <w:lang w:eastAsia="el-GR"/>
                </w:rPr>
                <w:t>15-02-02-02</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85EBC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Καθαιρέσεις μεταλλικών κατασκευών με θερμικές μεθόδους</w:t>
            </w:r>
          </w:p>
        </w:tc>
      </w:tr>
      <w:tr w:rsidR="009D64AF" w:rsidRPr="00CB2B94" w14:paraId="66FF4032"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D2D50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8429700"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15-03</w:t>
            </w:r>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A7BCB5"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i/>
                <w:iCs/>
                <w:sz w:val="22"/>
                <w:szCs w:val="22"/>
                <w:lang w:eastAsia="el-GR"/>
              </w:rPr>
              <w:t>Καθαιρέσεις ειδικών κατασκευών</w:t>
            </w:r>
          </w:p>
        </w:tc>
      </w:tr>
      <w:tr w:rsidR="009D64AF" w:rsidRPr="00CB2B94" w14:paraId="4D7FB539"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4EB333"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437</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B3DA118" w14:textId="77777777" w:rsidR="009D64AF" w:rsidRPr="00CB2B94" w:rsidRDefault="009D64AF" w:rsidP="004915EB">
            <w:pPr>
              <w:spacing w:before="100" w:beforeAutospacing="1"/>
              <w:rPr>
                <w:rFonts w:ascii="Times New Roman" w:hAnsi="Times New Roman"/>
                <w:sz w:val="22"/>
                <w:szCs w:val="22"/>
                <w:lang w:eastAsia="el-GR"/>
              </w:rPr>
            </w:pPr>
            <w:hyperlink r:id="rId198" w:history="1">
              <w:r w:rsidRPr="00CB2B94">
                <w:rPr>
                  <w:rFonts w:ascii="Times New Roman" w:hAnsi="Times New Roman"/>
                  <w:b/>
                  <w:bCs/>
                  <w:sz w:val="22"/>
                  <w:szCs w:val="22"/>
                  <w:u w:val="single"/>
                  <w:lang w:eastAsia="el-GR"/>
                </w:rPr>
                <w:t>15-03-01-00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59C8F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 xml:space="preserve">Καθαιρέσεις στοιχείων </w:t>
            </w:r>
            <w:proofErr w:type="spellStart"/>
            <w:r w:rsidRPr="00CB2B94">
              <w:rPr>
                <w:rFonts w:ascii="Times New Roman" w:hAnsi="Times New Roman"/>
                <w:sz w:val="22"/>
                <w:szCs w:val="22"/>
                <w:lang w:eastAsia="el-GR"/>
              </w:rPr>
              <w:t>προεντεταμένου</w:t>
            </w:r>
            <w:proofErr w:type="spellEnd"/>
            <w:r w:rsidRPr="00CB2B94">
              <w:rPr>
                <w:rFonts w:ascii="Times New Roman" w:hAnsi="Times New Roman"/>
                <w:sz w:val="22"/>
                <w:szCs w:val="22"/>
                <w:lang w:eastAsia="el-GR"/>
              </w:rPr>
              <w:t xml:space="preserve"> σκυροδέματος</w:t>
            </w:r>
          </w:p>
        </w:tc>
      </w:tr>
      <w:tr w:rsidR="009D64AF" w:rsidRPr="00CB2B94" w14:paraId="57052793"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583176"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438</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D6E48F8" w14:textId="77777777" w:rsidR="009D64AF" w:rsidRPr="00CB2B94" w:rsidRDefault="009D64AF" w:rsidP="004915EB">
            <w:pPr>
              <w:spacing w:before="100" w:beforeAutospacing="1"/>
              <w:rPr>
                <w:rFonts w:ascii="Times New Roman" w:hAnsi="Times New Roman"/>
                <w:sz w:val="22"/>
                <w:szCs w:val="22"/>
                <w:lang w:eastAsia="el-GR"/>
              </w:rPr>
            </w:pPr>
            <w:hyperlink r:id="rId199" w:history="1">
              <w:r w:rsidRPr="00CB2B94">
                <w:rPr>
                  <w:rFonts w:ascii="Times New Roman" w:hAnsi="Times New Roman"/>
                  <w:b/>
                  <w:bCs/>
                  <w:sz w:val="22"/>
                  <w:szCs w:val="22"/>
                  <w:u w:val="single"/>
                  <w:lang w:eastAsia="el-GR"/>
                </w:rPr>
                <w:t>15-03-02-00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F2286A" w14:textId="77777777" w:rsidR="009D64AF" w:rsidRPr="00CB2B94" w:rsidRDefault="009D64AF" w:rsidP="004915EB">
            <w:pPr>
              <w:spacing w:before="100" w:beforeAutospacing="1"/>
              <w:rPr>
                <w:rFonts w:ascii="Times New Roman" w:hAnsi="Times New Roman"/>
                <w:sz w:val="22"/>
                <w:szCs w:val="22"/>
                <w:lang w:eastAsia="el-GR"/>
              </w:rPr>
            </w:pPr>
            <w:proofErr w:type="spellStart"/>
            <w:r w:rsidRPr="00CB2B94">
              <w:rPr>
                <w:rFonts w:ascii="Times New Roman" w:hAnsi="Times New Roman"/>
                <w:sz w:val="22"/>
                <w:szCs w:val="22"/>
                <w:lang w:eastAsia="el-GR"/>
              </w:rPr>
              <w:t>Εξολκύσεις</w:t>
            </w:r>
            <w:proofErr w:type="spellEnd"/>
            <w:r w:rsidRPr="00CB2B94">
              <w:rPr>
                <w:rFonts w:ascii="Times New Roman" w:hAnsi="Times New Roman"/>
                <w:sz w:val="22"/>
                <w:szCs w:val="22"/>
                <w:lang w:eastAsia="el-GR"/>
              </w:rPr>
              <w:t xml:space="preserve"> πασσάλων και πασσαλοσανίδων</w:t>
            </w:r>
          </w:p>
        </w:tc>
      </w:tr>
      <w:tr w:rsidR="009D64AF" w:rsidRPr="00CB2B94" w14:paraId="6880BC88"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CC0DA9"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439</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E3515BD" w14:textId="77777777" w:rsidR="009D64AF" w:rsidRPr="00CB2B94" w:rsidRDefault="009D64AF" w:rsidP="004915EB">
            <w:pPr>
              <w:spacing w:before="100" w:beforeAutospacing="1"/>
              <w:rPr>
                <w:rFonts w:ascii="Times New Roman" w:hAnsi="Times New Roman"/>
                <w:sz w:val="22"/>
                <w:szCs w:val="22"/>
                <w:lang w:eastAsia="el-GR"/>
              </w:rPr>
            </w:pPr>
            <w:hyperlink r:id="rId200" w:history="1">
              <w:r w:rsidRPr="00CB2B94">
                <w:rPr>
                  <w:rFonts w:ascii="Times New Roman" w:hAnsi="Times New Roman"/>
                  <w:b/>
                  <w:bCs/>
                  <w:sz w:val="22"/>
                  <w:szCs w:val="22"/>
                  <w:u w:val="single"/>
                  <w:lang w:eastAsia="el-GR"/>
                </w:rPr>
                <w:t>15-03-03-00</w:t>
              </w:r>
            </w:hyperlink>
          </w:p>
        </w:tc>
        <w:tc>
          <w:tcPr>
            <w:tcW w:w="5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8FCB8D"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Καθαιρέσεις πλακών από σκυρόδεμα επί εδάφους</w:t>
            </w:r>
          </w:p>
        </w:tc>
      </w:tr>
      <w:tr w:rsidR="009D64AF" w:rsidRPr="00CB2B94" w14:paraId="7A13B49A" w14:textId="77777777" w:rsidTr="004915EB">
        <w:trPr>
          <w:gridAfter w:val="1"/>
          <w:wAfter w:w="5812" w:type="dxa"/>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CDA538"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val="en-US" w:eastAsia="el-GR"/>
              </w:rPr>
              <w:t> </w:t>
            </w:r>
          </w:p>
        </w:tc>
        <w:tc>
          <w:tcPr>
            <w:tcW w:w="198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54819D4"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b/>
                <w:bCs/>
                <w:sz w:val="22"/>
                <w:szCs w:val="22"/>
                <w:lang w:eastAsia="el-GR"/>
              </w:rPr>
              <w:t>15-04</w:t>
            </w:r>
          </w:p>
        </w:tc>
      </w:tr>
      <w:tr w:rsidR="009D64AF" w:rsidRPr="00CB2B94" w14:paraId="6AEFAB2E" w14:textId="77777777" w:rsidTr="004915EB">
        <w:trPr>
          <w:cantSplit/>
        </w:trPr>
        <w:tc>
          <w:tcPr>
            <w:tcW w:w="11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0468EF" w14:textId="77777777" w:rsidR="009D64AF" w:rsidRPr="00CB2B94" w:rsidRDefault="009D64AF" w:rsidP="004915EB">
            <w:pPr>
              <w:spacing w:before="100" w:beforeAutospacing="1"/>
              <w:jc w:val="center"/>
              <w:rPr>
                <w:rFonts w:ascii="Times New Roman" w:hAnsi="Times New Roman"/>
                <w:sz w:val="22"/>
                <w:szCs w:val="22"/>
                <w:lang w:eastAsia="el-GR"/>
              </w:rPr>
            </w:pPr>
            <w:r w:rsidRPr="00CB2B94">
              <w:rPr>
                <w:rFonts w:ascii="Times New Roman" w:hAnsi="Times New Roman"/>
                <w:b/>
                <w:bCs/>
                <w:sz w:val="22"/>
                <w:szCs w:val="22"/>
                <w:lang w:eastAsia="el-GR"/>
              </w:rPr>
              <w:t>440</w:t>
            </w:r>
          </w:p>
        </w:tc>
        <w:tc>
          <w:tcPr>
            <w:tcW w:w="1985" w:type="dxa"/>
            <w:tcBorders>
              <w:top w:val="nil"/>
              <w:left w:val="nil"/>
              <w:bottom w:val="single" w:sz="8" w:space="0" w:color="auto"/>
              <w:right w:val="single" w:sz="4" w:space="0" w:color="auto"/>
            </w:tcBorders>
            <w:shd w:val="clear" w:color="auto" w:fill="auto"/>
            <w:noWrap/>
            <w:tcMar>
              <w:top w:w="0" w:type="dxa"/>
              <w:left w:w="108" w:type="dxa"/>
              <w:bottom w:w="0" w:type="dxa"/>
              <w:right w:w="108" w:type="dxa"/>
            </w:tcMar>
            <w:vAlign w:val="center"/>
            <w:hideMark/>
          </w:tcPr>
          <w:p w14:paraId="013A95BC" w14:textId="77777777" w:rsidR="009D64AF" w:rsidRPr="00CB2B94" w:rsidRDefault="009D64AF" w:rsidP="004915EB">
            <w:pPr>
              <w:spacing w:before="100" w:beforeAutospacing="1"/>
              <w:rPr>
                <w:rFonts w:ascii="Times New Roman" w:hAnsi="Times New Roman"/>
                <w:sz w:val="22"/>
                <w:szCs w:val="22"/>
                <w:lang w:eastAsia="el-GR"/>
              </w:rPr>
            </w:pPr>
            <w:hyperlink r:id="rId201" w:history="1">
              <w:r w:rsidRPr="00CB2B94">
                <w:rPr>
                  <w:rFonts w:ascii="Times New Roman" w:hAnsi="Times New Roman"/>
                  <w:b/>
                  <w:bCs/>
                  <w:sz w:val="22"/>
                  <w:szCs w:val="22"/>
                  <w:u w:val="single"/>
                  <w:lang w:eastAsia="el-GR"/>
                </w:rPr>
                <w:t>15-04-01-00</w:t>
              </w:r>
            </w:hyperlink>
          </w:p>
        </w:tc>
        <w:tc>
          <w:tcPr>
            <w:tcW w:w="58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8EF8E8" w14:textId="77777777" w:rsidR="009D64AF" w:rsidRPr="00CB2B94" w:rsidRDefault="009D64AF" w:rsidP="004915EB">
            <w:pPr>
              <w:spacing w:before="100" w:beforeAutospacing="1"/>
              <w:rPr>
                <w:rFonts w:ascii="Times New Roman" w:hAnsi="Times New Roman"/>
                <w:sz w:val="22"/>
                <w:szCs w:val="22"/>
                <w:lang w:eastAsia="el-GR"/>
              </w:rPr>
            </w:pPr>
            <w:r w:rsidRPr="00CB2B94">
              <w:rPr>
                <w:rFonts w:ascii="Times New Roman" w:hAnsi="Times New Roman"/>
                <w:sz w:val="22"/>
                <w:szCs w:val="22"/>
                <w:lang w:eastAsia="el-GR"/>
              </w:rPr>
              <w:t>Μέτρα υγείας - ασφάλεια και απαιτήσεις περιβαλλοντικής προστασίας κατά τις κατεδαφίσεις - καθαιρέσεις</w:t>
            </w:r>
          </w:p>
        </w:tc>
      </w:tr>
    </w:tbl>
    <w:p w14:paraId="0786F348" w14:textId="77777777" w:rsidR="009D64AF" w:rsidRPr="00CB2B94" w:rsidRDefault="009D64AF" w:rsidP="009D64AF">
      <w:pPr>
        <w:rPr>
          <w:rFonts w:cs="Tahoma"/>
          <w:b/>
        </w:rPr>
      </w:pPr>
    </w:p>
    <w:p w14:paraId="5F2FD677" w14:textId="77777777" w:rsidR="009D64AF" w:rsidRPr="00CB2B94" w:rsidRDefault="009D64AF" w:rsidP="009D64AF">
      <w:pPr>
        <w:rPr>
          <w:rFonts w:cs="Tahoma"/>
          <w:b/>
        </w:rPr>
      </w:pPr>
      <w:r>
        <w:rPr>
          <w:rFonts w:cs="Tahoma"/>
          <w:b/>
        </w:rPr>
        <w:br w:type="page"/>
      </w:r>
    </w:p>
    <w:p w14:paraId="49436DBE" w14:textId="77777777" w:rsidR="009D64AF" w:rsidRPr="00CB2B94" w:rsidRDefault="009D64AF" w:rsidP="009D64AF">
      <w:pPr>
        <w:pStyle w:val="10"/>
      </w:pPr>
      <w:bookmarkStart w:id="35" w:name="_Toc191988760"/>
      <w:bookmarkStart w:id="36" w:name="_Toc366228913"/>
      <w:r w:rsidRPr="00CB2B94">
        <w:lastRenderedPageBreak/>
        <w:t>ΣΥΜΠΛΗΡΩΜΑΤΙΚΕΣ ΤΕΧΝΙΚΕΣ ΠΡΟΔΙΑΓΡΑΦΕΣ</w:t>
      </w:r>
      <w:bookmarkEnd w:id="35"/>
    </w:p>
    <w:p w14:paraId="3AD5FC0C" w14:textId="77777777" w:rsidR="009D64AF" w:rsidRPr="00CB2B94" w:rsidRDefault="009D64AF" w:rsidP="009D64AF">
      <w:pPr>
        <w:pStyle w:val="StyleLeft"/>
        <w:ind w:left="0" w:rightChars="0" w:right="0" w:firstLine="0"/>
      </w:pPr>
    </w:p>
    <w:p w14:paraId="3E333306" w14:textId="77777777" w:rsidR="009D64AF" w:rsidRPr="00CB2B94" w:rsidRDefault="009D64AF" w:rsidP="009D64AF">
      <w:pPr>
        <w:pStyle w:val="20"/>
        <w:numPr>
          <w:ilvl w:val="1"/>
          <w:numId w:val="8"/>
        </w:numPr>
      </w:pPr>
      <w:bookmarkStart w:id="37" w:name="_Toc374008782"/>
      <w:bookmarkEnd w:id="36"/>
      <w:bookmarkEnd w:id="37"/>
      <w:r w:rsidRPr="00CB2B94">
        <w:t xml:space="preserve"> </w:t>
      </w:r>
      <w:bookmarkStart w:id="38" w:name="_Toc191988761"/>
      <w:r w:rsidRPr="00CB2B94">
        <w:t>Καθαίρεση και Επαναφορά Οδοστρωμάτων</w:t>
      </w:r>
      <w:bookmarkEnd w:id="38"/>
    </w:p>
    <w:p w14:paraId="4D393EC7" w14:textId="77777777" w:rsidR="009D64AF" w:rsidRPr="00CB2B94" w:rsidRDefault="009D64AF" w:rsidP="009D64AF">
      <w:pPr>
        <w:rPr>
          <w:rFonts w:ascii="Times New Roman" w:hAnsi="Times New Roman"/>
          <w:sz w:val="22"/>
          <w:szCs w:val="22"/>
        </w:rPr>
      </w:pPr>
    </w:p>
    <w:p w14:paraId="282A2AB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Αντικείμενο - Κατηγορίες οδοστρωμάτων</w:t>
      </w:r>
    </w:p>
    <w:p w14:paraId="74B580D3" w14:textId="77777777" w:rsidR="009D64AF" w:rsidRPr="00CB2B94" w:rsidRDefault="009D64AF" w:rsidP="009D64AF">
      <w:pPr>
        <w:pStyle w:val="StyleLeft"/>
        <w:ind w:left="0" w:rightChars="0" w:right="0"/>
        <w:rPr>
          <w:rFonts w:ascii="Times New Roman" w:hAnsi="Times New Roman"/>
          <w:b w:val="0"/>
          <w:i w:val="0"/>
          <w:sz w:val="22"/>
          <w:szCs w:val="22"/>
        </w:rPr>
      </w:pPr>
    </w:p>
    <w:p w14:paraId="721C106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Τεχνική αυτή Προδιαγραφή αναφέρεται στον τρόπο τομής και επαναφοράς των οδοστρωμάτων των οδών όπου ανοίγονται ορύγματα </w:t>
      </w:r>
      <w:proofErr w:type="spellStart"/>
      <w:r w:rsidRPr="00CB2B94">
        <w:rPr>
          <w:rFonts w:ascii="Times New Roman" w:hAnsi="Times New Roman"/>
          <w:b w:val="0"/>
          <w:i w:val="0"/>
          <w:sz w:val="22"/>
          <w:szCs w:val="22"/>
        </w:rPr>
        <w:t>κ.λ.π</w:t>
      </w:r>
      <w:proofErr w:type="spellEnd"/>
      <w:r w:rsidRPr="00CB2B94">
        <w:rPr>
          <w:rFonts w:ascii="Times New Roman" w:hAnsi="Times New Roman"/>
          <w:b w:val="0"/>
          <w:i w:val="0"/>
          <w:sz w:val="22"/>
          <w:szCs w:val="22"/>
        </w:rPr>
        <w:t>. για την εγκατάσταση των έργων ύδρευσης.</w:t>
      </w:r>
    </w:p>
    <w:p w14:paraId="39ADC25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Τα οδοστρώματα ανάλογα με τον τρόπο διάστρωσής τους διακρίνονται σε :</w:t>
      </w:r>
    </w:p>
    <w:p w14:paraId="5A0560B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 Οδοστρώματα με ασφαλτικό τάπητα</w:t>
      </w:r>
    </w:p>
    <w:p w14:paraId="1B5D2A6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β) Οδοστρώματα από σκυρόδεμα</w:t>
      </w:r>
    </w:p>
    <w:p w14:paraId="60304892" w14:textId="77777777" w:rsidR="009D64AF" w:rsidRPr="00CB2B94" w:rsidRDefault="009D64AF" w:rsidP="009D64AF">
      <w:pPr>
        <w:pStyle w:val="StyleLeft"/>
        <w:ind w:left="0" w:rightChars="0" w:right="0"/>
        <w:rPr>
          <w:rFonts w:ascii="Times New Roman" w:hAnsi="Times New Roman"/>
          <w:b w:val="0"/>
          <w:i w:val="0"/>
          <w:sz w:val="22"/>
          <w:szCs w:val="22"/>
        </w:rPr>
      </w:pPr>
    </w:p>
    <w:p w14:paraId="375CE7C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Τρόπος εκτέλεσης της εργασίας – Υλικά</w:t>
      </w:r>
    </w:p>
    <w:p w14:paraId="02337B02" w14:textId="77777777" w:rsidR="009D64AF" w:rsidRPr="00CB2B94" w:rsidRDefault="009D64AF" w:rsidP="009D64AF">
      <w:pPr>
        <w:rPr>
          <w:rFonts w:ascii="Times New Roman" w:hAnsi="Times New Roman"/>
          <w:sz w:val="22"/>
          <w:szCs w:val="22"/>
        </w:rPr>
      </w:pPr>
    </w:p>
    <w:p w14:paraId="0C02AF6E" w14:textId="77777777" w:rsidR="009D64AF" w:rsidRPr="00CB2B94" w:rsidRDefault="009D64AF" w:rsidP="009D64AF">
      <w:pPr>
        <w:pStyle w:val="6"/>
        <w:numPr>
          <w:ilvl w:val="0"/>
          <w:numId w:val="2"/>
        </w:numPr>
        <w:spacing w:before="0" w:after="0"/>
        <w:rPr>
          <w:i w:val="0"/>
          <w:szCs w:val="22"/>
        </w:rPr>
      </w:pPr>
      <w:r w:rsidRPr="00CB2B94">
        <w:rPr>
          <w:i w:val="0"/>
          <w:szCs w:val="22"/>
        </w:rPr>
        <w:t>Γενικά</w:t>
      </w:r>
    </w:p>
    <w:p w14:paraId="5E10CF2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Πριν αρχίσουν οι εκσκαφές, ο Ανάδοχος οφείλει να ζητήσει από την αρμόδια Υπηρεσία άδεια τομής του οδοστρώματος. Οι δαπάνες έκδοσης της άδειας βαρύνουν τον Ανάδοχο επειδή θεωρείται ότι περιλαμβάνονται στις τιμές του Τιμολόγιου.</w:t>
      </w:r>
    </w:p>
    <w:p w14:paraId="45E8D55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Ενδεχόμενη καθυστέρηση στην έκδοση της άδειας αυτής από υπαιτιότητα των αρμοδίων υπηρεσιών έχει σαν μόνη συνέπεια για τον εργοδότη την έγκριση παράτασης  της προθεσμίας εκτέλεσης του έργου.</w:t>
      </w:r>
    </w:p>
    <w:p w14:paraId="104E5483"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Αδειες</w:t>
      </w:r>
      <w:proofErr w:type="spellEnd"/>
      <w:r w:rsidRPr="00CB2B94">
        <w:rPr>
          <w:rFonts w:ascii="Times New Roman" w:hAnsi="Times New Roman"/>
          <w:b w:val="0"/>
          <w:i w:val="0"/>
          <w:sz w:val="22"/>
          <w:szCs w:val="22"/>
        </w:rPr>
        <w:t xml:space="preserve"> τομής θα ζητούνται ακόμη και όταν πρόκειται για τομή χωμάτων ή αδιαμόρφωτων οδοστρωμάτων και γενικά για εκτέλεση εκσκαφών, αν αυτό απαιτείται από τους κατόχους των χώρων όπου θα εκτελεσθούν οι εργασίες.</w:t>
      </w:r>
    </w:p>
    <w:p w14:paraId="280CE581" w14:textId="2AE3E9F3"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Πριν γίνει η τομή, θα χαράσσονται τα όρια της στο οδόστρωμα με κοπτικό όργανο. Η αποσύνθεση του οδοστρώματος θα γίνεται είτε με τα χέρια είτε με μηχανικά μέσα, πάντως όμως με τέτοιο τρόπο ώστε να περιορίζεται όσο το δυνατόν ακριβέστερα στις διαστάσεις που προβλέπονται από την μελέτη για την εκτέλεση του έργου. </w:t>
      </w:r>
    </w:p>
    <w:p w14:paraId="11CD5D62"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Οταν</w:t>
      </w:r>
      <w:proofErr w:type="spellEnd"/>
      <w:r w:rsidRPr="00CB2B94">
        <w:rPr>
          <w:rFonts w:ascii="Times New Roman" w:hAnsi="Times New Roman"/>
          <w:b w:val="0"/>
          <w:i w:val="0"/>
          <w:sz w:val="22"/>
          <w:szCs w:val="22"/>
        </w:rPr>
        <w:t xml:space="preserve"> η τομή γίνεται εγκάρσια στην οδό, η καθαίρεση θα γίνεται πρώτα στο μισό πλάτος της και αφού τελειώσει η εκσκαφή αυτού του τμήματος, θα γίνει η κατάλληλη αντιστήριξη των παρειών του ορύγματος και θα κατασκευαστούν ξύλινες ή μεταλλικές γεφυρώσεις πάνω από τα ορύγματα για τη διέλευση των οχημάτων. Οι προσωρινές αυτές γεφυρώσεις δεν πληρώνονται ιδιαίτερα διότι θεωρείται ότι η δαπάνη τους περιλαμβάνεται στις συμβατικές τιμές μονάδας για εκσκαφές.</w:t>
      </w:r>
    </w:p>
    <w:p w14:paraId="0E84321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Στην συνέχεια θα ανοιχτεί και το άλλο μισό του πλάτους της οδού και αφού εγκατασταθεί ο αγωγός η τάφρος θα </w:t>
      </w:r>
      <w:proofErr w:type="spellStart"/>
      <w:r w:rsidRPr="00CB2B94">
        <w:rPr>
          <w:rFonts w:ascii="Times New Roman" w:hAnsi="Times New Roman"/>
          <w:b w:val="0"/>
          <w:i w:val="0"/>
          <w:sz w:val="22"/>
          <w:szCs w:val="22"/>
        </w:rPr>
        <w:t>επιχωθεί</w:t>
      </w:r>
      <w:proofErr w:type="spellEnd"/>
      <w:r w:rsidRPr="00CB2B94">
        <w:rPr>
          <w:rFonts w:ascii="Times New Roman" w:hAnsi="Times New Roman"/>
          <w:b w:val="0"/>
          <w:i w:val="0"/>
          <w:sz w:val="22"/>
          <w:szCs w:val="22"/>
        </w:rPr>
        <w:t>.</w:t>
      </w:r>
    </w:p>
    <w:p w14:paraId="0081C29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Για την συμπύκνωση της </w:t>
      </w:r>
      <w:proofErr w:type="spellStart"/>
      <w:r w:rsidRPr="00CB2B94">
        <w:rPr>
          <w:rFonts w:ascii="Times New Roman" w:hAnsi="Times New Roman"/>
          <w:b w:val="0"/>
          <w:i w:val="0"/>
          <w:sz w:val="22"/>
          <w:szCs w:val="22"/>
        </w:rPr>
        <w:t>επίχωσης</w:t>
      </w:r>
      <w:proofErr w:type="spellEnd"/>
      <w:r w:rsidRPr="00CB2B94">
        <w:rPr>
          <w:rFonts w:ascii="Times New Roman" w:hAnsi="Times New Roman"/>
          <w:b w:val="0"/>
          <w:i w:val="0"/>
          <w:sz w:val="22"/>
          <w:szCs w:val="22"/>
        </w:rPr>
        <w:t xml:space="preserve"> του σκάμματος ισχύουν τα όσα αναφέρονται στην σχετική Τεχνική Προδιαγραφή σε συνδυασμό με όσα αναφέρονται στην παρούσα τεχνική Προδιαγραφή. Εάν ο επιβλέπων το θεωρήσει απαραίτητο, μπορεί να διατάξει την </w:t>
      </w:r>
      <w:proofErr w:type="spellStart"/>
      <w:r w:rsidRPr="00CB2B94">
        <w:rPr>
          <w:rFonts w:ascii="Times New Roman" w:hAnsi="Times New Roman"/>
          <w:b w:val="0"/>
          <w:i w:val="0"/>
          <w:sz w:val="22"/>
          <w:szCs w:val="22"/>
        </w:rPr>
        <w:t>υπερεπίχωση</w:t>
      </w:r>
      <w:proofErr w:type="spellEnd"/>
      <w:r w:rsidRPr="00CB2B94">
        <w:rPr>
          <w:rFonts w:ascii="Times New Roman" w:hAnsi="Times New Roman"/>
          <w:b w:val="0"/>
          <w:i w:val="0"/>
          <w:sz w:val="22"/>
          <w:szCs w:val="22"/>
        </w:rPr>
        <w:t xml:space="preserve"> του ορύγματος μέχρι και 15 εκ. αμμοχάλικο και τη συμπίεση του επιχώματος με επανειλημμένες διαβάσεις οδοστρωτήρα και σύγχρονο κατάβρεγμα. Στη συνέχεια θα γίνει αφαίρεση του υλικού που πλεονάζει ώστε να είναι δυνατή η κατασκευή του οδοστρώματος στο απαιτούμενο πάχος. </w:t>
      </w: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παραπάνω εργασίες, δηλαδή η </w:t>
      </w:r>
      <w:proofErr w:type="spellStart"/>
      <w:r w:rsidRPr="00CB2B94">
        <w:rPr>
          <w:rFonts w:ascii="Times New Roman" w:hAnsi="Times New Roman"/>
          <w:b w:val="0"/>
          <w:i w:val="0"/>
          <w:sz w:val="22"/>
          <w:szCs w:val="22"/>
        </w:rPr>
        <w:t>υπερεπίχωση</w:t>
      </w:r>
      <w:proofErr w:type="spellEnd"/>
      <w:r w:rsidRPr="00CB2B94">
        <w:rPr>
          <w:rFonts w:ascii="Times New Roman" w:hAnsi="Times New Roman"/>
          <w:b w:val="0"/>
          <w:i w:val="0"/>
          <w:sz w:val="22"/>
          <w:szCs w:val="22"/>
        </w:rPr>
        <w:t xml:space="preserve">, η συμπύκνωση της </w:t>
      </w:r>
      <w:proofErr w:type="spellStart"/>
      <w:r w:rsidRPr="00CB2B94">
        <w:rPr>
          <w:rFonts w:ascii="Times New Roman" w:hAnsi="Times New Roman"/>
          <w:b w:val="0"/>
          <w:i w:val="0"/>
          <w:sz w:val="22"/>
          <w:szCs w:val="22"/>
        </w:rPr>
        <w:t>υπερεπίχωσης</w:t>
      </w:r>
      <w:proofErr w:type="spellEnd"/>
      <w:r w:rsidRPr="00CB2B94">
        <w:rPr>
          <w:rFonts w:ascii="Times New Roman" w:hAnsi="Times New Roman"/>
          <w:b w:val="0"/>
          <w:i w:val="0"/>
          <w:sz w:val="22"/>
          <w:szCs w:val="22"/>
        </w:rPr>
        <w:t xml:space="preserve"> και η αφαίρεση του υλικού που πλεονάζει δεν αποζημιώνονται ιδιαίτερα αλλά θεωρείται ότι περιλαμβάνονται στις συμβατικές τιμές μονάδας για εκσκαφή και για την αποκατάσταση του οδοστρώματος.</w:t>
      </w:r>
    </w:p>
    <w:p w14:paraId="0D1303D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ανακατασκευή των οδοστρωμάτων που κάθε φορά τέμνονται με τρόπο ανάλογο προς την κατασκευή του υπόλοιπου τμήματος του οδοστρώματος, ώστε μετά την αποκατάσταση να μην υπάρχει κατά το δυνατό διαφορά μεταξύ παλιού οδοστρώματος και του τμήματος που αποκαταστάθηκε. Η ανακατασκευή πρέπει να γίνεται σε ορθογωνισμένα τμήματα.</w:t>
      </w:r>
    </w:p>
    <w:p w14:paraId="2D86C83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Ο κύριος της οδού (Δήμος, Κοινότητα </w:t>
      </w:r>
      <w:proofErr w:type="spellStart"/>
      <w:r w:rsidRPr="00CB2B94">
        <w:rPr>
          <w:rFonts w:ascii="Times New Roman" w:hAnsi="Times New Roman"/>
          <w:b w:val="0"/>
          <w:i w:val="0"/>
          <w:sz w:val="22"/>
          <w:szCs w:val="22"/>
        </w:rPr>
        <w:t>κ.λ.π</w:t>
      </w:r>
      <w:proofErr w:type="spellEnd"/>
      <w:r w:rsidRPr="00CB2B94">
        <w:rPr>
          <w:rFonts w:ascii="Times New Roman" w:hAnsi="Times New Roman"/>
          <w:b w:val="0"/>
          <w:i w:val="0"/>
          <w:sz w:val="22"/>
          <w:szCs w:val="22"/>
        </w:rPr>
        <w:t>.) διατηρεί πάντως το δικαίωμα να απαιτήσει άλλο τρόπο αποκατάστασης του οδοστρώματος ή και να προβεί στην αποκατάσταση του οδοστρώματος χωρίς την συνδρομή του Αναδόχου. Για το λόγο αυτό πριν από την εκτέλεση της εργασίας επαναφοράς του οδοστρώματος ο Ανάδοχος οφείλει να συνεννοηθεί με τον κύριο της οδού για τον τρόπο αποκατάστασης του οδοστρώματος και ενεργώντας σε συνεννόηση με τον Επιβλέποντα να συμμορφωθεί με τις υποδείξεις του.</w:t>
      </w:r>
    </w:p>
    <w:p w14:paraId="26BBB00D" w14:textId="77777777" w:rsidR="009D64AF" w:rsidRDefault="009D64AF" w:rsidP="009D64AF">
      <w:pPr>
        <w:pStyle w:val="StyleLeft"/>
        <w:ind w:left="0" w:rightChars="0" w:right="0"/>
        <w:rPr>
          <w:rFonts w:ascii="Times New Roman" w:hAnsi="Times New Roman"/>
          <w:b w:val="0"/>
          <w:i w:val="0"/>
          <w:sz w:val="22"/>
          <w:szCs w:val="22"/>
        </w:rPr>
      </w:pPr>
    </w:p>
    <w:p w14:paraId="41A6760A" w14:textId="77777777" w:rsidR="00C15742" w:rsidRPr="00CB2B94" w:rsidRDefault="00C15742" w:rsidP="009D64AF">
      <w:pPr>
        <w:pStyle w:val="StyleLeft"/>
        <w:ind w:left="0" w:rightChars="0" w:right="0"/>
        <w:rPr>
          <w:rFonts w:ascii="Times New Roman" w:hAnsi="Times New Roman"/>
          <w:b w:val="0"/>
          <w:i w:val="0"/>
          <w:sz w:val="22"/>
          <w:szCs w:val="22"/>
        </w:rPr>
      </w:pPr>
    </w:p>
    <w:p w14:paraId="095D9830" w14:textId="77777777" w:rsidR="009D64AF" w:rsidRPr="00CB2B94" w:rsidRDefault="009D64AF" w:rsidP="009D64AF">
      <w:pPr>
        <w:pStyle w:val="6"/>
        <w:numPr>
          <w:ilvl w:val="0"/>
          <w:numId w:val="2"/>
        </w:numPr>
        <w:spacing w:before="0" w:after="0"/>
        <w:rPr>
          <w:i w:val="0"/>
          <w:szCs w:val="22"/>
        </w:rPr>
      </w:pPr>
      <w:r w:rsidRPr="00CB2B94">
        <w:rPr>
          <w:i w:val="0"/>
          <w:szCs w:val="22"/>
        </w:rPr>
        <w:lastRenderedPageBreak/>
        <w:t>Ασφαλτικά οδοστρώματα</w:t>
      </w:r>
    </w:p>
    <w:p w14:paraId="66A420C5" w14:textId="77777777" w:rsidR="009D64AF" w:rsidRDefault="009D64AF" w:rsidP="009D64AF">
      <w:pPr>
        <w:pStyle w:val="StyleLeft"/>
        <w:ind w:left="0" w:rightChars="0" w:right="0"/>
        <w:rPr>
          <w:rFonts w:ascii="Times New Roman" w:hAnsi="Times New Roman"/>
          <w:b w:val="0"/>
          <w:i w:val="0"/>
          <w:sz w:val="22"/>
          <w:szCs w:val="22"/>
        </w:rPr>
      </w:pPr>
      <w:r w:rsidRPr="000465FC">
        <w:rPr>
          <w:rFonts w:ascii="Times New Roman" w:hAnsi="Times New Roman"/>
          <w:b w:val="0"/>
          <w:i w:val="0"/>
          <w:sz w:val="22"/>
          <w:szCs w:val="22"/>
        </w:rPr>
        <w:t xml:space="preserve">Το ασφαλτικό οδόστρωμα αποτελείται από μία ή και περισσότερες στρώσεις ασφαλτικού τάπητα με </w:t>
      </w:r>
      <w:proofErr w:type="spellStart"/>
      <w:r w:rsidRPr="000465FC">
        <w:rPr>
          <w:rFonts w:ascii="Times New Roman" w:hAnsi="Times New Roman"/>
          <w:b w:val="0"/>
          <w:i w:val="0"/>
          <w:sz w:val="22"/>
          <w:szCs w:val="22"/>
        </w:rPr>
        <w:t>ασφαλτόμιγμα</w:t>
      </w:r>
      <w:proofErr w:type="spellEnd"/>
      <w:r w:rsidRPr="000465FC">
        <w:rPr>
          <w:rFonts w:ascii="Times New Roman" w:hAnsi="Times New Roman"/>
          <w:b w:val="0"/>
          <w:i w:val="0"/>
          <w:sz w:val="22"/>
          <w:szCs w:val="22"/>
        </w:rPr>
        <w:t xml:space="preserve"> παρασκευαζόμενο εν θερμώ σε μόνιμη εγκατάσταση με </w:t>
      </w:r>
      <w:proofErr w:type="spellStart"/>
      <w:r w:rsidRPr="000465FC">
        <w:rPr>
          <w:rFonts w:ascii="Times New Roman" w:hAnsi="Times New Roman"/>
          <w:b w:val="0"/>
          <w:i w:val="0"/>
          <w:sz w:val="22"/>
          <w:szCs w:val="22"/>
        </w:rPr>
        <w:t>θραυστά</w:t>
      </w:r>
      <w:proofErr w:type="spellEnd"/>
      <w:r w:rsidRPr="000465FC">
        <w:rPr>
          <w:rFonts w:ascii="Times New Roman" w:hAnsi="Times New Roman"/>
          <w:b w:val="0"/>
          <w:i w:val="0"/>
          <w:sz w:val="22"/>
          <w:szCs w:val="22"/>
        </w:rPr>
        <w:t xml:space="preserve"> αδρανή υλικά λατομείου, τύπου ΑΣ 12,5, σύμφωνα με την εγκεκριμένη μελέτη συνθέσεως και την ΕΤΕΠ 05-03-11-04 "Ασφαλτικές στρώσεις κλειστού τύπου ασφαλτικού σκυροδέματος". Κάθε στρώση θα έχει τελειωμένο πάχος 5 εκ. και θα εγκιβωτίζεται σε </w:t>
      </w:r>
      <w:proofErr w:type="spellStart"/>
      <w:r w:rsidRPr="000465FC">
        <w:rPr>
          <w:rFonts w:ascii="Times New Roman" w:hAnsi="Times New Roman"/>
          <w:b w:val="0"/>
          <w:i w:val="0"/>
          <w:sz w:val="22"/>
          <w:szCs w:val="22"/>
        </w:rPr>
        <w:t>ορθογωνικού</w:t>
      </w:r>
      <w:proofErr w:type="spellEnd"/>
      <w:r w:rsidRPr="000465FC">
        <w:rPr>
          <w:rFonts w:ascii="Times New Roman" w:hAnsi="Times New Roman"/>
          <w:b w:val="0"/>
          <w:i w:val="0"/>
          <w:sz w:val="22"/>
          <w:szCs w:val="22"/>
        </w:rPr>
        <w:t xml:space="preserve"> σχήματος τάφρο διαμορφωμένη με </w:t>
      </w:r>
      <w:proofErr w:type="spellStart"/>
      <w:r w:rsidRPr="000465FC">
        <w:rPr>
          <w:rFonts w:ascii="Times New Roman" w:hAnsi="Times New Roman"/>
          <w:b w:val="0"/>
          <w:i w:val="0"/>
          <w:sz w:val="22"/>
          <w:szCs w:val="22"/>
        </w:rPr>
        <w:t>ασφαλτοκόφτη</w:t>
      </w:r>
      <w:proofErr w:type="spellEnd"/>
      <w:r w:rsidRPr="000465FC">
        <w:rPr>
          <w:rFonts w:ascii="Times New Roman" w:hAnsi="Times New Roman"/>
          <w:b w:val="0"/>
          <w:i w:val="0"/>
          <w:sz w:val="22"/>
          <w:szCs w:val="22"/>
        </w:rPr>
        <w:t xml:space="preserve">. Πριν από τη διάστρωση του ασφαλτικού τάπητα θα γίνεται επάλειψη της τομής του οδοστρώματος με ψυχρή άσφαλτο ή με άλλο κατάλληλο ασφαλτικό υλικό, για να εξασφαλίζεται η σύνδεση του νέου με το παλιό οδόστρωμα. </w:t>
      </w:r>
    </w:p>
    <w:p w14:paraId="418A180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Στην εργασία επαναφοράς ενός τ.μ. ασφαλτικού οδοστρώματος τελειωμένου πάχους 5 εκ. περιλαμβάνονται οι εργασίες </w:t>
      </w:r>
      <w:r w:rsidRPr="0072789F">
        <w:rPr>
          <w:rFonts w:ascii="Times New Roman" w:hAnsi="Times New Roman"/>
          <w:b w:val="0"/>
          <w:i w:val="0"/>
          <w:sz w:val="22"/>
          <w:szCs w:val="22"/>
        </w:rPr>
        <w:t xml:space="preserve">κάθετης κοπής με </w:t>
      </w:r>
      <w:proofErr w:type="spellStart"/>
      <w:r w:rsidRPr="0072789F">
        <w:rPr>
          <w:rFonts w:ascii="Times New Roman" w:hAnsi="Times New Roman"/>
          <w:b w:val="0"/>
          <w:i w:val="0"/>
          <w:sz w:val="22"/>
          <w:szCs w:val="22"/>
        </w:rPr>
        <w:t>ασφαλτοκόφτη</w:t>
      </w:r>
      <w:proofErr w:type="spellEnd"/>
      <w:r w:rsidRPr="0072789F">
        <w:rPr>
          <w:rFonts w:ascii="Times New Roman" w:hAnsi="Times New Roman"/>
          <w:b w:val="0"/>
          <w:i w:val="0"/>
          <w:sz w:val="22"/>
          <w:szCs w:val="22"/>
        </w:rPr>
        <w:t xml:space="preserve"> του περιγράμματος του σκάμματος</w:t>
      </w:r>
      <w:r>
        <w:rPr>
          <w:rFonts w:ascii="Times New Roman" w:hAnsi="Times New Roman"/>
          <w:b w:val="0"/>
          <w:i w:val="0"/>
          <w:sz w:val="22"/>
          <w:szCs w:val="22"/>
        </w:rPr>
        <w:t xml:space="preserve"> (εφόσον αυτό δεν έγινε κατά τις εργασίες διάνοιξης της τάφρου προς αποκάλυψη της βλάβης), </w:t>
      </w:r>
      <w:r w:rsidRPr="00CB2B94">
        <w:rPr>
          <w:rFonts w:ascii="Times New Roman" w:hAnsi="Times New Roman"/>
          <w:b w:val="0"/>
          <w:i w:val="0"/>
          <w:sz w:val="22"/>
          <w:szCs w:val="22"/>
        </w:rPr>
        <w:t xml:space="preserve">καθαρισμού και </w:t>
      </w:r>
      <w:proofErr w:type="spellStart"/>
      <w:r w:rsidRPr="00CB2B94">
        <w:rPr>
          <w:rFonts w:ascii="Times New Roman" w:hAnsi="Times New Roman"/>
          <w:b w:val="0"/>
          <w:i w:val="0"/>
          <w:sz w:val="22"/>
          <w:szCs w:val="22"/>
        </w:rPr>
        <w:t>προεπάλειψης</w:t>
      </w:r>
      <w:proofErr w:type="spellEnd"/>
      <w:r w:rsidRPr="00CB2B94">
        <w:rPr>
          <w:rFonts w:ascii="Times New Roman" w:hAnsi="Times New Roman"/>
          <w:b w:val="0"/>
          <w:i w:val="0"/>
          <w:sz w:val="22"/>
          <w:szCs w:val="22"/>
        </w:rPr>
        <w:t xml:space="preserve"> με κατάλληλο ασφαλτικό διάλυμα ή γαλάκτωμα ασφάλτου σε ποσότητα 0,50 </w:t>
      </w:r>
      <w:proofErr w:type="spellStart"/>
      <w:r w:rsidRPr="00CB2B94">
        <w:rPr>
          <w:rFonts w:ascii="Times New Roman" w:hAnsi="Times New Roman"/>
          <w:b w:val="0"/>
          <w:i w:val="0"/>
          <w:sz w:val="22"/>
          <w:szCs w:val="22"/>
        </w:rPr>
        <w:t>χγρ</w:t>
      </w:r>
      <w:proofErr w:type="spellEnd"/>
      <w:r w:rsidRPr="00CB2B94">
        <w:rPr>
          <w:rFonts w:ascii="Times New Roman" w:hAnsi="Times New Roman"/>
          <w:b w:val="0"/>
          <w:i w:val="0"/>
          <w:sz w:val="22"/>
          <w:szCs w:val="22"/>
        </w:rPr>
        <w:t>/τ.μ., η προμήθεια και μεταφορά στη θέση χρησιμοποίησης ασφαλτικού μίγματος πυκνής σύνθεσης, η διάστρωση του μίγματος και κυλίνδρωσή του με κατάλληλο οδοστρωτήρα μέχρι τη στερεοποίηση του οδοστρώματος  στην επιθυμητή στάθμη.</w:t>
      </w:r>
    </w:p>
    <w:p w14:paraId="69C84FE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βάση και η </w:t>
      </w:r>
      <w:proofErr w:type="spellStart"/>
      <w:r w:rsidRPr="00CB2B94">
        <w:rPr>
          <w:rFonts w:ascii="Times New Roman" w:hAnsi="Times New Roman"/>
          <w:b w:val="0"/>
          <w:i w:val="0"/>
          <w:sz w:val="22"/>
          <w:szCs w:val="22"/>
        </w:rPr>
        <w:t>υπόβαση</w:t>
      </w:r>
      <w:proofErr w:type="spellEnd"/>
      <w:r w:rsidRPr="00CB2B94">
        <w:rPr>
          <w:rFonts w:ascii="Times New Roman" w:hAnsi="Times New Roman"/>
          <w:b w:val="0"/>
          <w:i w:val="0"/>
          <w:sz w:val="22"/>
          <w:szCs w:val="22"/>
        </w:rPr>
        <w:t xml:space="preserve"> του ασφαλτικού οδοστρώματος θα έχει κάθε μία το πάχος που προβλέπεται στα εγκεκριμένα σχέδια ή που θα οριστεί από τον επιβλέποντα. Για την κατασκευή τους ισχύουν αντίστοιχα οι προδιαγραφές ΠΤΠ. 0155 και ΠΤΠ. 0150 του ΥΔΕ</w:t>
      </w:r>
      <w:r>
        <w:rPr>
          <w:rFonts w:ascii="Times New Roman" w:hAnsi="Times New Roman"/>
          <w:b w:val="0"/>
          <w:i w:val="0"/>
          <w:sz w:val="22"/>
          <w:szCs w:val="22"/>
        </w:rPr>
        <w:t xml:space="preserve">. </w:t>
      </w:r>
    </w:p>
    <w:p w14:paraId="44AF4EA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Για την </w:t>
      </w:r>
      <w:proofErr w:type="spellStart"/>
      <w:r w:rsidRPr="00CB2B94">
        <w:rPr>
          <w:rFonts w:ascii="Times New Roman" w:hAnsi="Times New Roman"/>
          <w:b w:val="0"/>
          <w:i w:val="0"/>
          <w:sz w:val="22"/>
          <w:szCs w:val="22"/>
        </w:rPr>
        <w:t>επανεπίχωση</w:t>
      </w:r>
      <w:proofErr w:type="spellEnd"/>
      <w:r w:rsidRPr="00CB2B94">
        <w:rPr>
          <w:rFonts w:ascii="Times New Roman" w:hAnsi="Times New Roman"/>
          <w:b w:val="0"/>
          <w:i w:val="0"/>
          <w:sz w:val="22"/>
          <w:szCs w:val="22"/>
        </w:rPr>
        <w:t xml:space="preserve"> του ορύγματος κάτω από την </w:t>
      </w:r>
      <w:proofErr w:type="spellStart"/>
      <w:r w:rsidRPr="00CB2B94">
        <w:rPr>
          <w:rFonts w:ascii="Times New Roman" w:hAnsi="Times New Roman"/>
          <w:b w:val="0"/>
          <w:i w:val="0"/>
          <w:sz w:val="22"/>
          <w:szCs w:val="22"/>
        </w:rPr>
        <w:t>υπόβαση</w:t>
      </w:r>
      <w:proofErr w:type="spellEnd"/>
      <w:r w:rsidRPr="00CB2B94">
        <w:rPr>
          <w:rFonts w:ascii="Times New Roman" w:hAnsi="Times New Roman"/>
          <w:b w:val="0"/>
          <w:i w:val="0"/>
          <w:sz w:val="22"/>
          <w:szCs w:val="22"/>
        </w:rPr>
        <w:t xml:space="preserve"> του ασφαλτικού οδοστρώματος ισχύουν τα όσα αντίστοιχα ορίζονται στην σχετική Τεχνική Προδιαγραφή.</w:t>
      </w:r>
    </w:p>
    <w:p w14:paraId="146A2E4C" w14:textId="77777777" w:rsidR="009D64AF" w:rsidRPr="00CB2B94" w:rsidRDefault="009D64AF" w:rsidP="009D64AF">
      <w:pPr>
        <w:pStyle w:val="StyleLeft"/>
        <w:ind w:left="0" w:rightChars="0" w:right="0"/>
        <w:rPr>
          <w:rFonts w:ascii="Times New Roman" w:hAnsi="Times New Roman"/>
          <w:b w:val="0"/>
          <w:i w:val="0"/>
          <w:sz w:val="22"/>
          <w:szCs w:val="22"/>
        </w:rPr>
      </w:pPr>
    </w:p>
    <w:p w14:paraId="487EDF38" w14:textId="77777777" w:rsidR="009D64AF" w:rsidRPr="00CB2B94" w:rsidRDefault="009D64AF" w:rsidP="009D64AF">
      <w:pPr>
        <w:pStyle w:val="6"/>
        <w:numPr>
          <w:ilvl w:val="0"/>
          <w:numId w:val="2"/>
        </w:numPr>
        <w:spacing w:before="0" w:after="0"/>
        <w:rPr>
          <w:i w:val="0"/>
          <w:szCs w:val="22"/>
        </w:rPr>
      </w:pPr>
      <w:r>
        <w:rPr>
          <w:i w:val="0"/>
          <w:szCs w:val="22"/>
        </w:rPr>
        <w:t>Οδοστρώματα από σκυρόδεμα</w:t>
      </w:r>
    </w:p>
    <w:p w14:paraId="4646375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w:t>
      </w:r>
      <w:proofErr w:type="spellStart"/>
      <w:r w:rsidRPr="00CB2B94">
        <w:rPr>
          <w:rFonts w:ascii="Times New Roman" w:hAnsi="Times New Roman"/>
          <w:b w:val="0"/>
          <w:i w:val="0"/>
          <w:sz w:val="22"/>
          <w:szCs w:val="22"/>
        </w:rPr>
        <w:t>επίχωση</w:t>
      </w:r>
      <w:proofErr w:type="spellEnd"/>
      <w:r w:rsidRPr="00CB2B94">
        <w:rPr>
          <w:rFonts w:ascii="Times New Roman" w:hAnsi="Times New Roman"/>
          <w:b w:val="0"/>
          <w:i w:val="0"/>
          <w:sz w:val="22"/>
          <w:szCs w:val="22"/>
        </w:rPr>
        <w:t xml:space="preserve"> της τάφρου θα γίνει όπως προβλέπεται στη σχετική προδιαγραφή. Πάνω στα συμπυκνωμένα επιχώματα θα διαστρωθεί άοπλο σκυρόδεμα των 300 </w:t>
      </w:r>
      <w:proofErr w:type="spellStart"/>
      <w:r w:rsidRPr="00CB2B94">
        <w:rPr>
          <w:rFonts w:ascii="Times New Roman" w:hAnsi="Times New Roman"/>
          <w:b w:val="0"/>
          <w:i w:val="0"/>
          <w:sz w:val="22"/>
          <w:szCs w:val="22"/>
        </w:rPr>
        <w:t>χγρ</w:t>
      </w:r>
      <w:proofErr w:type="spellEnd"/>
      <w:r w:rsidRPr="00CB2B94">
        <w:rPr>
          <w:rFonts w:ascii="Times New Roman" w:hAnsi="Times New Roman"/>
          <w:b w:val="0"/>
          <w:i w:val="0"/>
          <w:sz w:val="22"/>
          <w:szCs w:val="22"/>
        </w:rPr>
        <w:t>. τσιμέντου με μέσο πάχος 15 εκ.</w:t>
      </w:r>
    </w:p>
    <w:p w14:paraId="0EC6EAB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Πριν από τη διάστρωση του σκυροδέματος ο πυθμένας της σκάφης και τα χείλη της θα καθαριστούν καλά και θα βραχούν με νερό. Στα χείλη του σκυροδέματος που κόπηκε πρέπει να εφαρμοστεί υδαρές διάλυμα τσιμέντου για να εξασφαλιστεί η καλή σύνδεση του παλιού με το νέο σκυρόδεμα.</w:t>
      </w:r>
    </w:p>
    <w:p w14:paraId="00263E1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επάνω επιφάνεια θα είναι επίπεδη και θα μορφωθεί με πήχη, που θα εδράζεται στο παλιό οδόστρωμα και στις δύο μεριές της τάφρου, έτσι ώστε να </w:t>
      </w:r>
      <w:proofErr w:type="spellStart"/>
      <w:r w:rsidRPr="00CB2B94">
        <w:rPr>
          <w:rFonts w:ascii="Times New Roman" w:hAnsi="Times New Roman"/>
          <w:b w:val="0"/>
          <w:i w:val="0"/>
          <w:sz w:val="22"/>
          <w:szCs w:val="22"/>
        </w:rPr>
        <w:t>συμπέσουν</w:t>
      </w:r>
      <w:proofErr w:type="spellEnd"/>
      <w:r w:rsidRPr="00CB2B94">
        <w:rPr>
          <w:rFonts w:ascii="Times New Roman" w:hAnsi="Times New Roman"/>
          <w:b w:val="0"/>
          <w:i w:val="0"/>
          <w:sz w:val="22"/>
          <w:szCs w:val="22"/>
        </w:rPr>
        <w:t xml:space="preserve"> οι επιφάνειες του παλιού με το νέο οδόστρωμα.</w:t>
      </w:r>
    </w:p>
    <w:p w14:paraId="56292EF4" w14:textId="77777777" w:rsidR="009D64AF" w:rsidRPr="00CB2B94" w:rsidRDefault="009D64AF" w:rsidP="009D64AF">
      <w:pPr>
        <w:pStyle w:val="StyleLeft"/>
        <w:ind w:left="0" w:rightChars="0" w:right="0"/>
        <w:rPr>
          <w:rFonts w:ascii="Times New Roman" w:hAnsi="Times New Roman"/>
          <w:b w:val="0"/>
          <w:i w:val="0"/>
          <w:sz w:val="22"/>
          <w:szCs w:val="22"/>
        </w:rPr>
      </w:pPr>
    </w:p>
    <w:p w14:paraId="04FB39B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Απαγορεύεται οποιαδήποτε υποχώρηση του οδοστρώματος που αποκαταστάθηκε ως την οριστική παραλαβή. Ο Ανάδοχος οφείλει να αποκαταστήσει τις υποχωρήσεις που θα συμβούν (με άρση και ανακατασκευή) χωρίς ιδιαίτερη αποζημίωση επειδή η εργασία αυτή θεωρείται ότι είναι συμβατική και περιλαμβάνεται στην υποχρέωση του Αναδόχου να συντηρήσει το έργο.</w:t>
      </w:r>
    </w:p>
    <w:p w14:paraId="34E2A329" w14:textId="77777777" w:rsidR="009D64AF" w:rsidRPr="00CB2B94" w:rsidRDefault="009D64AF" w:rsidP="009D64AF">
      <w:pPr>
        <w:pStyle w:val="StyleLeft"/>
        <w:ind w:left="0" w:rightChars="0" w:right="0"/>
        <w:rPr>
          <w:rFonts w:ascii="Times New Roman" w:hAnsi="Times New Roman"/>
          <w:b w:val="0"/>
          <w:i w:val="0"/>
          <w:sz w:val="22"/>
          <w:szCs w:val="22"/>
        </w:rPr>
      </w:pPr>
    </w:p>
    <w:p w14:paraId="759A28C5" w14:textId="77777777" w:rsidR="009D64AF" w:rsidRPr="00CB2B94" w:rsidRDefault="009D64AF" w:rsidP="009D64AF">
      <w:pPr>
        <w:pStyle w:val="5"/>
        <w:numPr>
          <w:ilvl w:val="0"/>
          <w:numId w:val="2"/>
        </w:numPr>
        <w:spacing w:before="0" w:after="0"/>
        <w:rPr>
          <w:rFonts w:ascii="Times New Roman" w:hAnsi="Times New Roman"/>
          <w:szCs w:val="22"/>
        </w:rPr>
      </w:pPr>
      <w:r w:rsidRPr="00CB2B94">
        <w:rPr>
          <w:rFonts w:ascii="Times New Roman" w:hAnsi="Times New Roman"/>
          <w:szCs w:val="22"/>
        </w:rPr>
        <w:t>Επιμέτρηση – Πληρωμή</w:t>
      </w:r>
    </w:p>
    <w:p w14:paraId="361AF558" w14:textId="77777777" w:rsidR="009D64AF" w:rsidRPr="00CB2B94" w:rsidRDefault="009D64AF" w:rsidP="009D64AF">
      <w:pPr>
        <w:rPr>
          <w:rFonts w:ascii="Times New Roman" w:hAnsi="Times New Roman"/>
          <w:sz w:val="22"/>
          <w:szCs w:val="22"/>
        </w:rPr>
      </w:pPr>
    </w:p>
    <w:p w14:paraId="4342FA7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Για την επαναφορά ασφαλτικών οδοστρωμάτων ισχύει η συμβατική τιμή για «Αποκατάσταση ασφαλτικών οδοστρωμάτων στις θέσεις ορυγμάτων υπογείων δικτύων».</w:t>
      </w:r>
    </w:p>
    <w:p w14:paraId="7B8FD51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Κατά συνέπεια η επιμέτρηση θα γίνει για τον πραγματικό αριθμό τετραγωνικών μέτρων ασφαλτοστρωμένων οδοστρωμάτων που καθαιρέθηκαν και κατασκευάστηκαν ικανοποιητικά σύμφωνα με τα σχέδια της μελέτης, τις απαιτήσεις της παρούσας Τεχνικής Προδιαγραφής και που έγιναν αποδεκτά από την Υπηρεσία.</w:t>
      </w:r>
    </w:p>
    <w:p w14:paraId="57EDB03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Δεν θα επιμετρηθούν τα διάφορα εμπόδια επί του καταστρώματος όπως καλύμματα φρεατίων κλπ. εφ’ όσον το εμβαδόν του καθενός υπερβαίνει το 1,0 τετραγωνικό μέτρο.</w:t>
      </w:r>
    </w:p>
    <w:p w14:paraId="548EDD8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Πλάτος </w:t>
      </w:r>
      <w:proofErr w:type="spellStart"/>
      <w:r w:rsidRPr="00CB2B94">
        <w:rPr>
          <w:rFonts w:ascii="Times New Roman" w:hAnsi="Times New Roman"/>
          <w:b w:val="0"/>
          <w:i w:val="0"/>
          <w:sz w:val="22"/>
          <w:szCs w:val="22"/>
        </w:rPr>
        <w:t>καθαιρεθέντος</w:t>
      </w:r>
      <w:proofErr w:type="spellEnd"/>
      <w:r w:rsidRPr="00CB2B94">
        <w:rPr>
          <w:rFonts w:ascii="Times New Roman" w:hAnsi="Times New Roman"/>
          <w:b w:val="0"/>
          <w:i w:val="0"/>
          <w:sz w:val="22"/>
          <w:szCs w:val="22"/>
        </w:rPr>
        <w:t xml:space="preserve"> και αποκατεστημένου οδοστρώματος μεγαλύτερο από αυτό που ορίζεται από τα σχέδια ή τις εντολές του επιβλέποντα δεν επιμετρείται. Ο Ανάδοχος όμως είναι υποχρεωμένος να αποκαταστήσει το επί πλέον τμήμα του οδοστρώματος με δική του δαπάνη.</w:t>
      </w:r>
    </w:p>
    <w:p w14:paraId="07D4E42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πληρωμή θα γίνει για τον αριθμό των τετραγωνικών μέτρων που επιμετρήθηκαν. Η πληρωμή αυτή αποτελεί την πλήρη αποζημίωση του Αναδόχου για την παροχή όλων των μηχανημάτων, μεταφορικών μέσων, εγκαταστάσεων, υλικών και εργασιών που απαιτούνται.</w:t>
      </w:r>
    </w:p>
    <w:p w14:paraId="0D406AE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Για την κατασκευή της βάσης και της </w:t>
      </w:r>
      <w:proofErr w:type="spellStart"/>
      <w:r w:rsidRPr="00CB2B94">
        <w:rPr>
          <w:rFonts w:ascii="Times New Roman" w:hAnsi="Times New Roman"/>
          <w:b w:val="0"/>
          <w:i w:val="0"/>
          <w:sz w:val="22"/>
          <w:szCs w:val="22"/>
        </w:rPr>
        <w:t>υπόβασης</w:t>
      </w:r>
      <w:proofErr w:type="spellEnd"/>
      <w:r w:rsidRPr="00CB2B94">
        <w:rPr>
          <w:rFonts w:ascii="Times New Roman" w:hAnsi="Times New Roman"/>
          <w:b w:val="0"/>
          <w:i w:val="0"/>
          <w:sz w:val="22"/>
          <w:szCs w:val="22"/>
        </w:rPr>
        <w:t xml:space="preserve"> των ασφαλτικών οδοστρωμάτων ο Ανάδοχος θα αποζημιωθεί με την συμβατική τιμή για την </w:t>
      </w:r>
      <w:proofErr w:type="spellStart"/>
      <w:r w:rsidRPr="00CB2B94">
        <w:rPr>
          <w:rFonts w:ascii="Times New Roman" w:hAnsi="Times New Roman"/>
          <w:b w:val="0"/>
          <w:i w:val="0"/>
          <w:sz w:val="22"/>
          <w:szCs w:val="22"/>
        </w:rPr>
        <w:t>επίχωση</w:t>
      </w:r>
      <w:proofErr w:type="spellEnd"/>
      <w:r w:rsidRPr="00CB2B94">
        <w:rPr>
          <w:rFonts w:ascii="Times New Roman" w:hAnsi="Times New Roman"/>
          <w:b w:val="0"/>
          <w:i w:val="0"/>
          <w:sz w:val="22"/>
          <w:szCs w:val="22"/>
        </w:rPr>
        <w:t xml:space="preserve"> ορυγμάτων με </w:t>
      </w:r>
      <w:proofErr w:type="spellStart"/>
      <w:r w:rsidRPr="00CB2B94">
        <w:rPr>
          <w:rFonts w:ascii="Times New Roman" w:hAnsi="Times New Roman"/>
          <w:b w:val="0"/>
          <w:i w:val="0"/>
          <w:sz w:val="22"/>
          <w:szCs w:val="22"/>
        </w:rPr>
        <w:t>θραυστό</w:t>
      </w:r>
      <w:proofErr w:type="spellEnd"/>
      <w:r w:rsidRPr="00CB2B94">
        <w:rPr>
          <w:rFonts w:ascii="Times New Roman" w:hAnsi="Times New Roman"/>
          <w:b w:val="0"/>
          <w:i w:val="0"/>
          <w:sz w:val="22"/>
          <w:szCs w:val="22"/>
        </w:rPr>
        <w:t xml:space="preserve"> υλικό (3Α) ΠΤΠ 150.</w:t>
      </w:r>
    </w:p>
    <w:p w14:paraId="7B52F4F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Η επιμέτρηση της επαναφοράς οδοστρωμάτων από σκυρόδεμα θα γίνει ανά κυβικό μέτρο πραγματικού όγκου οδοστρώματος που καθαιρέθηκε. Και πάλι ο Ανάδοχος δεν θα αποζημιωθεί για επί πλέον εργασίες από αυτές που προβλέπονται από τη μελέτη ή τον επιβλέποντα και στην πληρωμή περιλαμβάνονται όλες οι εργασίες και τα απαιτούμενα υλικά.</w:t>
      </w:r>
    </w:p>
    <w:p w14:paraId="388D8785" w14:textId="77777777" w:rsidR="009D64AF" w:rsidRDefault="009D64AF" w:rsidP="009D64AF">
      <w:pPr>
        <w:pStyle w:val="StyleLeft"/>
        <w:ind w:left="0" w:rightChars="0" w:right="0"/>
        <w:rPr>
          <w:rFonts w:ascii="Times New Roman" w:hAnsi="Times New Roman"/>
          <w:b w:val="0"/>
          <w:i w:val="0"/>
          <w:sz w:val="22"/>
          <w:szCs w:val="22"/>
          <w:lang w:eastAsia="el-GR"/>
        </w:rPr>
      </w:pPr>
    </w:p>
    <w:p w14:paraId="2894CBAA" w14:textId="77777777" w:rsidR="009D64AF" w:rsidRPr="00CB2B94" w:rsidRDefault="009D64AF" w:rsidP="009D64AF">
      <w:pPr>
        <w:pStyle w:val="StyleLeft"/>
        <w:ind w:left="0" w:rightChars="0" w:right="0"/>
        <w:rPr>
          <w:rFonts w:ascii="Times New Roman" w:hAnsi="Times New Roman"/>
          <w:b w:val="0"/>
          <w:i w:val="0"/>
          <w:sz w:val="22"/>
          <w:szCs w:val="22"/>
          <w:lang w:eastAsia="el-GR"/>
        </w:rPr>
      </w:pPr>
    </w:p>
    <w:p w14:paraId="6F560422" w14:textId="77777777" w:rsidR="009D64AF" w:rsidRPr="00AE3529" w:rsidRDefault="009D64AF" w:rsidP="009D64AF">
      <w:pPr>
        <w:pStyle w:val="20"/>
        <w:numPr>
          <w:ilvl w:val="1"/>
          <w:numId w:val="8"/>
        </w:numPr>
      </w:pPr>
      <w:bookmarkStart w:id="39" w:name="_Toc389730484"/>
      <w:bookmarkStart w:id="40" w:name="_Toc191988762"/>
      <w:proofErr w:type="spellStart"/>
      <w:r w:rsidRPr="00AE3529">
        <w:t>Χυτοσιδηρά</w:t>
      </w:r>
      <w:proofErr w:type="spellEnd"/>
      <w:r w:rsidRPr="00AE3529">
        <w:t xml:space="preserve"> καλύμματα φρεατίων</w:t>
      </w:r>
      <w:bookmarkEnd w:id="39"/>
      <w:bookmarkEnd w:id="40"/>
    </w:p>
    <w:p w14:paraId="51E9823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Γενικά</w:t>
      </w:r>
    </w:p>
    <w:p w14:paraId="0635472F" w14:textId="77777777" w:rsidR="009D64AF" w:rsidRPr="00CB2B94" w:rsidRDefault="009D64AF" w:rsidP="009D64AF">
      <w:pPr>
        <w:rPr>
          <w:rFonts w:ascii="Times New Roman" w:hAnsi="Times New Roman"/>
          <w:sz w:val="22"/>
          <w:szCs w:val="22"/>
        </w:rPr>
      </w:pPr>
    </w:p>
    <w:p w14:paraId="44F8895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Αντικείμενο αυτής της προδιαγραφής είναι η περιγραφή των χαρακτηριστικών των καλυμμάτων που θα τοποθετηθούν στα φρεάτια, τα οποία θα κατασκευασθούν στα πλαίσια του παρόντος έργου.</w:t>
      </w:r>
    </w:p>
    <w:p w14:paraId="0DB9184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Δίνονται τα χαρακτηριστικά των </w:t>
      </w:r>
      <w:proofErr w:type="spellStart"/>
      <w:r w:rsidRPr="00CB2B94">
        <w:rPr>
          <w:rFonts w:ascii="Times New Roman" w:hAnsi="Times New Roman"/>
          <w:sz w:val="22"/>
          <w:szCs w:val="22"/>
        </w:rPr>
        <w:t>χυτοσιδηρών</w:t>
      </w:r>
      <w:proofErr w:type="spellEnd"/>
      <w:r w:rsidRPr="00CB2B94">
        <w:rPr>
          <w:rFonts w:ascii="Times New Roman" w:hAnsi="Times New Roman"/>
          <w:sz w:val="22"/>
          <w:szCs w:val="22"/>
        </w:rPr>
        <w:t xml:space="preserve"> καλυμμάτων είτε αυτά είναι από φαιό  είτε από ελατό χυτοσίδηρο. </w:t>
      </w:r>
    </w:p>
    <w:p w14:paraId="10E567E9" w14:textId="77777777" w:rsidR="009D64AF" w:rsidRPr="00CB2B94" w:rsidRDefault="009D64AF" w:rsidP="009D64AF">
      <w:pPr>
        <w:rPr>
          <w:rFonts w:ascii="Times New Roman" w:hAnsi="Times New Roman"/>
          <w:sz w:val="22"/>
          <w:szCs w:val="22"/>
        </w:rPr>
      </w:pPr>
    </w:p>
    <w:p w14:paraId="4BD022BF"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Φαιός χυτοσίδηρος</w:t>
      </w:r>
    </w:p>
    <w:p w14:paraId="0AD1CFB5" w14:textId="77777777" w:rsidR="009D64AF" w:rsidRPr="00CB2B94" w:rsidRDefault="009D64AF" w:rsidP="009D64AF">
      <w:pPr>
        <w:rPr>
          <w:rFonts w:ascii="Times New Roman" w:hAnsi="Times New Roman"/>
          <w:sz w:val="22"/>
          <w:szCs w:val="22"/>
        </w:rPr>
      </w:pPr>
    </w:p>
    <w:p w14:paraId="2E1A0FD2" w14:textId="77777777" w:rsidR="009D64AF" w:rsidRPr="00CB2B94" w:rsidRDefault="009D64AF" w:rsidP="009D64AF">
      <w:pPr>
        <w:pStyle w:val="6"/>
        <w:numPr>
          <w:ilvl w:val="0"/>
          <w:numId w:val="2"/>
        </w:numPr>
        <w:spacing w:before="0" w:after="0"/>
        <w:rPr>
          <w:i w:val="0"/>
          <w:szCs w:val="22"/>
        </w:rPr>
      </w:pPr>
      <w:r w:rsidRPr="00CB2B94">
        <w:rPr>
          <w:i w:val="0"/>
          <w:szCs w:val="22"/>
        </w:rPr>
        <w:t>Γενικά</w:t>
      </w:r>
    </w:p>
    <w:p w14:paraId="38DDC68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Ο χυτοσίδηρος θα είναι άριστης ποιότητας GG25</w:t>
      </w:r>
    </w:p>
    <w:p w14:paraId="2F16F23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αντοχή του σε εφελκυσμό θα ανταποκρίνεται στα οριζόμενα στον Πίνακα 1 της Προδιαγραφής ISO 185 σε δοκίμια που </w:t>
      </w:r>
      <w:proofErr w:type="spellStart"/>
      <w:r w:rsidRPr="00CB2B94">
        <w:rPr>
          <w:rFonts w:ascii="Times New Roman" w:hAnsi="Times New Roman"/>
          <w:b w:val="0"/>
          <w:i w:val="0"/>
          <w:sz w:val="22"/>
          <w:szCs w:val="22"/>
        </w:rPr>
        <w:t>χυτεύονται</w:t>
      </w:r>
      <w:proofErr w:type="spellEnd"/>
      <w:r w:rsidRPr="00CB2B94">
        <w:rPr>
          <w:rFonts w:ascii="Times New Roman" w:hAnsi="Times New Roman"/>
          <w:b w:val="0"/>
          <w:i w:val="0"/>
          <w:sz w:val="22"/>
          <w:szCs w:val="22"/>
        </w:rPr>
        <w:t xml:space="preserve"> σε χωριστούς τύπους αλλά από το ίδιο μέταλλο χύτευσης που </w:t>
      </w:r>
      <w:proofErr w:type="spellStart"/>
      <w:r w:rsidRPr="00CB2B94">
        <w:rPr>
          <w:rFonts w:ascii="Times New Roman" w:hAnsi="Times New Roman"/>
          <w:b w:val="0"/>
          <w:i w:val="0"/>
          <w:sz w:val="22"/>
          <w:szCs w:val="22"/>
        </w:rPr>
        <w:t>χυτεύονται</w:t>
      </w:r>
      <w:proofErr w:type="spellEnd"/>
      <w:r w:rsidRPr="00CB2B94">
        <w:rPr>
          <w:rFonts w:ascii="Times New Roman" w:hAnsi="Times New Roman"/>
          <w:b w:val="0"/>
          <w:i w:val="0"/>
          <w:sz w:val="22"/>
          <w:szCs w:val="22"/>
        </w:rPr>
        <w:t xml:space="preserve"> τα εξαρτήματα και συγκεκριμένα:</w:t>
      </w:r>
    </w:p>
    <w:p w14:paraId="1E568CB5" w14:textId="77777777" w:rsidR="009D64AF" w:rsidRPr="00CB2B94" w:rsidRDefault="009D64AF" w:rsidP="009D64AF">
      <w:pPr>
        <w:pStyle w:val="StyleLeft"/>
        <w:ind w:left="0" w:rightChars="0" w:right="0"/>
        <w:rPr>
          <w:rFonts w:ascii="Times New Roman" w:hAnsi="Times New Roman"/>
          <w:b w:val="0"/>
          <w:i w:val="0"/>
          <w:sz w:val="22"/>
          <w:szCs w:val="22"/>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2520"/>
      </w:tblGrid>
      <w:tr w:rsidR="009D64AF" w:rsidRPr="00CB2B94" w14:paraId="1C74A7EE" w14:textId="77777777" w:rsidTr="004915EB">
        <w:tc>
          <w:tcPr>
            <w:tcW w:w="3420" w:type="dxa"/>
            <w:vAlign w:val="center"/>
          </w:tcPr>
          <w:p w14:paraId="7960D118" w14:textId="77777777" w:rsidR="009D64AF" w:rsidRPr="00CB2B94" w:rsidRDefault="009D64AF" w:rsidP="004915EB">
            <w:pPr>
              <w:pStyle w:val="ad"/>
              <w:ind w:left="0"/>
              <w:rPr>
                <w:rFonts w:ascii="Times New Roman" w:hAnsi="Times New Roman"/>
                <w:sz w:val="22"/>
                <w:szCs w:val="22"/>
              </w:rPr>
            </w:pPr>
            <w:r w:rsidRPr="00CB2B94">
              <w:rPr>
                <w:rFonts w:ascii="Times New Roman" w:hAnsi="Times New Roman"/>
                <w:sz w:val="22"/>
                <w:szCs w:val="22"/>
              </w:rPr>
              <w:t>Ελάχιστη αντοχή σε εφελκυσμό</w:t>
            </w:r>
          </w:p>
        </w:tc>
        <w:tc>
          <w:tcPr>
            <w:tcW w:w="2520" w:type="dxa"/>
            <w:vAlign w:val="center"/>
          </w:tcPr>
          <w:p w14:paraId="124281A7" w14:textId="77777777" w:rsidR="009D64AF" w:rsidRPr="00CB2B94" w:rsidRDefault="009D64AF" w:rsidP="004915EB">
            <w:pPr>
              <w:pStyle w:val="ad"/>
              <w:ind w:left="0"/>
              <w:rPr>
                <w:rFonts w:ascii="Times New Roman" w:hAnsi="Times New Roman"/>
                <w:sz w:val="22"/>
                <w:szCs w:val="22"/>
              </w:rPr>
            </w:pPr>
            <w:r w:rsidRPr="00CB2B94">
              <w:rPr>
                <w:rFonts w:ascii="Times New Roman" w:hAnsi="Times New Roman"/>
                <w:sz w:val="22"/>
                <w:szCs w:val="22"/>
              </w:rPr>
              <w:t>250Ν/</w:t>
            </w:r>
            <w:r w:rsidRPr="00CB2B94">
              <w:rPr>
                <w:rFonts w:ascii="Times New Roman" w:hAnsi="Times New Roman"/>
                <w:sz w:val="22"/>
                <w:szCs w:val="22"/>
                <w:lang w:val="en-US"/>
              </w:rPr>
              <w:t>mm</w:t>
            </w:r>
            <w:r w:rsidRPr="00CB2B94">
              <w:rPr>
                <w:rFonts w:ascii="Times New Roman" w:hAnsi="Times New Roman"/>
                <w:sz w:val="22"/>
                <w:szCs w:val="22"/>
                <w:vertAlign w:val="superscript"/>
                <w:lang w:val="en-US"/>
              </w:rPr>
              <w:t>2</w:t>
            </w:r>
          </w:p>
        </w:tc>
      </w:tr>
      <w:tr w:rsidR="009D64AF" w:rsidRPr="00CB2B94" w14:paraId="2CCE44BE" w14:textId="77777777" w:rsidTr="004915EB">
        <w:tc>
          <w:tcPr>
            <w:tcW w:w="3420" w:type="dxa"/>
            <w:vAlign w:val="center"/>
          </w:tcPr>
          <w:p w14:paraId="425B1B25" w14:textId="77777777" w:rsidR="009D64AF" w:rsidRPr="00CB2B94" w:rsidRDefault="009D64AF" w:rsidP="004915EB">
            <w:pPr>
              <w:pStyle w:val="ad"/>
              <w:ind w:left="0"/>
              <w:rPr>
                <w:rFonts w:ascii="Times New Roman" w:hAnsi="Times New Roman"/>
                <w:sz w:val="22"/>
                <w:szCs w:val="22"/>
              </w:rPr>
            </w:pPr>
            <w:r w:rsidRPr="00CB2B94">
              <w:rPr>
                <w:rFonts w:ascii="Times New Roman" w:hAnsi="Times New Roman"/>
                <w:sz w:val="22"/>
                <w:szCs w:val="22"/>
              </w:rPr>
              <w:t>Σκληρότητα</w:t>
            </w:r>
          </w:p>
        </w:tc>
        <w:tc>
          <w:tcPr>
            <w:tcW w:w="2520" w:type="dxa"/>
            <w:vAlign w:val="center"/>
          </w:tcPr>
          <w:p w14:paraId="3C2D316F" w14:textId="77777777" w:rsidR="009D64AF" w:rsidRPr="00CB2B94" w:rsidRDefault="009D64AF" w:rsidP="004915EB">
            <w:pPr>
              <w:pStyle w:val="ad"/>
              <w:ind w:left="0"/>
              <w:rPr>
                <w:rFonts w:ascii="Times New Roman" w:hAnsi="Times New Roman"/>
                <w:sz w:val="22"/>
                <w:szCs w:val="22"/>
              </w:rPr>
            </w:pPr>
            <w:r w:rsidRPr="00CB2B94">
              <w:rPr>
                <w:rFonts w:ascii="Times New Roman" w:hAnsi="Times New Roman"/>
                <w:sz w:val="22"/>
                <w:szCs w:val="22"/>
              </w:rPr>
              <w:t xml:space="preserve">έως  210 </w:t>
            </w:r>
            <w:r w:rsidRPr="00CB2B94">
              <w:rPr>
                <w:rFonts w:ascii="Times New Roman" w:hAnsi="Times New Roman"/>
                <w:sz w:val="22"/>
                <w:szCs w:val="22"/>
                <w:lang w:val="en-US"/>
              </w:rPr>
              <w:t>BRINNEL</w:t>
            </w:r>
          </w:p>
        </w:tc>
      </w:tr>
    </w:tbl>
    <w:p w14:paraId="00300990" w14:textId="77777777" w:rsidR="009D64AF" w:rsidRPr="00CB2B94" w:rsidRDefault="009D64AF" w:rsidP="009D64AF">
      <w:pPr>
        <w:pStyle w:val="StyleLeft"/>
        <w:ind w:left="0" w:rightChars="0" w:right="0"/>
        <w:rPr>
          <w:rFonts w:ascii="Times New Roman" w:hAnsi="Times New Roman"/>
          <w:b w:val="0"/>
          <w:i w:val="0"/>
          <w:sz w:val="22"/>
          <w:szCs w:val="22"/>
          <w:lang w:val="en-US"/>
        </w:rPr>
      </w:pPr>
    </w:p>
    <w:p w14:paraId="4DEB994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τομή  θραύσεως θα είναι φαιά, λεπτόκοκκος, πυκνή και ομοιόμορφος. Ο χυτοσίδηρος θα είναι άριστης ποιότητας, επιμελώς </w:t>
      </w:r>
      <w:proofErr w:type="spellStart"/>
      <w:r w:rsidRPr="00CB2B94">
        <w:rPr>
          <w:rFonts w:ascii="Times New Roman" w:hAnsi="Times New Roman"/>
          <w:b w:val="0"/>
          <w:i w:val="0"/>
          <w:sz w:val="22"/>
          <w:szCs w:val="22"/>
        </w:rPr>
        <w:t>χυτευμένος</w:t>
      </w:r>
      <w:proofErr w:type="spellEnd"/>
      <w:r w:rsidRPr="00CB2B94">
        <w:rPr>
          <w:rFonts w:ascii="Times New Roman" w:hAnsi="Times New Roman"/>
          <w:b w:val="0"/>
          <w:i w:val="0"/>
          <w:sz w:val="22"/>
          <w:szCs w:val="22"/>
        </w:rPr>
        <w:t xml:space="preserve"> και δεν θα παρουσιάζει ρωγμές </w:t>
      </w:r>
      <w:proofErr w:type="spellStart"/>
      <w:r w:rsidRPr="00CB2B94">
        <w:rPr>
          <w:rFonts w:ascii="Times New Roman" w:hAnsi="Times New Roman"/>
          <w:b w:val="0"/>
          <w:i w:val="0"/>
          <w:sz w:val="22"/>
          <w:szCs w:val="22"/>
        </w:rPr>
        <w:t>σπηλαιώσεως</w:t>
      </w:r>
      <w:proofErr w:type="spellEnd"/>
      <w:r w:rsidRPr="00CB2B94">
        <w:rPr>
          <w:rFonts w:ascii="Times New Roman" w:hAnsi="Times New Roman"/>
          <w:b w:val="0"/>
          <w:i w:val="0"/>
          <w:sz w:val="22"/>
          <w:szCs w:val="22"/>
        </w:rPr>
        <w:t xml:space="preserve">, φυσαλίδες, ψυχρές σταγόνες ή άλλα ελαττώματα. Θα πρέπει να είναι ταυτόχρονα μαλακός και ανθεκτικός  να είναι κατεργάσιμος εύκολα με λίμα ή κόπτη  και να </w:t>
      </w:r>
      <w:proofErr w:type="spellStart"/>
      <w:r w:rsidRPr="00CB2B94">
        <w:rPr>
          <w:rFonts w:ascii="Times New Roman" w:hAnsi="Times New Roman"/>
          <w:b w:val="0"/>
          <w:i w:val="0"/>
          <w:sz w:val="22"/>
          <w:szCs w:val="22"/>
        </w:rPr>
        <w:t>διατρείται</w:t>
      </w:r>
      <w:proofErr w:type="spellEnd"/>
      <w:r w:rsidRPr="00CB2B94">
        <w:rPr>
          <w:rFonts w:ascii="Times New Roman" w:hAnsi="Times New Roman"/>
          <w:b w:val="0"/>
          <w:i w:val="0"/>
          <w:sz w:val="22"/>
          <w:szCs w:val="22"/>
        </w:rPr>
        <w:t xml:space="preserve"> εύκολα.</w:t>
      </w:r>
    </w:p>
    <w:p w14:paraId="6264FD7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Το υλικό κατά την χύτευση πρέπει να γεμίζει πλήρως τα καλούπια, ώστε η επιφάνειά του να είναι απαλλαγμένη ελαττωμάτων. Απαγορεύεται η οποιαδήποτε εκ των υστέρων πλήρωση κοιλοτήτων, που τυχόν θα εμφανιστούν, με ξένη ύλη</w:t>
      </w:r>
      <w:bookmarkStart w:id="41" w:name="_Ref366224051"/>
    </w:p>
    <w:p w14:paraId="575C5B9A" w14:textId="77777777" w:rsidR="009D64AF" w:rsidRPr="00CB2B94" w:rsidRDefault="009D64AF" w:rsidP="009D64AF">
      <w:pPr>
        <w:pStyle w:val="StyleLeft"/>
        <w:ind w:left="0" w:rightChars="0" w:right="0"/>
        <w:rPr>
          <w:rFonts w:ascii="Times New Roman" w:hAnsi="Times New Roman"/>
          <w:b w:val="0"/>
          <w:i w:val="0"/>
          <w:sz w:val="22"/>
          <w:szCs w:val="22"/>
        </w:rPr>
      </w:pPr>
    </w:p>
    <w:p w14:paraId="0D330495" w14:textId="77777777" w:rsidR="009D64AF" w:rsidRPr="00CB2B94" w:rsidRDefault="009D64AF" w:rsidP="009D64AF">
      <w:pPr>
        <w:pStyle w:val="6"/>
        <w:numPr>
          <w:ilvl w:val="0"/>
          <w:numId w:val="2"/>
        </w:numPr>
        <w:spacing w:before="0" w:after="0"/>
        <w:rPr>
          <w:i w:val="0"/>
          <w:szCs w:val="22"/>
        </w:rPr>
      </w:pPr>
      <w:r w:rsidRPr="00CB2B94">
        <w:rPr>
          <w:i w:val="0"/>
          <w:szCs w:val="22"/>
        </w:rPr>
        <w:t>Δοκιμές</w:t>
      </w:r>
    </w:p>
    <w:p w14:paraId="79436F3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Αριθμός δοκιμίων</w:t>
      </w:r>
      <w:bookmarkEnd w:id="41"/>
    </w:p>
    <w:p w14:paraId="2B0F7052" w14:textId="77777777" w:rsidR="009D64AF" w:rsidRPr="004D47B7"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Για κάθε είδος δοκιμής λαμβάνεται ο αριθμός δοκιμίων που προβλέπεται από τον παρακάτω πίνακα:</w:t>
      </w:r>
    </w:p>
    <w:p w14:paraId="0A54C8B1" w14:textId="77777777" w:rsidR="009D64AF" w:rsidRPr="004D47B7" w:rsidRDefault="009D64AF" w:rsidP="009D64AF">
      <w:pPr>
        <w:pStyle w:val="StyleLeft"/>
        <w:ind w:left="0" w:rightChars="0" w:right="0"/>
        <w:rPr>
          <w:rFonts w:ascii="Times New Roman" w:hAnsi="Times New Roman"/>
          <w:b w:val="0"/>
          <w:i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5"/>
        <w:gridCol w:w="1846"/>
      </w:tblGrid>
      <w:tr w:rsidR="009D64AF" w:rsidRPr="00CB2B94" w14:paraId="67586837" w14:textId="77777777" w:rsidTr="004915EB">
        <w:trPr>
          <w:jc w:val="center"/>
        </w:trPr>
        <w:tc>
          <w:tcPr>
            <w:tcW w:w="1165" w:type="dxa"/>
            <w:shd w:val="clear" w:color="auto" w:fill="C0C0C0"/>
            <w:vAlign w:val="center"/>
          </w:tcPr>
          <w:p w14:paraId="71A3EC0A" w14:textId="77777777" w:rsidR="009D64AF" w:rsidRPr="00CB2B94" w:rsidRDefault="009D64AF" w:rsidP="004915EB">
            <w:pPr>
              <w:pStyle w:val="ad"/>
              <w:ind w:left="0"/>
              <w:rPr>
                <w:rFonts w:ascii="Times New Roman" w:hAnsi="Times New Roman"/>
                <w:sz w:val="22"/>
                <w:szCs w:val="22"/>
              </w:rPr>
            </w:pPr>
            <w:r w:rsidRPr="00CB2B94">
              <w:rPr>
                <w:rFonts w:ascii="Times New Roman" w:hAnsi="Times New Roman"/>
                <w:sz w:val="22"/>
                <w:szCs w:val="22"/>
              </w:rPr>
              <w:t>ΠΑΡΤΙΔΑ</w:t>
            </w:r>
          </w:p>
        </w:tc>
        <w:tc>
          <w:tcPr>
            <w:tcW w:w="1846" w:type="dxa"/>
            <w:shd w:val="clear" w:color="auto" w:fill="C0C0C0"/>
            <w:vAlign w:val="center"/>
          </w:tcPr>
          <w:p w14:paraId="38A32F3F" w14:textId="77777777" w:rsidR="009D64AF" w:rsidRPr="00CB2B94" w:rsidRDefault="009D64AF" w:rsidP="004915EB">
            <w:pPr>
              <w:pStyle w:val="ad"/>
              <w:ind w:left="0"/>
              <w:rPr>
                <w:rFonts w:ascii="Times New Roman" w:hAnsi="Times New Roman"/>
                <w:sz w:val="22"/>
                <w:szCs w:val="22"/>
              </w:rPr>
            </w:pPr>
            <w:r w:rsidRPr="00CB2B94">
              <w:rPr>
                <w:rFonts w:ascii="Times New Roman" w:hAnsi="Times New Roman"/>
                <w:sz w:val="22"/>
                <w:szCs w:val="22"/>
              </w:rPr>
              <w:t>ΑΡ. ΔΟΚΙΜΙΩΝ</w:t>
            </w:r>
          </w:p>
        </w:tc>
      </w:tr>
      <w:tr w:rsidR="009D64AF" w:rsidRPr="00CB2B94" w14:paraId="2A2A3C9F" w14:textId="77777777" w:rsidTr="004915EB">
        <w:trPr>
          <w:jc w:val="center"/>
        </w:trPr>
        <w:tc>
          <w:tcPr>
            <w:tcW w:w="1165" w:type="dxa"/>
            <w:vAlign w:val="center"/>
          </w:tcPr>
          <w:p w14:paraId="45A2E823"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1-100</w:t>
            </w:r>
          </w:p>
        </w:tc>
        <w:tc>
          <w:tcPr>
            <w:tcW w:w="1846" w:type="dxa"/>
            <w:vAlign w:val="center"/>
          </w:tcPr>
          <w:p w14:paraId="15B05E9C"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3</w:t>
            </w:r>
          </w:p>
        </w:tc>
      </w:tr>
      <w:tr w:rsidR="009D64AF" w:rsidRPr="00CB2B94" w14:paraId="48966509" w14:textId="77777777" w:rsidTr="004915EB">
        <w:trPr>
          <w:jc w:val="center"/>
        </w:trPr>
        <w:tc>
          <w:tcPr>
            <w:tcW w:w="1165" w:type="dxa"/>
            <w:vAlign w:val="center"/>
          </w:tcPr>
          <w:p w14:paraId="31647136"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101-200</w:t>
            </w:r>
          </w:p>
        </w:tc>
        <w:tc>
          <w:tcPr>
            <w:tcW w:w="1846" w:type="dxa"/>
            <w:vAlign w:val="center"/>
          </w:tcPr>
          <w:p w14:paraId="7557E919"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4</w:t>
            </w:r>
          </w:p>
        </w:tc>
      </w:tr>
      <w:tr w:rsidR="009D64AF" w:rsidRPr="00CB2B94" w14:paraId="62E2C4F1" w14:textId="77777777" w:rsidTr="004915EB">
        <w:trPr>
          <w:jc w:val="center"/>
        </w:trPr>
        <w:tc>
          <w:tcPr>
            <w:tcW w:w="1165" w:type="dxa"/>
            <w:vAlign w:val="center"/>
          </w:tcPr>
          <w:p w14:paraId="4CAED4F9"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201-400</w:t>
            </w:r>
          </w:p>
        </w:tc>
        <w:tc>
          <w:tcPr>
            <w:tcW w:w="1846" w:type="dxa"/>
            <w:vAlign w:val="center"/>
          </w:tcPr>
          <w:p w14:paraId="6A2D31F7"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5</w:t>
            </w:r>
          </w:p>
        </w:tc>
      </w:tr>
      <w:tr w:rsidR="009D64AF" w:rsidRPr="00CB2B94" w14:paraId="5120E7D3" w14:textId="77777777" w:rsidTr="004915EB">
        <w:trPr>
          <w:jc w:val="center"/>
        </w:trPr>
        <w:tc>
          <w:tcPr>
            <w:tcW w:w="1165" w:type="dxa"/>
            <w:vAlign w:val="center"/>
          </w:tcPr>
          <w:p w14:paraId="30AA4731"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401-800</w:t>
            </w:r>
          </w:p>
        </w:tc>
        <w:tc>
          <w:tcPr>
            <w:tcW w:w="1846" w:type="dxa"/>
            <w:vAlign w:val="center"/>
          </w:tcPr>
          <w:p w14:paraId="0F79DD06"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7</w:t>
            </w:r>
          </w:p>
        </w:tc>
      </w:tr>
      <w:tr w:rsidR="009D64AF" w:rsidRPr="00CB2B94" w14:paraId="30EE8706" w14:textId="77777777" w:rsidTr="004915EB">
        <w:trPr>
          <w:jc w:val="center"/>
        </w:trPr>
        <w:tc>
          <w:tcPr>
            <w:tcW w:w="1165" w:type="dxa"/>
            <w:vAlign w:val="center"/>
          </w:tcPr>
          <w:p w14:paraId="766A6FC7"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801-1500</w:t>
            </w:r>
          </w:p>
        </w:tc>
        <w:tc>
          <w:tcPr>
            <w:tcW w:w="1846" w:type="dxa"/>
            <w:vAlign w:val="center"/>
          </w:tcPr>
          <w:p w14:paraId="6C4F153C" w14:textId="77777777" w:rsidR="009D64AF" w:rsidRPr="00CB2B94" w:rsidRDefault="009D64AF" w:rsidP="004915EB">
            <w:pPr>
              <w:pStyle w:val="ad"/>
              <w:ind w:left="0"/>
              <w:jc w:val="center"/>
              <w:rPr>
                <w:rFonts w:ascii="Times New Roman" w:hAnsi="Times New Roman"/>
                <w:sz w:val="22"/>
                <w:szCs w:val="22"/>
              </w:rPr>
            </w:pPr>
            <w:r w:rsidRPr="00CB2B94">
              <w:rPr>
                <w:rFonts w:ascii="Times New Roman" w:hAnsi="Times New Roman"/>
                <w:sz w:val="22"/>
                <w:szCs w:val="22"/>
              </w:rPr>
              <w:t>10</w:t>
            </w:r>
          </w:p>
        </w:tc>
      </w:tr>
    </w:tbl>
    <w:p w14:paraId="49BEBE21" w14:textId="77777777" w:rsidR="009D64AF" w:rsidRPr="00CB2B94" w:rsidRDefault="009D64AF" w:rsidP="009D64AF">
      <w:pPr>
        <w:rPr>
          <w:rFonts w:ascii="Times New Roman" w:hAnsi="Times New Roman"/>
          <w:sz w:val="22"/>
          <w:szCs w:val="22"/>
          <w:lang w:val="en-US"/>
        </w:rPr>
      </w:pPr>
    </w:p>
    <w:p w14:paraId="3590E6B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Δοκιμή εφελκυσμού</w:t>
      </w:r>
    </w:p>
    <w:p w14:paraId="12F07F9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Τα αποτελέσματα των δοκιμών δεν πρέπει να είναι κατώτερα από την ελάχιστη επιτρεπόμενη τιμή του πίνακα 1 του ISO 185 για την αντίστοιχη κατηγορία, ήτοι από την ελάχιστη τιμή των 250 Ν/mm2. Οι διαστάσεις των δοκιμίων φαίνονται στην ίδια Προδιαγραφή ( Πίνακας 4, σχήματα 4 και 5)</w:t>
      </w:r>
    </w:p>
    <w:p w14:paraId="2F5C37D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Επαναληπτική δοκιμή</w:t>
      </w:r>
    </w:p>
    <w:p w14:paraId="7FD65D4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Εάν ένα δοκίμιο αστοχήσει σε ένα είδος δοκιμής τότε η δοκιμή επαναλαμβάνεται σε δύο άλλα δοκίμια. Αν το ένα από τα δύο δοκίμια αστοχήσει η παρτίδα απορρίπτεται.</w:t>
      </w:r>
    </w:p>
    <w:p w14:paraId="5DC6A0B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Τα αποτελέσματα των δοκιμίων μπορούν να αγνοηθούν σε περίπτωση ανεπαρκών αποτελεσμάτων που δεν οφείλονται στην ποιότητα του ίδιου του μετάλλου αλλά οφείλονται σε οποιονδήποτε από τους παρακάτω λόγους:</w:t>
      </w:r>
    </w:p>
    <w:p w14:paraId="2810D152" w14:textId="77777777" w:rsidR="009D64AF" w:rsidRPr="00CB2B94" w:rsidRDefault="009D64AF" w:rsidP="009D64AF">
      <w:pPr>
        <w:pStyle w:val="ad"/>
        <w:ind w:left="0"/>
        <w:rPr>
          <w:rFonts w:ascii="Times New Roman" w:hAnsi="Times New Roman"/>
          <w:sz w:val="22"/>
          <w:szCs w:val="22"/>
        </w:rPr>
      </w:pPr>
      <w:r w:rsidRPr="00CB2B94">
        <w:rPr>
          <w:rFonts w:ascii="Times New Roman" w:hAnsi="Times New Roman"/>
          <w:sz w:val="22"/>
          <w:szCs w:val="22"/>
        </w:rPr>
        <w:t>Εσφαλμένη τοποθέτηση του δοκιμίου ή ελαττωματική λειτουργία της μηχανής δοκιμής</w:t>
      </w:r>
    </w:p>
    <w:p w14:paraId="283AF0C9" w14:textId="77777777" w:rsidR="009D64AF" w:rsidRPr="00CB2B94" w:rsidRDefault="009D64AF" w:rsidP="009D64AF">
      <w:pPr>
        <w:pStyle w:val="ad"/>
        <w:ind w:left="0"/>
        <w:rPr>
          <w:rFonts w:ascii="Times New Roman" w:hAnsi="Times New Roman"/>
          <w:sz w:val="22"/>
          <w:szCs w:val="22"/>
        </w:rPr>
      </w:pPr>
      <w:r w:rsidRPr="00CB2B94">
        <w:rPr>
          <w:rFonts w:ascii="Times New Roman" w:hAnsi="Times New Roman"/>
          <w:sz w:val="22"/>
          <w:szCs w:val="22"/>
        </w:rPr>
        <w:t xml:space="preserve">Εσφαλμένη προετοιμασία των </w:t>
      </w:r>
      <w:proofErr w:type="spellStart"/>
      <w:r w:rsidRPr="00CB2B94">
        <w:rPr>
          <w:rFonts w:ascii="Times New Roman" w:hAnsi="Times New Roman"/>
          <w:sz w:val="22"/>
          <w:szCs w:val="22"/>
        </w:rPr>
        <w:t>δικιμιών</w:t>
      </w:r>
      <w:proofErr w:type="spellEnd"/>
    </w:p>
    <w:p w14:paraId="7834191F" w14:textId="77777777" w:rsidR="009D64AF" w:rsidRPr="00CB2B94" w:rsidRDefault="009D64AF" w:rsidP="009D64AF">
      <w:pPr>
        <w:pStyle w:val="ad"/>
        <w:ind w:left="0"/>
        <w:rPr>
          <w:rFonts w:ascii="Times New Roman" w:hAnsi="Times New Roman"/>
          <w:sz w:val="22"/>
          <w:szCs w:val="22"/>
        </w:rPr>
      </w:pPr>
      <w:r w:rsidRPr="00CB2B94">
        <w:rPr>
          <w:rFonts w:ascii="Times New Roman" w:hAnsi="Times New Roman"/>
          <w:sz w:val="22"/>
          <w:szCs w:val="22"/>
        </w:rPr>
        <w:t>Ελαττώματα χύτευσης στα δοκίμια</w:t>
      </w:r>
    </w:p>
    <w:p w14:paraId="01B4ACC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Σε τέτοιες περιπτώσεις τα δοκίμια μπορούν να ετοιμαστούν για δοκιμή ύστερα από κόψιμο ή </w:t>
      </w:r>
      <w:proofErr w:type="spellStart"/>
      <w:r w:rsidRPr="00CB2B94">
        <w:rPr>
          <w:rFonts w:ascii="Times New Roman" w:hAnsi="Times New Roman"/>
          <w:b w:val="0"/>
          <w:i w:val="0"/>
          <w:sz w:val="22"/>
          <w:szCs w:val="22"/>
        </w:rPr>
        <w:t>τορνίρισμα</w:t>
      </w:r>
      <w:proofErr w:type="spellEnd"/>
      <w:r w:rsidRPr="00CB2B94">
        <w:rPr>
          <w:rFonts w:ascii="Times New Roman" w:hAnsi="Times New Roman"/>
          <w:b w:val="0"/>
          <w:i w:val="0"/>
          <w:sz w:val="22"/>
          <w:szCs w:val="22"/>
        </w:rPr>
        <w:t>.</w:t>
      </w:r>
    </w:p>
    <w:p w14:paraId="0B54309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Τα αποτελέσματα της επαναληπτικής δοκιμής θα αντικαταστήσουν εκείνα  της αρχικής.</w:t>
      </w:r>
    </w:p>
    <w:p w14:paraId="37D81D5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Δοκιμή τύπου</w:t>
      </w:r>
    </w:p>
    <w:p w14:paraId="78E999C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δοκιμή αυτή θα πραγματοποιείται οπωσδήποτε σύμφωνα με την σχετική απαίτηση του πρότυπου ΕΛΟΤ ΕΝ 124. Η πυκνότητα των δειγματοληψιών θα καθοριστεί από την Δ.Ε.Υ.Α.Π</w:t>
      </w:r>
    </w:p>
    <w:p w14:paraId="34BE929C" w14:textId="77777777" w:rsidR="009D64AF" w:rsidRPr="00CB2B94" w:rsidRDefault="009D64AF" w:rsidP="009D64AF">
      <w:pPr>
        <w:pStyle w:val="StyleLeft"/>
        <w:ind w:left="0" w:rightChars="0" w:right="0"/>
        <w:rPr>
          <w:rFonts w:ascii="Times New Roman" w:hAnsi="Times New Roman"/>
          <w:b w:val="0"/>
          <w:i w:val="0"/>
          <w:sz w:val="22"/>
          <w:szCs w:val="22"/>
        </w:rPr>
      </w:pPr>
    </w:p>
    <w:p w14:paraId="0E0B409E"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 xml:space="preserve">Χυτοσίδηρος σφαιροειδούς </w:t>
      </w:r>
      <w:proofErr w:type="spellStart"/>
      <w:r w:rsidRPr="00CB2B94">
        <w:rPr>
          <w:rFonts w:ascii="Times New Roman" w:hAnsi="Times New Roman"/>
          <w:i/>
          <w:szCs w:val="22"/>
        </w:rPr>
        <w:t>γραφίτου</w:t>
      </w:r>
      <w:proofErr w:type="spellEnd"/>
      <w:r w:rsidRPr="00CB2B94">
        <w:rPr>
          <w:rFonts w:ascii="Times New Roman" w:hAnsi="Times New Roman"/>
          <w:i/>
          <w:szCs w:val="22"/>
        </w:rPr>
        <w:t xml:space="preserve"> (</w:t>
      </w:r>
      <w:r w:rsidRPr="00CB2B94">
        <w:rPr>
          <w:rFonts w:ascii="Times New Roman" w:hAnsi="Times New Roman"/>
          <w:i/>
          <w:szCs w:val="22"/>
          <w:lang w:val="en-US"/>
        </w:rPr>
        <w:t>DUCTILE</w:t>
      </w:r>
      <w:r w:rsidRPr="00CB2B94">
        <w:rPr>
          <w:rFonts w:ascii="Times New Roman" w:hAnsi="Times New Roman"/>
          <w:i/>
          <w:szCs w:val="22"/>
        </w:rPr>
        <w:t xml:space="preserve"> </w:t>
      </w:r>
      <w:r w:rsidRPr="00CB2B94">
        <w:rPr>
          <w:rFonts w:ascii="Times New Roman" w:hAnsi="Times New Roman"/>
          <w:i/>
          <w:szCs w:val="22"/>
          <w:lang w:val="en-US"/>
        </w:rPr>
        <w:t>IRON</w:t>
      </w:r>
      <w:r w:rsidRPr="00CB2B94">
        <w:rPr>
          <w:rFonts w:ascii="Times New Roman" w:hAnsi="Times New Roman"/>
          <w:i/>
          <w:szCs w:val="22"/>
        </w:rPr>
        <w:t>)</w:t>
      </w:r>
    </w:p>
    <w:p w14:paraId="60BAADFC" w14:textId="77777777" w:rsidR="009D64AF" w:rsidRPr="00CB2B94" w:rsidRDefault="009D64AF" w:rsidP="009D64AF">
      <w:pPr>
        <w:rPr>
          <w:rFonts w:ascii="Times New Roman" w:hAnsi="Times New Roman"/>
          <w:sz w:val="22"/>
          <w:szCs w:val="22"/>
        </w:rPr>
      </w:pPr>
    </w:p>
    <w:p w14:paraId="74B18C69" w14:textId="77777777" w:rsidR="009D64AF" w:rsidRPr="00CB2B94" w:rsidRDefault="009D64AF" w:rsidP="009D64AF">
      <w:pPr>
        <w:pStyle w:val="6"/>
        <w:numPr>
          <w:ilvl w:val="0"/>
          <w:numId w:val="2"/>
        </w:numPr>
        <w:spacing w:before="0" w:after="0"/>
        <w:rPr>
          <w:i w:val="0"/>
          <w:szCs w:val="22"/>
        </w:rPr>
      </w:pPr>
      <w:r w:rsidRPr="00CB2B94">
        <w:rPr>
          <w:i w:val="0"/>
          <w:szCs w:val="22"/>
        </w:rPr>
        <w:t>Γενικά</w:t>
      </w:r>
    </w:p>
    <w:p w14:paraId="5A649F9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Ο χυτοσίδηρος σφαιροειδούς γραφίτη θα είναι της κατηγορίας 400-15 και οι μηχανικές του ιδιότητες θα ανταποκρίνονται προς εκείνες του Πίνακα 1 της Προδιαγραφής ISO 1083 σε δοκίμια που </w:t>
      </w:r>
      <w:proofErr w:type="spellStart"/>
      <w:r w:rsidRPr="00CB2B94">
        <w:rPr>
          <w:rFonts w:ascii="Times New Roman" w:hAnsi="Times New Roman"/>
          <w:b w:val="0"/>
          <w:i w:val="0"/>
          <w:sz w:val="22"/>
          <w:szCs w:val="22"/>
        </w:rPr>
        <w:t>χυτεύονται</w:t>
      </w:r>
      <w:proofErr w:type="spellEnd"/>
      <w:r w:rsidRPr="00CB2B94">
        <w:rPr>
          <w:rFonts w:ascii="Times New Roman" w:hAnsi="Times New Roman"/>
          <w:b w:val="0"/>
          <w:i w:val="0"/>
          <w:sz w:val="22"/>
          <w:szCs w:val="22"/>
        </w:rPr>
        <w:t xml:space="preserve"> σε χωριστούς τύπους αλλά από το ίδιο μέταλλο χύτευσης που </w:t>
      </w:r>
      <w:proofErr w:type="spellStart"/>
      <w:r w:rsidRPr="00CB2B94">
        <w:rPr>
          <w:rFonts w:ascii="Times New Roman" w:hAnsi="Times New Roman"/>
          <w:b w:val="0"/>
          <w:i w:val="0"/>
          <w:sz w:val="22"/>
          <w:szCs w:val="22"/>
        </w:rPr>
        <w:t>χυτεύονται</w:t>
      </w:r>
      <w:proofErr w:type="spellEnd"/>
      <w:r w:rsidRPr="00CB2B94">
        <w:rPr>
          <w:rFonts w:ascii="Times New Roman" w:hAnsi="Times New Roman"/>
          <w:b w:val="0"/>
          <w:i w:val="0"/>
          <w:sz w:val="22"/>
          <w:szCs w:val="22"/>
        </w:rPr>
        <w:t xml:space="preserve"> τα εξαρτήματα και συγκεκριμένα:</w:t>
      </w:r>
    </w:p>
    <w:p w14:paraId="614C3375" w14:textId="77777777" w:rsidR="009D64AF" w:rsidRPr="00CB2B94" w:rsidRDefault="009D64AF" w:rsidP="009D64AF">
      <w:pPr>
        <w:pStyle w:val="StyleLeft"/>
        <w:ind w:left="0" w:rightChars="0" w:right="0"/>
        <w:rPr>
          <w:rFonts w:ascii="Times New Roman" w:hAnsi="Times New Roman"/>
          <w:b w:val="0"/>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2021"/>
      </w:tblGrid>
      <w:tr w:rsidR="009D64AF" w:rsidRPr="00CB2B94" w14:paraId="78521926" w14:textId="77777777" w:rsidTr="004915EB">
        <w:trPr>
          <w:trHeight w:val="340"/>
        </w:trPr>
        <w:tc>
          <w:tcPr>
            <w:tcW w:w="3420" w:type="dxa"/>
            <w:vAlign w:val="center"/>
          </w:tcPr>
          <w:p w14:paraId="435EFF26" w14:textId="77777777" w:rsidR="009D64AF" w:rsidRPr="00CB2B94" w:rsidRDefault="009D64AF" w:rsidP="004915EB">
            <w:pPr>
              <w:pStyle w:val="StyleLeft"/>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Ελάχιστη αντοχή σε εφελκυσμό</w:t>
            </w:r>
          </w:p>
        </w:tc>
        <w:tc>
          <w:tcPr>
            <w:tcW w:w="2021" w:type="dxa"/>
            <w:vAlign w:val="center"/>
          </w:tcPr>
          <w:p w14:paraId="2E6F2102" w14:textId="77777777" w:rsidR="009D64AF" w:rsidRPr="00CB2B94" w:rsidRDefault="009D64AF" w:rsidP="004915EB">
            <w:pPr>
              <w:pStyle w:val="StyleLeft"/>
              <w:ind w:left="0" w:rightChars="0" w:right="0" w:firstLine="70"/>
              <w:rPr>
                <w:rFonts w:ascii="Times New Roman" w:hAnsi="Times New Roman"/>
                <w:b w:val="0"/>
                <w:i w:val="0"/>
                <w:sz w:val="22"/>
                <w:szCs w:val="22"/>
                <w:lang w:val="en-US"/>
              </w:rPr>
            </w:pPr>
            <w:r w:rsidRPr="00CB2B94">
              <w:rPr>
                <w:rFonts w:ascii="Times New Roman" w:hAnsi="Times New Roman"/>
                <w:b w:val="0"/>
                <w:i w:val="0"/>
                <w:sz w:val="22"/>
                <w:szCs w:val="22"/>
              </w:rPr>
              <w:t>400 Ν/</w:t>
            </w:r>
            <w:r w:rsidRPr="00CB2B94">
              <w:rPr>
                <w:rFonts w:ascii="Times New Roman" w:hAnsi="Times New Roman"/>
                <w:b w:val="0"/>
                <w:i w:val="0"/>
                <w:sz w:val="22"/>
                <w:szCs w:val="22"/>
                <w:lang w:val="en-US"/>
              </w:rPr>
              <w:t>mm</w:t>
            </w:r>
            <w:r w:rsidRPr="00CB2B94">
              <w:rPr>
                <w:rFonts w:ascii="Times New Roman" w:hAnsi="Times New Roman"/>
                <w:b w:val="0"/>
                <w:i w:val="0"/>
                <w:sz w:val="22"/>
                <w:szCs w:val="22"/>
                <w:vertAlign w:val="superscript"/>
                <w:lang w:val="en-US"/>
              </w:rPr>
              <w:t>2</w:t>
            </w:r>
          </w:p>
        </w:tc>
      </w:tr>
      <w:tr w:rsidR="009D64AF" w:rsidRPr="00CB2B94" w14:paraId="2DA7891F" w14:textId="77777777" w:rsidTr="004915EB">
        <w:trPr>
          <w:trHeight w:val="340"/>
        </w:trPr>
        <w:tc>
          <w:tcPr>
            <w:tcW w:w="3420" w:type="dxa"/>
            <w:vAlign w:val="center"/>
          </w:tcPr>
          <w:p w14:paraId="009BB554" w14:textId="77777777" w:rsidR="009D64AF" w:rsidRPr="00CB2B94" w:rsidRDefault="009D64AF" w:rsidP="004915EB">
            <w:pPr>
              <w:pStyle w:val="StyleLeft"/>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Ελάχιστη επιμήκυνση (%)</w:t>
            </w:r>
          </w:p>
        </w:tc>
        <w:tc>
          <w:tcPr>
            <w:tcW w:w="2021" w:type="dxa"/>
            <w:vAlign w:val="center"/>
          </w:tcPr>
          <w:p w14:paraId="708807FE" w14:textId="77777777" w:rsidR="009D64AF" w:rsidRPr="00CB2B94" w:rsidRDefault="009D64AF" w:rsidP="004915EB">
            <w:pPr>
              <w:pStyle w:val="StyleLeft"/>
              <w:ind w:left="0" w:rightChars="0" w:right="0" w:firstLine="70"/>
              <w:rPr>
                <w:rFonts w:ascii="Times New Roman" w:hAnsi="Times New Roman"/>
                <w:b w:val="0"/>
                <w:i w:val="0"/>
                <w:sz w:val="22"/>
                <w:szCs w:val="22"/>
                <w:lang w:val="en-US"/>
              </w:rPr>
            </w:pPr>
            <w:r w:rsidRPr="00CB2B94">
              <w:rPr>
                <w:rFonts w:ascii="Times New Roman" w:hAnsi="Times New Roman"/>
                <w:b w:val="0"/>
                <w:i w:val="0"/>
                <w:sz w:val="22"/>
                <w:szCs w:val="22"/>
                <w:lang w:val="en-US"/>
              </w:rPr>
              <w:t>15</w:t>
            </w:r>
          </w:p>
        </w:tc>
      </w:tr>
      <w:tr w:rsidR="009D64AF" w:rsidRPr="00CB2B94" w14:paraId="37CB8678" w14:textId="77777777" w:rsidTr="004915EB">
        <w:trPr>
          <w:trHeight w:val="340"/>
        </w:trPr>
        <w:tc>
          <w:tcPr>
            <w:tcW w:w="3420" w:type="dxa"/>
            <w:vAlign w:val="center"/>
          </w:tcPr>
          <w:p w14:paraId="0F443438" w14:textId="77777777" w:rsidR="009D64AF" w:rsidRPr="00CB2B94" w:rsidRDefault="009D64AF" w:rsidP="004915EB">
            <w:pPr>
              <w:pStyle w:val="StyleLeft"/>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Σκληρότητα</w:t>
            </w:r>
          </w:p>
        </w:tc>
        <w:tc>
          <w:tcPr>
            <w:tcW w:w="2021" w:type="dxa"/>
            <w:vAlign w:val="center"/>
          </w:tcPr>
          <w:p w14:paraId="46940689" w14:textId="77777777" w:rsidR="009D64AF" w:rsidRPr="00CB2B94" w:rsidRDefault="009D64AF" w:rsidP="004915EB">
            <w:pPr>
              <w:pStyle w:val="StyleLeft"/>
              <w:ind w:left="0" w:rightChars="0" w:right="0" w:firstLine="70"/>
              <w:rPr>
                <w:rFonts w:ascii="Times New Roman" w:hAnsi="Times New Roman"/>
                <w:b w:val="0"/>
                <w:i w:val="0"/>
                <w:sz w:val="22"/>
                <w:szCs w:val="22"/>
                <w:lang w:val="en-US"/>
              </w:rPr>
            </w:pPr>
            <w:r w:rsidRPr="00CB2B94">
              <w:rPr>
                <w:rFonts w:ascii="Times New Roman" w:hAnsi="Times New Roman"/>
                <w:b w:val="0"/>
                <w:i w:val="0"/>
                <w:sz w:val="22"/>
                <w:szCs w:val="22"/>
                <w:lang w:val="en-US"/>
              </w:rPr>
              <w:t>130-180 BRINNEL</w:t>
            </w:r>
          </w:p>
        </w:tc>
      </w:tr>
    </w:tbl>
    <w:p w14:paraId="15F27520" w14:textId="77777777" w:rsidR="009D64AF" w:rsidRPr="00CB2B94" w:rsidRDefault="009D64AF" w:rsidP="009D64AF">
      <w:pPr>
        <w:rPr>
          <w:rFonts w:ascii="Times New Roman" w:hAnsi="Times New Roman"/>
          <w:sz w:val="22"/>
          <w:szCs w:val="22"/>
          <w:lang w:val="en-US"/>
        </w:rPr>
      </w:pPr>
    </w:p>
    <w:p w14:paraId="118403B3" w14:textId="77777777" w:rsidR="009D64AF" w:rsidRPr="00CB2B94" w:rsidRDefault="009D64AF" w:rsidP="009D64AF">
      <w:pPr>
        <w:pStyle w:val="6"/>
        <w:numPr>
          <w:ilvl w:val="0"/>
          <w:numId w:val="2"/>
        </w:numPr>
        <w:spacing w:before="0" w:after="0"/>
        <w:rPr>
          <w:i w:val="0"/>
          <w:szCs w:val="22"/>
        </w:rPr>
      </w:pPr>
      <w:r w:rsidRPr="00CB2B94">
        <w:rPr>
          <w:i w:val="0"/>
          <w:szCs w:val="22"/>
        </w:rPr>
        <w:t>Δοκιμές</w:t>
      </w:r>
    </w:p>
    <w:p w14:paraId="108EB0E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Αριθμός δοκιμών</w:t>
      </w:r>
    </w:p>
    <w:p w14:paraId="4D25AE0A"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Για κάθε είδος δοκιμής λαμβάνεται ο αριθμός δοκιμίων που προβλέπεται στον πίνακα της παραγράφου </w:t>
      </w:r>
      <w:r>
        <w:fldChar w:fldCharType="begin"/>
      </w:r>
      <w:r>
        <w:instrText xml:space="preserve"> REF _Ref366224051 \n \h  \* MERGEFORMAT </w:instrText>
      </w:r>
      <w:r>
        <w:fldChar w:fldCharType="separate"/>
      </w:r>
      <w:r>
        <w:t>0</w:t>
      </w:r>
      <w:r>
        <w:fldChar w:fldCharType="end"/>
      </w:r>
      <w:r w:rsidRPr="00CB2B94">
        <w:rPr>
          <w:rFonts w:ascii="Times New Roman" w:hAnsi="Times New Roman"/>
          <w:b w:val="0"/>
          <w:i w:val="0"/>
          <w:sz w:val="22"/>
          <w:szCs w:val="22"/>
        </w:rPr>
        <w:t xml:space="preserve"> (σελ. </w:t>
      </w:r>
      <w:r w:rsidRPr="00CB2B94">
        <w:rPr>
          <w:rFonts w:ascii="Times New Roman" w:hAnsi="Times New Roman"/>
          <w:b w:val="0"/>
          <w:i w:val="0"/>
          <w:sz w:val="22"/>
          <w:szCs w:val="22"/>
        </w:rPr>
        <w:fldChar w:fldCharType="begin"/>
      </w:r>
      <w:r w:rsidRPr="00CB2B94">
        <w:rPr>
          <w:rFonts w:ascii="Times New Roman" w:hAnsi="Times New Roman"/>
          <w:b w:val="0"/>
          <w:i w:val="0"/>
          <w:sz w:val="22"/>
          <w:szCs w:val="22"/>
        </w:rPr>
        <w:instrText xml:space="preserve"> PAGEREF _Ref366224051 \h </w:instrText>
      </w:r>
      <w:r w:rsidRPr="00CB2B94">
        <w:rPr>
          <w:rFonts w:ascii="Times New Roman" w:hAnsi="Times New Roman"/>
          <w:b w:val="0"/>
          <w:i w:val="0"/>
          <w:sz w:val="22"/>
          <w:szCs w:val="22"/>
        </w:rPr>
      </w:r>
      <w:r w:rsidRPr="00CB2B94">
        <w:rPr>
          <w:rFonts w:ascii="Times New Roman" w:hAnsi="Times New Roman"/>
          <w:b w:val="0"/>
          <w:i w:val="0"/>
          <w:sz w:val="22"/>
          <w:szCs w:val="22"/>
        </w:rPr>
        <w:fldChar w:fldCharType="separate"/>
      </w:r>
      <w:r>
        <w:rPr>
          <w:rFonts w:ascii="Times New Roman" w:hAnsi="Times New Roman"/>
          <w:b w:val="0"/>
          <w:i w:val="0"/>
          <w:noProof/>
          <w:sz w:val="22"/>
          <w:szCs w:val="22"/>
        </w:rPr>
        <w:t>19</w:t>
      </w:r>
      <w:r w:rsidRPr="00CB2B94">
        <w:rPr>
          <w:rFonts w:ascii="Times New Roman" w:hAnsi="Times New Roman"/>
          <w:b w:val="0"/>
          <w:i w:val="0"/>
          <w:sz w:val="22"/>
          <w:szCs w:val="22"/>
        </w:rPr>
        <w:fldChar w:fldCharType="end"/>
      </w:r>
      <w:r w:rsidRPr="00CB2B94">
        <w:rPr>
          <w:rFonts w:ascii="Times New Roman" w:hAnsi="Times New Roman"/>
          <w:b w:val="0"/>
          <w:i w:val="0"/>
          <w:sz w:val="22"/>
          <w:szCs w:val="22"/>
        </w:rPr>
        <w:t>) της παρούσας προδιαγραφής.</w:t>
      </w:r>
    </w:p>
    <w:p w14:paraId="399295D7" w14:textId="77777777" w:rsidR="009D64AF" w:rsidRPr="00CB2B94" w:rsidRDefault="009D64AF" w:rsidP="009D64AF">
      <w:pPr>
        <w:pStyle w:val="StyleLeft"/>
        <w:ind w:left="0" w:rightChars="0" w:right="0"/>
        <w:rPr>
          <w:rFonts w:ascii="Times New Roman" w:hAnsi="Times New Roman"/>
          <w:b w:val="0"/>
          <w:i w:val="0"/>
          <w:sz w:val="22"/>
          <w:szCs w:val="22"/>
        </w:rPr>
      </w:pPr>
    </w:p>
    <w:p w14:paraId="478B3BA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Δοκιμή εφελκυσμού</w:t>
      </w:r>
    </w:p>
    <w:p w14:paraId="437BB09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Τα αποτελέσματα των δοκιμών δεν πρέπει να είναι κατώτερα από την ελάχιστη επιτρεπόμενη τιμή των 400 Ν/mm2.</w:t>
      </w:r>
    </w:p>
    <w:p w14:paraId="7B32323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Διαστάσεις δοκιμίων σύμφωνα με την Προδιαγραφή ISO 1083, σχήμα 5.</w:t>
      </w:r>
    </w:p>
    <w:p w14:paraId="4FBCA1D9" w14:textId="77777777" w:rsidR="009D64AF" w:rsidRPr="00CB2B94" w:rsidRDefault="009D64AF" w:rsidP="009D64AF">
      <w:pPr>
        <w:pStyle w:val="StyleLeft"/>
        <w:ind w:left="0" w:rightChars="0" w:right="0"/>
        <w:rPr>
          <w:rFonts w:ascii="Times New Roman" w:hAnsi="Times New Roman"/>
          <w:b w:val="0"/>
          <w:i w:val="0"/>
          <w:sz w:val="22"/>
          <w:szCs w:val="22"/>
        </w:rPr>
      </w:pPr>
    </w:p>
    <w:p w14:paraId="1299DB1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Ελάχιστη επιμήκυνση</w:t>
      </w:r>
    </w:p>
    <w:p w14:paraId="3376283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Για την κατηγορία 400-15 τα αποτελέσματα των μετρήσεων δεν πρέπει να είναι κατώτερα από 15%.</w:t>
      </w:r>
    </w:p>
    <w:p w14:paraId="56F0B3C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μέτρηση γίνεται επί του δοκιμίου εφελκυσμού πριν και μετά την δοκιμή.</w:t>
      </w:r>
    </w:p>
    <w:p w14:paraId="6B2E6456" w14:textId="77777777" w:rsidR="009D64AF" w:rsidRPr="00CB2B94" w:rsidRDefault="009D64AF" w:rsidP="009D64AF">
      <w:pPr>
        <w:pStyle w:val="StyleLeft"/>
        <w:ind w:left="0" w:rightChars="0" w:right="0"/>
        <w:rPr>
          <w:rFonts w:ascii="Times New Roman" w:hAnsi="Times New Roman"/>
          <w:b w:val="0"/>
          <w:i w:val="0"/>
          <w:sz w:val="22"/>
          <w:szCs w:val="22"/>
        </w:rPr>
      </w:pPr>
    </w:p>
    <w:p w14:paraId="6DCC1F2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Επαναληπτική δοκιμή</w:t>
      </w:r>
    </w:p>
    <w:p w14:paraId="4AD48C1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Εάν ένα δοκίμιο αστοχήσει σε ένα είδος δοκιμής τότε η δοκιμή επαναλαμβάνεται σε δύο άλλα δοκίμια. Αν το ένα από τα δοκίμια αστοχήσει η παρτίδα απορρίπτεται.</w:t>
      </w:r>
    </w:p>
    <w:p w14:paraId="570E1AC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Τα αποτελέσματα των δοκιμών  μπορούν να αγνοηθούν σε περίπτωση αποτελεσμάτων που δεν οφείλονται στην ποιότητα του ίδιου του μετάλλου αλλά οφείλονται σε οποιονδήποτε από τους παρακάτω λόγους:</w:t>
      </w:r>
    </w:p>
    <w:p w14:paraId="532528E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Εσφαλμένη ανεπαρκών τοποθέτηση του δοκιμίου ή ελαττωματική λειτουργία της μηχανής δοκιμής</w:t>
      </w:r>
    </w:p>
    <w:p w14:paraId="539E974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Ελαττωματική χύτευση ή ελαττωματικό </w:t>
      </w:r>
      <w:proofErr w:type="spellStart"/>
      <w:r w:rsidRPr="00CB2B94">
        <w:rPr>
          <w:rFonts w:ascii="Times New Roman" w:hAnsi="Times New Roman"/>
          <w:b w:val="0"/>
          <w:i w:val="0"/>
          <w:sz w:val="22"/>
          <w:szCs w:val="22"/>
        </w:rPr>
        <w:t>τορνίρισμα</w:t>
      </w:r>
      <w:proofErr w:type="spellEnd"/>
      <w:r w:rsidRPr="00CB2B94">
        <w:rPr>
          <w:rFonts w:ascii="Times New Roman" w:hAnsi="Times New Roman"/>
          <w:b w:val="0"/>
          <w:i w:val="0"/>
          <w:sz w:val="22"/>
          <w:szCs w:val="22"/>
        </w:rPr>
        <w:t xml:space="preserve"> του δοκιμίου</w:t>
      </w:r>
    </w:p>
    <w:p w14:paraId="061F7B6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Θραύση του δοκιμίου εφελκυσμού πέραν του σημείου μέτρησης</w:t>
      </w:r>
    </w:p>
    <w:p w14:paraId="00CEFA9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Ελαττώματα χύτευσης στο δοκίμιο, εμφανή μετά την θραύση</w:t>
      </w:r>
    </w:p>
    <w:p w14:paraId="1F710FB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Σε τέτοιες περιπτώσεις λαμβάνεται νέο δοκίμιο και τα αποτελέσματα αντικαθιστούν εκείνα του ελαττωματικού δοκιμίου.</w:t>
      </w:r>
    </w:p>
    <w:p w14:paraId="4F7569B4" w14:textId="77777777" w:rsidR="009D64AF" w:rsidRPr="00CB2B94" w:rsidRDefault="009D64AF" w:rsidP="009D64AF">
      <w:pPr>
        <w:pStyle w:val="StyleLeft"/>
        <w:ind w:left="0" w:rightChars="0" w:right="0"/>
        <w:rPr>
          <w:rFonts w:ascii="Times New Roman" w:hAnsi="Times New Roman"/>
          <w:b w:val="0"/>
          <w:i w:val="0"/>
          <w:sz w:val="22"/>
          <w:szCs w:val="22"/>
        </w:rPr>
      </w:pPr>
    </w:p>
    <w:p w14:paraId="6664EB8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Δοκιμή τύπου</w:t>
      </w:r>
    </w:p>
    <w:p w14:paraId="48AC86F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δοκιμή αυτή θα πραγματοποιείται οπωσδήποτε σύμφωνα με την σχετική απαίτηση του προτύπου ΕΛΟΤ ΕΝ 124. Η πυκνότητα των δειγματοληψιών θα καθοριστεί από Δ.Ε.Υ.Α.Π</w:t>
      </w:r>
    </w:p>
    <w:p w14:paraId="1DC375CC" w14:textId="77777777" w:rsidR="009D64AF" w:rsidRPr="00CB2B94" w:rsidRDefault="009D64AF" w:rsidP="009D64AF">
      <w:pPr>
        <w:pStyle w:val="StyleLeft"/>
        <w:ind w:left="0" w:rightChars="0" w:right="0"/>
        <w:rPr>
          <w:rFonts w:ascii="Times New Roman" w:hAnsi="Times New Roman"/>
          <w:b w:val="0"/>
          <w:i w:val="0"/>
          <w:sz w:val="22"/>
          <w:szCs w:val="22"/>
        </w:rPr>
      </w:pPr>
    </w:p>
    <w:p w14:paraId="6E8ADD7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Κατηγορίες και διαστάσεις καλυμμάτων</w:t>
      </w:r>
    </w:p>
    <w:p w14:paraId="605DF2B8" w14:textId="77777777" w:rsidR="009D64AF" w:rsidRPr="00CB2B94" w:rsidRDefault="009D64AF" w:rsidP="009D64AF">
      <w:pPr>
        <w:pStyle w:val="StyleLeft"/>
        <w:ind w:left="0" w:rightChars="0" w:right="0"/>
        <w:rPr>
          <w:rFonts w:ascii="Times New Roman" w:hAnsi="Times New Roman"/>
          <w:b w:val="0"/>
          <w:i w:val="0"/>
          <w:sz w:val="22"/>
          <w:szCs w:val="22"/>
        </w:rPr>
      </w:pPr>
    </w:p>
    <w:p w14:paraId="0F355F6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Παρακάτω δίνονται τα χαρακτηριστικά των καλυμμάτων, που θα τοποθετηθούν στα πλαίσια του παρόντος έργου.</w:t>
      </w:r>
    </w:p>
    <w:p w14:paraId="0D98BA3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   Στα επισκέψιμα φρεάτια θα τοποθετηθούν υποχρεωτικά καλύμματα από ελατό χυτοσίδηρο κατηγορίας D 400 (ή ανώτερης ), και οι διαστάσεις τους θα είναι σύμφωνα με αυτά, που προβλέπονται στα σχέδια της μελέτης και τις υποδείξεις της Υπηρεσίας. Στις πλείστες των περιπτώσεων τα φρεάτια θα φέρουν δύο ανοίγματα. Στο μεγαλύτερο από τα δύο ανοίγματα αυτών των φρεατίων, (ενδεικτικού ελάχιστου καθαρού ανοίγματος 70x70) θα τοποθετείται κάλυμμα αποτελούμενο  από περισσότερα του ενός τεμαχίου (σχήματος τριγωνικού), για τον ευκολότερο  χειρισμό του καλύμματος. Στο μικρότερο άνοιγμα, (ενδεικτικού ελάχιστου καθαρού ανοίγματος 60x60 ή Φ600),  μπορεί να τοποθετείται μονοκόμματο κάλυμμα.</w:t>
      </w:r>
    </w:p>
    <w:p w14:paraId="372DCA9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Και στις δύο περιπτώσεις τα καλύμματα πρέπει να ικανοποιούν τις ακόλουθες απαιτήσεις:</w:t>
      </w:r>
    </w:p>
    <w:p w14:paraId="72C1FC8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Να είναι αρθρωτά σε μονοκόμματο πλαίσιο.</w:t>
      </w:r>
    </w:p>
    <w:p w14:paraId="1702136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Να ανοίγουν σε γωνία μεγαλύτερη των 90</w:t>
      </w:r>
      <w:r>
        <w:rPr>
          <w:rFonts w:ascii="Times New Roman" w:hAnsi="Times New Roman"/>
          <w:b w:val="0"/>
          <w:i w:val="0"/>
          <w:sz w:val="22"/>
          <w:szCs w:val="22"/>
        </w:rPr>
        <w:t>˚</w:t>
      </w:r>
      <w:r w:rsidRPr="00CB2B94">
        <w:rPr>
          <w:rFonts w:ascii="Times New Roman" w:hAnsi="Times New Roman"/>
          <w:b w:val="0"/>
          <w:i w:val="0"/>
          <w:sz w:val="22"/>
          <w:szCs w:val="22"/>
        </w:rPr>
        <w:t>.</w:t>
      </w:r>
    </w:p>
    <w:p w14:paraId="45AE0A3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Να ασφαλίζουν κατά το άνοιγμα, ώστε να παρέχεται ασφάλεια.</w:t>
      </w:r>
    </w:p>
    <w:p w14:paraId="40CBA12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Να μπορεί να αφαιρεθούν τελείως εάν αυτό κρίνεται απαραίτητο.</w:t>
      </w:r>
    </w:p>
    <w:p w14:paraId="5EF10FB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Να ανοίγουν με ειδικά κλειδιά, που θα προμηθεύσει ο κατασκευαστής.</w:t>
      </w:r>
    </w:p>
    <w:p w14:paraId="60F5613B" w14:textId="77777777" w:rsidR="009D64AF" w:rsidRPr="00CB2B94" w:rsidRDefault="009D64AF" w:rsidP="009D64AF">
      <w:pPr>
        <w:pStyle w:val="StyleLeft"/>
        <w:ind w:left="0" w:rightChars="0" w:right="0"/>
        <w:rPr>
          <w:rFonts w:ascii="Times New Roman" w:hAnsi="Times New Roman"/>
          <w:b w:val="0"/>
          <w:i w:val="0"/>
          <w:sz w:val="22"/>
          <w:szCs w:val="22"/>
        </w:rPr>
      </w:pPr>
      <w:r w:rsidRPr="00CC137F">
        <w:rPr>
          <w:rFonts w:ascii="Times New Roman" w:hAnsi="Times New Roman"/>
          <w:b w:val="0"/>
          <w:i w:val="0"/>
          <w:sz w:val="22"/>
          <w:szCs w:val="22"/>
        </w:rPr>
        <w:t>Β)  Σε μικρά φρεάτια που θα κατασκευασθούν σε πεζοδρόμια θα τοποθετηθούν υποχρεωτικά καλύμματα από ελατό χυτοσίδηρο κατηγορίας C 250 και οι διαστάσεις θα είναι σύμφωνα με αυτά, που προβλέπονται στα σχέδια της μελέτης και τις υποδείξεις της Υπηρεσίας (ενδεικτικές διαστάσεις 30x30  εκατ.  ή  40x40 εκατ.).</w:t>
      </w:r>
    </w:p>
    <w:p w14:paraId="40A00EA4" w14:textId="77777777" w:rsidR="009D64AF" w:rsidRPr="006479F5" w:rsidRDefault="009D64AF" w:rsidP="009D64AF">
      <w:pPr>
        <w:pStyle w:val="StyleLeft"/>
        <w:ind w:left="0" w:rightChars="0" w:right="0"/>
        <w:rPr>
          <w:rFonts w:ascii="Times New Roman" w:hAnsi="Times New Roman"/>
          <w:b w:val="0"/>
          <w:i w:val="0"/>
          <w:sz w:val="22"/>
          <w:szCs w:val="22"/>
        </w:rPr>
      </w:pPr>
      <w:r w:rsidRPr="00CC137F">
        <w:rPr>
          <w:rFonts w:ascii="Times New Roman" w:hAnsi="Times New Roman"/>
          <w:b w:val="0"/>
          <w:i w:val="0"/>
          <w:sz w:val="22"/>
          <w:szCs w:val="22"/>
        </w:rPr>
        <w:t xml:space="preserve">Γ) Τα καλύμματα των φρεατίων δικλίδων απομόνωσης του δικτύου θα είναι κυκλικού σχήματος διαμέτρου 30 έως 40 εκατ. κατασκευασμένα από </w:t>
      </w:r>
      <w:proofErr w:type="spellStart"/>
      <w:r w:rsidRPr="00CC137F">
        <w:rPr>
          <w:rFonts w:ascii="Times New Roman" w:hAnsi="Times New Roman"/>
          <w:b w:val="0"/>
          <w:i w:val="0"/>
          <w:sz w:val="22"/>
          <w:szCs w:val="22"/>
        </w:rPr>
        <w:t>ελατο</w:t>
      </w:r>
      <w:proofErr w:type="spellEnd"/>
      <w:r w:rsidRPr="00CC137F">
        <w:rPr>
          <w:rFonts w:ascii="Times New Roman" w:hAnsi="Times New Roman"/>
          <w:b w:val="0"/>
          <w:i w:val="0"/>
          <w:sz w:val="22"/>
          <w:szCs w:val="22"/>
        </w:rPr>
        <w:t xml:space="preserve"> χυτοσίδηρο κατηγορίας </w:t>
      </w:r>
      <w:r w:rsidRPr="00CC137F">
        <w:rPr>
          <w:rFonts w:ascii="Times New Roman" w:hAnsi="Times New Roman"/>
          <w:b w:val="0"/>
          <w:i w:val="0"/>
          <w:sz w:val="22"/>
          <w:szCs w:val="22"/>
          <w:lang w:val="en-US"/>
        </w:rPr>
        <w:t>D</w:t>
      </w:r>
      <w:r w:rsidRPr="00CC137F">
        <w:rPr>
          <w:rFonts w:ascii="Times New Roman" w:hAnsi="Times New Roman"/>
          <w:b w:val="0"/>
          <w:i w:val="0"/>
          <w:sz w:val="22"/>
          <w:szCs w:val="22"/>
        </w:rPr>
        <w:t>400.</w:t>
      </w:r>
    </w:p>
    <w:p w14:paraId="575E8D3B" w14:textId="77777777" w:rsidR="009D64AF" w:rsidRPr="00CB2B94" w:rsidRDefault="009D64AF" w:rsidP="009D64AF">
      <w:pPr>
        <w:pStyle w:val="StyleLeft"/>
        <w:ind w:left="0" w:rightChars="0" w:right="0"/>
        <w:rPr>
          <w:rFonts w:ascii="Times New Roman" w:hAnsi="Times New Roman"/>
          <w:b w:val="0"/>
          <w:i w:val="0"/>
          <w:sz w:val="22"/>
          <w:szCs w:val="22"/>
        </w:rPr>
      </w:pPr>
      <w:r w:rsidRPr="00CC137F">
        <w:rPr>
          <w:rFonts w:ascii="Times New Roman" w:hAnsi="Times New Roman"/>
          <w:b w:val="0"/>
          <w:i w:val="0"/>
          <w:sz w:val="22"/>
          <w:szCs w:val="22"/>
        </w:rPr>
        <w:t xml:space="preserve">Δ). Τα καλύμματα των φρεατίων δικλίδων BV και </w:t>
      </w:r>
      <w:proofErr w:type="spellStart"/>
      <w:r w:rsidRPr="00CC137F">
        <w:rPr>
          <w:rFonts w:ascii="Times New Roman" w:hAnsi="Times New Roman"/>
          <w:b w:val="0"/>
          <w:i w:val="0"/>
          <w:sz w:val="22"/>
          <w:szCs w:val="22"/>
        </w:rPr>
        <w:t>υδρομέτρων</w:t>
      </w:r>
      <w:proofErr w:type="spellEnd"/>
      <w:r w:rsidRPr="00CC137F">
        <w:rPr>
          <w:rFonts w:ascii="Times New Roman" w:hAnsi="Times New Roman"/>
          <w:b w:val="0"/>
          <w:i w:val="0"/>
          <w:sz w:val="22"/>
          <w:szCs w:val="22"/>
        </w:rPr>
        <w:t xml:space="preserve">, τα οποία τοποθετούνται σε πεζοδρόμια και γενικότερα σε χώρους κυκλοφορίας μόνο πεζών, θα είναι τετραγωνικά ή </w:t>
      </w:r>
      <w:proofErr w:type="spellStart"/>
      <w:r w:rsidRPr="00CC137F">
        <w:rPr>
          <w:rFonts w:ascii="Times New Roman" w:hAnsi="Times New Roman"/>
          <w:b w:val="0"/>
          <w:i w:val="0"/>
          <w:sz w:val="22"/>
          <w:szCs w:val="22"/>
        </w:rPr>
        <w:t>ορθογωνικά</w:t>
      </w:r>
      <w:proofErr w:type="spellEnd"/>
      <w:r w:rsidRPr="00CC137F">
        <w:rPr>
          <w:rFonts w:ascii="Times New Roman" w:hAnsi="Times New Roman"/>
          <w:b w:val="0"/>
          <w:i w:val="0"/>
          <w:sz w:val="22"/>
          <w:szCs w:val="22"/>
        </w:rPr>
        <w:t xml:space="preserve">, από φαιό ή ελατό χυτοσίδηρο, κατηγορίας Β 125. Οι ελάχιστες εσωτερικές διαστάσεις για τα </w:t>
      </w:r>
      <w:proofErr w:type="spellStart"/>
      <w:r w:rsidRPr="00CC137F">
        <w:rPr>
          <w:rFonts w:ascii="Times New Roman" w:hAnsi="Times New Roman"/>
          <w:b w:val="0"/>
          <w:i w:val="0"/>
          <w:sz w:val="22"/>
          <w:szCs w:val="22"/>
        </w:rPr>
        <w:t>ορθογωνικά</w:t>
      </w:r>
      <w:proofErr w:type="spellEnd"/>
      <w:r w:rsidRPr="00CC137F">
        <w:rPr>
          <w:rFonts w:ascii="Times New Roman" w:hAnsi="Times New Roman"/>
          <w:b w:val="0"/>
          <w:i w:val="0"/>
          <w:sz w:val="22"/>
          <w:szCs w:val="22"/>
        </w:rPr>
        <w:t xml:space="preserve"> 30x30  εκατ.  ή  40x40 εκατ.</w:t>
      </w:r>
    </w:p>
    <w:p w14:paraId="615D0099" w14:textId="77777777" w:rsidR="009D64AF" w:rsidRPr="00CB2B94" w:rsidRDefault="009D64AF" w:rsidP="009D64AF">
      <w:pPr>
        <w:pStyle w:val="StyleLeft"/>
        <w:ind w:left="0" w:rightChars="0" w:right="0"/>
        <w:rPr>
          <w:rFonts w:ascii="Times New Roman" w:hAnsi="Times New Roman"/>
          <w:b w:val="0"/>
          <w:i w:val="0"/>
          <w:sz w:val="22"/>
          <w:szCs w:val="22"/>
        </w:rPr>
      </w:pPr>
    </w:p>
    <w:p w14:paraId="47ECEA90" w14:textId="77777777" w:rsidR="009D64AF" w:rsidRPr="00CB2B94" w:rsidRDefault="009D64AF" w:rsidP="009D64AF">
      <w:pPr>
        <w:pStyle w:val="5"/>
        <w:numPr>
          <w:ilvl w:val="0"/>
          <w:numId w:val="0"/>
        </w:numPr>
        <w:spacing w:before="0" w:after="0"/>
        <w:rPr>
          <w:rFonts w:ascii="Times New Roman" w:hAnsi="Times New Roman"/>
          <w:szCs w:val="22"/>
        </w:rPr>
      </w:pPr>
      <w:r w:rsidRPr="00CB2B94">
        <w:rPr>
          <w:rFonts w:ascii="Times New Roman" w:hAnsi="Times New Roman"/>
          <w:szCs w:val="22"/>
        </w:rPr>
        <w:t xml:space="preserve">Τέλος σε όλες τις περιπτώσεις γίνονται δεκτά καλύμματα από συνθετικά υλικά, αρκεί να είναι ισοδύναμα ή καλύτερα από τα αντίστοιχα </w:t>
      </w:r>
      <w:proofErr w:type="spellStart"/>
      <w:r w:rsidRPr="00CB2B94">
        <w:rPr>
          <w:rFonts w:ascii="Times New Roman" w:hAnsi="Times New Roman"/>
          <w:szCs w:val="22"/>
        </w:rPr>
        <w:t>χυτοσιδηρά</w:t>
      </w:r>
      <w:proofErr w:type="spellEnd"/>
      <w:r w:rsidRPr="00CB2B94">
        <w:rPr>
          <w:rFonts w:ascii="Times New Roman" w:hAnsi="Times New Roman"/>
          <w:szCs w:val="22"/>
        </w:rPr>
        <w:t>.</w:t>
      </w:r>
    </w:p>
    <w:p w14:paraId="66EF6F40" w14:textId="77777777" w:rsidR="009D64AF" w:rsidRPr="00CB2B94" w:rsidRDefault="009D64AF" w:rsidP="009D64AF">
      <w:pPr>
        <w:rPr>
          <w:rFonts w:ascii="Times New Roman" w:hAnsi="Times New Roman"/>
          <w:sz w:val="22"/>
          <w:szCs w:val="22"/>
        </w:rPr>
      </w:pPr>
    </w:p>
    <w:p w14:paraId="0A8BDB65"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Σήμανση</w:t>
      </w:r>
    </w:p>
    <w:p w14:paraId="326C6FCF" w14:textId="77777777" w:rsidR="009D64AF" w:rsidRPr="00CB2B94" w:rsidRDefault="009D64AF" w:rsidP="009D64AF"/>
    <w:p w14:paraId="050A21E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Κάθε τεμάχιο θα φέρει αναγεγραμμένα επί της εμφανούς και μη εντοιχιζόμενης όψης με ανάγλυφα στοιχεία ή </w:t>
      </w:r>
      <w:proofErr w:type="spellStart"/>
      <w:r w:rsidRPr="00CB2B94">
        <w:rPr>
          <w:rFonts w:ascii="Times New Roman" w:hAnsi="Times New Roman"/>
          <w:b w:val="0"/>
          <w:i w:val="0"/>
          <w:sz w:val="22"/>
          <w:szCs w:val="22"/>
        </w:rPr>
        <w:t>έγλυφη</w:t>
      </w:r>
      <w:proofErr w:type="spellEnd"/>
      <w:r w:rsidRPr="00CB2B94">
        <w:rPr>
          <w:rFonts w:ascii="Times New Roman" w:hAnsi="Times New Roman"/>
          <w:b w:val="0"/>
          <w:i w:val="0"/>
          <w:sz w:val="22"/>
          <w:szCs w:val="22"/>
        </w:rPr>
        <w:t xml:space="preserve"> σήμανση τα κάτωθι:</w:t>
      </w:r>
    </w:p>
    <w:p w14:paraId="70C4771B" w14:textId="77777777" w:rsidR="009D64AF" w:rsidRPr="00CB2B94" w:rsidRDefault="009D64AF" w:rsidP="009D64AF">
      <w:pPr>
        <w:pStyle w:val="af7"/>
      </w:pPr>
      <w:r w:rsidRPr="00CB2B94">
        <w:t>Την ένδειξη ΕΛΟΤ 124 (ως ένδειξη συμφωνίας με το Ευρωπαϊκό πρότυπο)</w:t>
      </w:r>
    </w:p>
    <w:p w14:paraId="3C1A4A3C" w14:textId="77777777" w:rsidR="009D64AF" w:rsidRPr="00CB2B94" w:rsidRDefault="009D64AF" w:rsidP="009D64AF">
      <w:pPr>
        <w:pStyle w:val="af7"/>
      </w:pPr>
      <w:r w:rsidRPr="00CB2B94">
        <w:t xml:space="preserve">Την ένδειξη της αντίστοιχης κατηγορίας (π.χ. </w:t>
      </w:r>
      <w:r w:rsidRPr="00CB2B94">
        <w:rPr>
          <w:lang w:val="en-US"/>
        </w:rPr>
        <w:t>D</w:t>
      </w:r>
      <w:r w:rsidRPr="00CB2B94">
        <w:t xml:space="preserve">400) ή τις αντίστοιχες κατηγορίες των πλαισίων που χρησιμοποιούνται για πολλές κατηγορίες (π.χ. </w:t>
      </w:r>
      <w:r w:rsidRPr="00CB2B94">
        <w:rPr>
          <w:lang w:val="en-US"/>
        </w:rPr>
        <w:t>D</w:t>
      </w:r>
      <w:r w:rsidRPr="00CB2B94">
        <w:t>400-</w:t>
      </w:r>
      <w:r w:rsidRPr="00CB2B94">
        <w:rPr>
          <w:lang w:val="en-US"/>
        </w:rPr>
        <w:t>D</w:t>
      </w:r>
      <w:r w:rsidRPr="00CB2B94">
        <w:t>600)</w:t>
      </w:r>
    </w:p>
    <w:p w14:paraId="579EAA59" w14:textId="77777777" w:rsidR="009D64AF" w:rsidRPr="00CB2B94" w:rsidRDefault="009D64AF" w:rsidP="009D64AF">
      <w:pPr>
        <w:pStyle w:val="af7"/>
      </w:pPr>
      <w:r w:rsidRPr="00CB2B94">
        <w:t>Το όνομα και/η το σήμα  ταυτότητας του εργοστασίου κατασκευής</w:t>
      </w:r>
    </w:p>
    <w:p w14:paraId="7CFA0E44" w14:textId="77777777" w:rsidR="009D64AF" w:rsidRPr="00CB2B94" w:rsidRDefault="009D64AF" w:rsidP="009D64AF">
      <w:pPr>
        <w:pStyle w:val="af7"/>
      </w:pPr>
      <w:r w:rsidRPr="00CB2B94">
        <w:t>Το σήμα ενός οργανισμού πιστοποίησης</w:t>
      </w:r>
    </w:p>
    <w:p w14:paraId="20024329" w14:textId="77777777" w:rsidR="009D64AF" w:rsidRPr="00CB2B94" w:rsidRDefault="009D64AF" w:rsidP="009D64AF">
      <w:pPr>
        <w:pStyle w:val="af7"/>
      </w:pPr>
      <w:r w:rsidRPr="00CB2B94">
        <w:t>Το λογότυπο ΔΕΥΑΠ και την χρονολογία, εάν αυτό είναι εφικτό.</w:t>
      </w:r>
    </w:p>
    <w:p w14:paraId="11D74A7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επιφάνεια της περιοχής στην οποία υπάρχει η σήμανση πρέπει να είναι </w:t>
      </w:r>
      <w:proofErr w:type="spellStart"/>
      <w:r w:rsidRPr="00CB2B94">
        <w:rPr>
          <w:rFonts w:ascii="Times New Roman" w:hAnsi="Times New Roman"/>
          <w:b w:val="0"/>
          <w:i w:val="0"/>
          <w:sz w:val="22"/>
          <w:szCs w:val="22"/>
        </w:rPr>
        <w:t>αντιολισθηρή</w:t>
      </w:r>
      <w:proofErr w:type="spellEnd"/>
      <w:r w:rsidRPr="00CB2B94">
        <w:rPr>
          <w:rFonts w:ascii="Times New Roman" w:hAnsi="Times New Roman"/>
          <w:b w:val="0"/>
          <w:i w:val="0"/>
          <w:sz w:val="22"/>
          <w:szCs w:val="22"/>
        </w:rPr>
        <w:t>.</w:t>
      </w:r>
    </w:p>
    <w:p w14:paraId="0B51B25F" w14:textId="77777777" w:rsidR="009D64AF" w:rsidRPr="00CB2B94" w:rsidRDefault="009D64AF" w:rsidP="009D64AF">
      <w:pPr>
        <w:pStyle w:val="StyleLeft"/>
        <w:ind w:left="0" w:rightChars="0" w:right="0"/>
        <w:rPr>
          <w:rFonts w:ascii="Times New Roman" w:hAnsi="Times New Roman"/>
          <w:b w:val="0"/>
          <w:i w:val="0"/>
          <w:sz w:val="22"/>
          <w:szCs w:val="22"/>
        </w:rPr>
      </w:pPr>
    </w:p>
    <w:p w14:paraId="58349DE2"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Παρακολούθηση της κατασκευής</w:t>
      </w:r>
    </w:p>
    <w:p w14:paraId="7599C9DB" w14:textId="77777777" w:rsidR="009D64AF" w:rsidRPr="00CB2B94" w:rsidRDefault="009D64AF" w:rsidP="009D64AF"/>
    <w:p w14:paraId="27E1BFD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Υπηρεσία έχει το δικαίωμα να παρακολουθεί με αντιπρόσωπό της την κατασκευή των παραπάνω ειδών και να ελέγχει τα χρησιμοποιούμενα για την κατασκευή αυτών υλικά, ο δε κατασκευαστής  υποχρεούται να επιτρέπει την παρακολούθηση αυτή και να παρέχει κάθε διευκόλυνση για την πλήρη πραγματοποίησή της.</w:t>
      </w:r>
    </w:p>
    <w:p w14:paraId="1A89302A"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 xml:space="preserve">Ο  ανάδοχος υποχρεούται να ειδοποιήσει εγγράφως την Υπηρεσία (2) δύο ημέρες τουλάχιστον πριν από κάθε τμηματική χύτευση για να μπορέσει να παρακολουθήσει την κατασκευή και να προβεί στην λήψη των </w:t>
      </w:r>
      <w:proofErr w:type="spellStart"/>
      <w:r w:rsidRPr="00CB2B94">
        <w:rPr>
          <w:rFonts w:ascii="Times New Roman" w:hAnsi="Times New Roman"/>
          <w:b w:val="0"/>
          <w:i w:val="0"/>
          <w:sz w:val="22"/>
          <w:szCs w:val="22"/>
        </w:rPr>
        <w:t>απαιτουμένων</w:t>
      </w:r>
      <w:proofErr w:type="spellEnd"/>
      <w:r w:rsidRPr="00CB2B94">
        <w:rPr>
          <w:rFonts w:ascii="Times New Roman" w:hAnsi="Times New Roman"/>
          <w:b w:val="0"/>
          <w:i w:val="0"/>
          <w:sz w:val="22"/>
          <w:szCs w:val="22"/>
        </w:rPr>
        <w:t xml:space="preserve"> δοκιμίων.</w:t>
      </w:r>
    </w:p>
    <w:p w14:paraId="1C09704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Το δικαίωμα αυτό της Υπηρεσίας ασκούμενο ή όχι ουδόλως μειώνει τις ευθύνες του προμηθευτή για την ποιότητα των υλικών, την ποιότητα της κατασκευής και κάθε άλλη υποχρέωσή του.</w:t>
      </w:r>
    </w:p>
    <w:p w14:paraId="31265141" w14:textId="77777777" w:rsidR="009D64AF" w:rsidRPr="00CB2B94" w:rsidRDefault="009D64AF" w:rsidP="009D64AF">
      <w:pPr>
        <w:pStyle w:val="StyleLeft"/>
        <w:ind w:left="0" w:rightChars="0" w:right="0"/>
        <w:rPr>
          <w:rFonts w:ascii="Times New Roman" w:hAnsi="Times New Roman"/>
          <w:b w:val="0"/>
          <w:i w:val="0"/>
          <w:sz w:val="22"/>
          <w:szCs w:val="22"/>
        </w:rPr>
      </w:pPr>
    </w:p>
    <w:p w14:paraId="2607FA3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Στοιχεία που πρέπει να υποβληθούν</w:t>
      </w:r>
    </w:p>
    <w:p w14:paraId="1B15D988" w14:textId="77777777" w:rsidR="009D64AF" w:rsidRPr="00CB2B94" w:rsidRDefault="009D64AF" w:rsidP="009D64AF"/>
    <w:p w14:paraId="304704E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Εκτός από τα πιστοποιητικά που αναφέρονται στα γενικά, πρέπει να προσκομισθεί επί πλέον στην ΔΕΥΑΠ  πιστοποιητικό ΕΝ124 των καλυμμάτων από διεθνώς αναγνωρισμένες Αρχές Πιστοποίησης.</w:t>
      </w:r>
    </w:p>
    <w:p w14:paraId="2F950617" w14:textId="77777777" w:rsidR="009D64AF" w:rsidRDefault="009D64AF" w:rsidP="009D64AF">
      <w:pPr>
        <w:rPr>
          <w:rFonts w:ascii="Times New Roman" w:hAnsi="Times New Roman"/>
          <w:sz w:val="22"/>
          <w:szCs w:val="22"/>
        </w:rPr>
      </w:pPr>
    </w:p>
    <w:p w14:paraId="03175BDA" w14:textId="77777777" w:rsidR="009D64AF" w:rsidRPr="00CB2B94" w:rsidRDefault="009D64AF" w:rsidP="009D64AF">
      <w:pPr>
        <w:rPr>
          <w:rFonts w:ascii="Times New Roman" w:hAnsi="Times New Roman"/>
          <w:sz w:val="22"/>
          <w:szCs w:val="22"/>
        </w:rPr>
      </w:pPr>
    </w:p>
    <w:p w14:paraId="322B7637" w14:textId="77777777" w:rsidR="009D64AF" w:rsidRPr="002233A4" w:rsidRDefault="009D64AF" w:rsidP="009D64AF">
      <w:pPr>
        <w:pStyle w:val="20"/>
        <w:numPr>
          <w:ilvl w:val="1"/>
          <w:numId w:val="8"/>
        </w:numPr>
      </w:pPr>
      <w:bookmarkStart w:id="42" w:name="_Toc389730486"/>
      <w:bookmarkStart w:id="43" w:name="_Toc191988763"/>
      <w:r w:rsidRPr="002233A4">
        <w:t>Υδραυλική δικλίδα Ρύθμισης Πίεσης</w:t>
      </w:r>
      <w:bookmarkEnd w:id="42"/>
      <w:bookmarkEnd w:id="43"/>
    </w:p>
    <w:p w14:paraId="4862E26A" w14:textId="77777777" w:rsidR="009D64AF" w:rsidRPr="00CB2B94" w:rsidRDefault="009D64AF" w:rsidP="009D64AF">
      <w:pPr>
        <w:rPr>
          <w:rFonts w:ascii="Times New Roman" w:hAnsi="Times New Roman"/>
          <w:sz w:val="22"/>
          <w:szCs w:val="22"/>
        </w:rPr>
      </w:pPr>
    </w:p>
    <w:p w14:paraId="1494E376"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Γενικά</w:t>
      </w:r>
    </w:p>
    <w:p w14:paraId="2EE6EF60" w14:textId="77777777" w:rsidR="009D64AF" w:rsidRPr="00CB2B94" w:rsidRDefault="009D64AF" w:rsidP="009D64AF"/>
    <w:p w14:paraId="6C79F09E" w14:textId="77777777" w:rsidR="009D64AF" w:rsidRPr="00CB2B94" w:rsidRDefault="009D64AF" w:rsidP="009D64AF">
      <w:pPr>
        <w:pStyle w:val="af7"/>
      </w:pPr>
      <w:r w:rsidRPr="00CB2B94">
        <w:t xml:space="preserve">Οι </w:t>
      </w:r>
      <w:r w:rsidRPr="005E2192">
        <w:tab/>
      </w:r>
      <w:r w:rsidRPr="00CB2B94">
        <w:t xml:space="preserve">υδραυλικές βαλβίδες διατήρησης </w:t>
      </w:r>
      <w:proofErr w:type="spellStart"/>
      <w:r w:rsidRPr="00CB2B94">
        <w:t>ανάντη</w:t>
      </w:r>
      <w:proofErr w:type="spellEnd"/>
      <w:r w:rsidRPr="00CB2B94">
        <w:t xml:space="preserve"> πίεσης/ μείωσης </w:t>
      </w:r>
      <w:proofErr w:type="spellStart"/>
      <w:r w:rsidRPr="00CB2B94">
        <w:t>κατάντη</w:t>
      </w:r>
      <w:proofErr w:type="spellEnd"/>
      <w:r w:rsidRPr="00CB2B94">
        <w:t xml:space="preserve"> πίεσης, ονομαστικής πίεσης PN16, θα χρησιμοποιηθούν για τη ρύθμιση της πίεσης λειτουργίας σε διάφορα τμήματα (ζώνες) του δικτύου ύδρευσης της πόλης της Πάτρας.</w:t>
      </w:r>
    </w:p>
    <w:p w14:paraId="1D10C6D3" w14:textId="77777777" w:rsidR="009D64AF" w:rsidRPr="00CB2B94" w:rsidRDefault="009D64AF" w:rsidP="009D64AF">
      <w:pPr>
        <w:pStyle w:val="af7"/>
      </w:pPr>
      <w:r w:rsidRPr="00CB2B94">
        <w:t xml:space="preserve">Οι βαλβίδες θα παραλαμβάνουν την ανάντη πίεση (είσοδος) και αφού εξασφαλίσουν μια ελάχιστη προδιαγεγραμμένη τιμή ανάντη, θα την μειώνουν αυτόματα </w:t>
      </w:r>
      <w:proofErr w:type="spellStart"/>
      <w:r w:rsidRPr="00CB2B94">
        <w:t>κατάντη</w:t>
      </w:r>
      <w:proofErr w:type="spellEnd"/>
      <w:r w:rsidRPr="00CB2B94">
        <w:t xml:space="preserve"> (έξοδος) σε προδιαγεγραμμένη μέγιστη τιμή. Η πίεση εξόδου θα είναι ανεπηρέαστη  από μεταβολές της πίεσης εισόδου και θα ρυθμίζεται από κατάλληλους οδηγούς βαλβίδες (</w:t>
      </w:r>
      <w:proofErr w:type="spellStart"/>
      <w:r w:rsidRPr="00CB2B94">
        <w:t>Pilot</w:t>
      </w:r>
      <w:proofErr w:type="spellEnd"/>
      <w:r w:rsidRPr="00CB2B94">
        <w:t xml:space="preserve"> </w:t>
      </w:r>
      <w:proofErr w:type="spellStart"/>
      <w:r w:rsidRPr="00CB2B94">
        <w:t>Valves</w:t>
      </w:r>
      <w:proofErr w:type="spellEnd"/>
      <w:r w:rsidRPr="00CB2B94">
        <w:t xml:space="preserve">) που θα παρακολουθούν πλήρως την λειτουργία του κυρίου μηχανισμού της βάνας, με κατάλληλη διάταξη ρύθμισης της </w:t>
      </w:r>
      <w:proofErr w:type="spellStart"/>
      <w:r w:rsidRPr="00CB2B94">
        <w:t>ανάντη</w:t>
      </w:r>
      <w:proofErr w:type="spellEnd"/>
      <w:r w:rsidRPr="00CB2B94">
        <w:t xml:space="preserve"> και της </w:t>
      </w:r>
      <w:proofErr w:type="spellStart"/>
      <w:r w:rsidRPr="00CB2B94">
        <w:t>κατάντη</w:t>
      </w:r>
      <w:proofErr w:type="spellEnd"/>
      <w:r w:rsidRPr="00CB2B94">
        <w:t xml:space="preserve"> πίεσης σε προκαθορισμένες τιμές, ανεξάρτητα από τις διακυμάνσεις των πιέσεων και της παροχής του δικτύου.</w:t>
      </w:r>
    </w:p>
    <w:p w14:paraId="27A85602" w14:textId="77777777" w:rsidR="009D64AF" w:rsidRPr="00CB2B94" w:rsidRDefault="009D64AF" w:rsidP="009D64AF">
      <w:pPr>
        <w:pStyle w:val="af7"/>
      </w:pPr>
      <w:r w:rsidRPr="00CB2B94">
        <w:t xml:space="preserve">Οι </w:t>
      </w:r>
      <w:r w:rsidRPr="005E2192">
        <w:tab/>
      </w:r>
      <w:r w:rsidRPr="00CB2B94">
        <w:t xml:space="preserve">βαλβίδες θα είναι υδραυλικά ελεγχόμενες, διαφραγματικού τύπου, ευθείας ροής, με </w:t>
      </w:r>
      <w:proofErr w:type="spellStart"/>
      <w:r w:rsidRPr="00CB2B94">
        <w:t>φλαντζωτά</w:t>
      </w:r>
      <w:proofErr w:type="spellEnd"/>
      <w:r w:rsidRPr="00CB2B94">
        <w:t xml:space="preserve"> άκρα.</w:t>
      </w:r>
    </w:p>
    <w:p w14:paraId="7FF85DE5" w14:textId="77777777" w:rsidR="009D64AF" w:rsidRPr="00CB2B94" w:rsidRDefault="009D64AF" w:rsidP="009D64AF">
      <w:pPr>
        <w:pStyle w:val="a"/>
        <w:numPr>
          <w:ilvl w:val="0"/>
          <w:numId w:val="0"/>
        </w:numPr>
        <w:tabs>
          <w:tab w:val="clear" w:pos="288"/>
          <w:tab w:val="clear" w:pos="720"/>
          <w:tab w:val="clear" w:pos="4032"/>
          <w:tab w:val="left" w:pos="426"/>
        </w:tabs>
        <w:overflowPunct w:val="0"/>
        <w:autoSpaceDE w:val="0"/>
        <w:autoSpaceDN w:val="0"/>
        <w:adjustRightInd w:val="0"/>
        <w:contextualSpacing w:val="0"/>
        <w:textAlignment w:val="baseline"/>
        <w:rPr>
          <w:rFonts w:ascii="Times New Roman" w:hAnsi="Times New Roman"/>
          <w:sz w:val="22"/>
          <w:szCs w:val="22"/>
        </w:rPr>
      </w:pPr>
    </w:p>
    <w:p w14:paraId="76370BDB"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Λειτουργικά χαρακτηριστικά</w:t>
      </w:r>
    </w:p>
    <w:p w14:paraId="38CEBF87" w14:textId="77777777" w:rsidR="009D64AF" w:rsidRPr="00CB2B94" w:rsidRDefault="009D64AF" w:rsidP="009D64AF"/>
    <w:p w14:paraId="6E967854" w14:textId="77777777" w:rsidR="009D64AF" w:rsidRPr="00CB2B94" w:rsidRDefault="009D64AF" w:rsidP="009D64AF">
      <w:pPr>
        <w:pStyle w:val="af7"/>
      </w:pPr>
      <w:r w:rsidRPr="00CB2B94">
        <w:t>Οι υδραυλικές βαλβίδες θα πραγματοποιούν την λειτουργία αυτή με υδραυλικό τρόπο μέσω της ελεγχόμενης αυξομείωσης του ανοίγματος διέλευσης του νερού στο εσωτερικό της βαλβίδας. Ο βαθμός κλεισίματος του δικλίδας θα μεταβάλλεται μέσω της παλινδρομικής κίνησης του άξονα του διαφράγματος, αυτόνομα υδραυλικά, ενεργοποιούμενου μέσω του διαφράγματος. Δεν είναι αποδεκτή η ύπαρξη πιστονιού για την λειτουργία της βαλβίδας ή του πιλότου.</w:t>
      </w:r>
    </w:p>
    <w:p w14:paraId="1D932A00" w14:textId="77777777" w:rsidR="009D64AF" w:rsidRPr="00CB2B94" w:rsidRDefault="009D64AF" w:rsidP="009D64AF">
      <w:pPr>
        <w:pStyle w:val="af7"/>
      </w:pPr>
      <w:r w:rsidRPr="00CB2B94">
        <w:t>Μέσα στα όρια μέγιστης και ελάχιστης παροχής της βαλβίδας οι πιέσεις εισόδου και εξόδου δεν πρέπει να κυμαίνονται από τα όρια της αρχικής ρύθμισης περισσότερο από ±5%.</w:t>
      </w:r>
    </w:p>
    <w:p w14:paraId="31BF02AA" w14:textId="77777777" w:rsidR="009D64AF" w:rsidRPr="00CB2B94" w:rsidRDefault="009D64AF" w:rsidP="009D64AF">
      <w:pPr>
        <w:pStyle w:val="af7"/>
      </w:pPr>
      <w:r w:rsidRPr="00CB2B94">
        <w:rPr>
          <w:lang w:val="en-US"/>
        </w:rPr>
        <w:t>To</w:t>
      </w:r>
      <w:r w:rsidRPr="00CB2B94">
        <w:t xml:space="preserve"> </w:t>
      </w:r>
      <w:r w:rsidRPr="00B22024">
        <w:tab/>
      </w:r>
      <w:r w:rsidRPr="00CB2B94">
        <w:t>δευτερεύον κύκλωμα θα περιλαμβάνει διάταξη επιβράδυνσης της πλήρους διακοπής ή του ανοίγματος, για την αποφυγή υδραυλικών πληγμάτων, διάταξη εξαερισμού όλης της δικλίδας καθώς και σφαιρικούς κρουνούς απομόνωσης.</w:t>
      </w:r>
    </w:p>
    <w:p w14:paraId="07D6043C" w14:textId="77777777" w:rsidR="009D64AF" w:rsidRPr="00CB2B94" w:rsidRDefault="009D64AF" w:rsidP="009D64AF">
      <w:pPr>
        <w:pStyle w:val="af7"/>
      </w:pPr>
      <w:r w:rsidRPr="00CB2B94">
        <w:t xml:space="preserve">Η </w:t>
      </w:r>
      <w:r w:rsidRPr="00B22024">
        <w:tab/>
      </w:r>
      <w:r w:rsidRPr="00CB2B94">
        <w:t xml:space="preserve">όλη λειτουργία τους από την μέγιστη παροχή μέχρι την διακοπή θα είναι ομαλή χωρίς κρούσεις και κραδασμούς σε ολόκληρο το εύρος παροχών λειτουργίας. Οι </w:t>
      </w:r>
      <w:proofErr w:type="spellStart"/>
      <w:r w:rsidRPr="00CB2B94">
        <w:t>πιεζοθραυστικές</w:t>
      </w:r>
      <w:proofErr w:type="spellEnd"/>
      <w:r w:rsidRPr="00CB2B94">
        <w:t xml:space="preserve"> βαλβίδες ανεξάρτητα από την διάμετρό τους, θα πρέπει να ρυθμίζουν  τις επιθυμητές πιέσεις </w:t>
      </w:r>
      <w:proofErr w:type="spellStart"/>
      <w:r w:rsidRPr="00CB2B94">
        <w:t>ανάντη</w:t>
      </w:r>
      <w:proofErr w:type="spellEnd"/>
      <w:r w:rsidRPr="00CB2B94">
        <w:t xml:space="preserve"> και </w:t>
      </w:r>
      <w:proofErr w:type="spellStart"/>
      <w:r w:rsidRPr="00CB2B94">
        <w:t>κατάντη</w:t>
      </w:r>
      <w:proofErr w:type="spellEnd"/>
      <w:r w:rsidRPr="00CB2B94">
        <w:t xml:space="preserve"> και να λειτουργούν με σταθερότητα και ακρίβεια ακόμη και αν η ταχύτητα ροής είναι πολύ χαμηλή (συνθήκες λειτουργίας με παροχή ≤ 1m3/</w:t>
      </w:r>
      <w:proofErr w:type="spellStart"/>
      <w:r w:rsidRPr="00CB2B94">
        <w:t>hr</w:t>
      </w:r>
      <w:proofErr w:type="spellEnd"/>
      <w:r w:rsidRPr="00CB2B94">
        <w:t>).</w:t>
      </w:r>
    </w:p>
    <w:p w14:paraId="386D286C" w14:textId="77777777" w:rsidR="009D64AF" w:rsidRPr="00CB2B94" w:rsidRDefault="009D64AF" w:rsidP="009D64AF">
      <w:pPr>
        <w:pStyle w:val="af7"/>
      </w:pPr>
      <w:r w:rsidRPr="00CB2B94">
        <w:t xml:space="preserve">Η </w:t>
      </w:r>
      <w:r w:rsidRPr="00B22024">
        <w:tab/>
      </w:r>
      <w:r w:rsidRPr="00CB2B94">
        <w:t xml:space="preserve">δυνατότητα ρύθμισης σε συνθήκες ελάχιστης παροχής, θα επιτυγχάνεται με την κατάλληλη διαμόρφωση του δίσκου ή/και της έδρας στην οποία προσαρμόζεται, χωρίς την εγκατάσταση σε παράκαμψη (εν </w:t>
      </w:r>
      <w:proofErr w:type="spellStart"/>
      <w:r w:rsidRPr="00CB2B94">
        <w:t>παραλλήλω</w:t>
      </w:r>
      <w:proofErr w:type="spellEnd"/>
      <w:r w:rsidRPr="00CB2B94">
        <w:t>) δεύτερης βαλβίδας μείωσης πίεσης για τις μικρές παροχές.</w:t>
      </w:r>
    </w:p>
    <w:p w14:paraId="4EB47AAB" w14:textId="77777777" w:rsidR="009D64AF" w:rsidRPr="00CB2B94" w:rsidRDefault="009D64AF" w:rsidP="009D64AF">
      <w:pPr>
        <w:pStyle w:val="af7"/>
      </w:pPr>
      <w:r w:rsidRPr="00CB2B94">
        <w:t xml:space="preserve">Η </w:t>
      </w:r>
      <w:r w:rsidRPr="00B22024">
        <w:tab/>
      </w:r>
      <w:r w:rsidRPr="00CB2B94">
        <w:t xml:space="preserve">ταχύτητα ανάδρασης της βαλβίδας στην προσαρμογή στην αιτούμενη πίεση εισόδου ή/και εξόδου </w:t>
      </w:r>
      <w:proofErr w:type="spellStart"/>
      <w:r w:rsidRPr="00CB2B94">
        <w:t>μεταβαλλομένης</w:t>
      </w:r>
      <w:proofErr w:type="spellEnd"/>
      <w:r w:rsidRPr="00CB2B94">
        <w:t xml:space="preserve"> της παροχής θα γίνεται με ρύθμιση της παροχής του δευτερεύοντος κυκλώματος. </w:t>
      </w:r>
    </w:p>
    <w:p w14:paraId="7CD2DE3D" w14:textId="77777777" w:rsidR="009D64AF" w:rsidRPr="00CB2B94" w:rsidRDefault="009D64AF" w:rsidP="009D64AF">
      <w:pPr>
        <w:pStyle w:val="af7"/>
      </w:pPr>
      <w:r w:rsidRPr="00CB2B94">
        <w:t xml:space="preserve">Θα </w:t>
      </w:r>
      <w:r w:rsidRPr="00B22024">
        <w:tab/>
      </w:r>
      <w:r w:rsidRPr="00CB2B94">
        <w:t>μπορεί να χρησιμοποιηθεί σαν απλή δικλίδα με κατάλληλους χειρισμούς στα εξαρτήματα-διακόπτες- του δευτερεύοντος κυκλώματος (ανοιχτή ή κλειστή) ή μερικά ανοιχτή με ακινητοποίηση-μέσω κατάλληλης διάταξης του εμβόλου της βαλβίδας στην επιθυμητή θέση.</w:t>
      </w:r>
    </w:p>
    <w:p w14:paraId="40A4CE7C" w14:textId="77777777" w:rsidR="009D64AF" w:rsidRPr="00CB2B94" w:rsidRDefault="009D64AF" w:rsidP="009D64AF">
      <w:pPr>
        <w:pStyle w:val="af7"/>
      </w:pPr>
      <w:r w:rsidRPr="00CB2B94">
        <w:t>Θα υπάρχουν μανόμετρα ένδειξης πίεσης (στην είσοδο και την έξοδο της βαλβίδας) με κατάλληλες διαβαθμίσεις.</w:t>
      </w:r>
    </w:p>
    <w:p w14:paraId="0D923C7F" w14:textId="77777777" w:rsidR="009D64AF" w:rsidRPr="00CB2B94" w:rsidRDefault="009D64AF" w:rsidP="009D64AF">
      <w:pPr>
        <w:pStyle w:val="af7"/>
      </w:pPr>
      <w:r w:rsidRPr="00CB2B94">
        <w:lastRenderedPageBreak/>
        <w:t>Η</w:t>
      </w:r>
      <w:r w:rsidRPr="00B22024">
        <w:tab/>
      </w:r>
      <w:r w:rsidRPr="00CB2B94">
        <w:t>βαλβίδα θα είναι εφοδιασμένη με διάταξη που θα δείχνει οπτικά τη λειτουργική κατάστασή της (τελείως κλειστή, ποσοστό ανοίγματος, ανοικτή).</w:t>
      </w:r>
    </w:p>
    <w:p w14:paraId="3E27989F" w14:textId="77777777" w:rsidR="009D64AF" w:rsidRPr="00CB2B94" w:rsidRDefault="009D64AF" w:rsidP="009D64AF">
      <w:pPr>
        <w:rPr>
          <w:rFonts w:ascii="Times New Roman" w:hAnsi="Times New Roman"/>
          <w:sz w:val="22"/>
          <w:szCs w:val="22"/>
        </w:rPr>
      </w:pPr>
    </w:p>
    <w:p w14:paraId="1016E65A" w14:textId="77777777" w:rsidR="009D64AF"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Κατασκευαστικές απαιτήσεις.</w:t>
      </w:r>
    </w:p>
    <w:p w14:paraId="598FD553" w14:textId="77777777" w:rsidR="009D64AF" w:rsidRPr="0063755A" w:rsidRDefault="009D64AF" w:rsidP="009D64AF"/>
    <w:p w14:paraId="7DF7A7B1" w14:textId="77777777" w:rsidR="009D64AF" w:rsidRPr="0087079A" w:rsidRDefault="009D64AF" w:rsidP="009D64AF">
      <w:pPr>
        <w:rPr>
          <w:rFonts w:ascii="Times New Roman" w:hAnsi="Times New Roman"/>
          <w:sz w:val="22"/>
          <w:szCs w:val="22"/>
        </w:rPr>
      </w:pPr>
      <w:r w:rsidRPr="00CC137F">
        <w:rPr>
          <w:rFonts w:ascii="Times New Roman" w:hAnsi="Times New Roman"/>
          <w:sz w:val="22"/>
          <w:szCs w:val="22"/>
        </w:rPr>
        <w:t xml:space="preserve">Ο </w:t>
      </w:r>
      <w:r w:rsidRPr="00CC137F">
        <w:rPr>
          <w:rFonts w:ascii="Times New Roman" w:hAnsi="Times New Roman"/>
          <w:sz w:val="22"/>
          <w:szCs w:val="22"/>
        </w:rPr>
        <w:tab/>
        <w:t>σχεδιασμός της βαλβίδας θα είναι σύμφωνα με το πρότυπο ΕΝ 1074 1 &amp; 5.</w:t>
      </w:r>
    </w:p>
    <w:p w14:paraId="20E929A3" w14:textId="77777777" w:rsidR="009D64AF" w:rsidRPr="00CB2B94" w:rsidRDefault="009D64AF" w:rsidP="009D64AF">
      <w:pPr>
        <w:pStyle w:val="af7"/>
      </w:pPr>
      <w:r w:rsidRPr="00CB2B94">
        <w:t xml:space="preserve">Το σώμα και το κάλυμμα της βαλβίδας θα πρέπει να είναι κατασκευασμένα από σφαιροειδή χυτοσίδηρο ποιότητας GGG40 ή καλύτερης. </w:t>
      </w:r>
    </w:p>
    <w:p w14:paraId="2BEF2144" w14:textId="77777777" w:rsidR="009D64AF" w:rsidRPr="00182648" w:rsidRDefault="009D64AF" w:rsidP="009D64AF">
      <w:pPr>
        <w:pStyle w:val="af7"/>
      </w:pPr>
      <w:r w:rsidRPr="00CC137F">
        <w:t xml:space="preserve">Η </w:t>
      </w:r>
      <w:r w:rsidRPr="00CC137F">
        <w:tab/>
        <w:t xml:space="preserve">προστατευτική βαφή της δικλίδας εσωτερικά και εξωτερικά θα είναι </w:t>
      </w:r>
      <w:proofErr w:type="spellStart"/>
      <w:r w:rsidRPr="00CC137F">
        <w:t>εποξειδική</w:t>
      </w:r>
      <w:proofErr w:type="spellEnd"/>
      <w:r w:rsidRPr="00CC137F">
        <w:t xml:space="preserve"> και θα διαθέτει πιστοποιητικό καταλληλότητας για πόσιμο νερό από έγκυρο ανεξάρτητο Οργανισμό. Το πάχος της βαφής δεν θα είναι σε καμία περίπτωση μικρότερο από 250 </w:t>
      </w:r>
      <w:proofErr w:type="spellStart"/>
      <w:r w:rsidRPr="00CC137F">
        <w:t>μm</w:t>
      </w:r>
      <w:proofErr w:type="spellEnd"/>
      <w:r w:rsidRPr="00CC137F">
        <w:t xml:space="preserve"> τόσο εσωτερικά όσο και εξωτερικά σύμφωνα με την πρότυπη προδιαγραφή ΕΝ 14901.</w:t>
      </w:r>
    </w:p>
    <w:p w14:paraId="0FDBF962" w14:textId="77777777" w:rsidR="009D64AF" w:rsidRPr="00CB2B94" w:rsidRDefault="009D64AF" w:rsidP="009D64AF">
      <w:pPr>
        <w:pStyle w:val="af7"/>
      </w:pPr>
      <w:r w:rsidRPr="00CB2B94">
        <w:t xml:space="preserve">Ο </w:t>
      </w:r>
      <w:r w:rsidRPr="00B22024">
        <w:tab/>
      </w:r>
      <w:r w:rsidRPr="00CB2B94">
        <w:t>άξονας των βαλβίδων και o δίσκος σφράγισης θα είναι κατασκευασμένα από ανοξείδωτο χάλυβα ποιότητας AISI 304  ή καλύτερης.</w:t>
      </w:r>
    </w:p>
    <w:p w14:paraId="04FAE99D" w14:textId="77777777" w:rsidR="009D64AF" w:rsidRPr="00CB2B94" w:rsidRDefault="009D64AF" w:rsidP="009D64AF">
      <w:pPr>
        <w:pStyle w:val="af7"/>
      </w:pPr>
      <w:r w:rsidRPr="00CB2B94">
        <w:t xml:space="preserve">Ο </w:t>
      </w:r>
      <w:r w:rsidRPr="00B22024">
        <w:tab/>
      </w:r>
      <w:r w:rsidRPr="00CB2B94">
        <w:t>δίσκος σφράγισης των βαλβίδων θα εφαρμόζει κατά το κλείσιμο σε ανοξείδωτο έδρανο το οποίο θα είναι πλήρως αντικαταστάσιμο. Το υλικό κατασκευής του εδράνου θα είναι απαραίτητα ανοξείδωτος χάλυβας ποιότητας AISI 316L ή καλύτερης.</w:t>
      </w:r>
    </w:p>
    <w:p w14:paraId="28E0EAAD" w14:textId="77777777" w:rsidR="009D64AF" w:rsidRPr="00CB2B94" w:rsidRDefault="009D64AF" w:rsidP="009D64AF">
      <w:pPr>
        <w:pStyle w:val="af7"/>
      </w:pPr>
      <w:r w:rsidRPr="00CB2B94">
        <w:t>Το διάφραγμα, θα είναι κατασκευασμένο από ειδικό ελαστικό EPDM, NBR ή ισοδύναμο ή καλύτερο υλικό.</w:t>
      </w:r>
    </w:p>
    <w:p w14:paraId="5797C2FE" w14:textId="77777777" w:rsidR="009D64AF" w:rsidRPr="00CB2B94" w:rsidRDefault="009D64AF" w:rsidP="009D64AF">
      <w:pPr>
        <w:pStyle w:val="af7"/>
      </w:pPr>
      <w:r w:rsidRPr="00CB2B94">
        <w:t xml:space="preserve">Οι </w:t>
      </w:r>
      <w:r w:rsidRPr="00B22024">
        <w:tab/>
      </w:r>
      <w:r w:rsidRPr="00CB2B94">
        <w:t>σωληνίσκοι του δευτερεύοντος κυκλώματος θα είναι κατασκευασμένοι από υλικό υψηλής αντοχής στην πίεση (ανοξείδωτος χάλυβας).</w:t>
      </w:r>
    </w:p>
    <w:p w14:paraId="7420636F" w14:textId="77777777" w:rsidR="009D64AF" w:rsidRPr="00CB2B94" w:rsidRDefault="009D64AF" w:rsidP="009D64AF">
      <w:pPr>
        <w:pStyle w:val="af7"/>
      </w:pPr>
      <w:r w:rsidRPr="00CB2B94">
        <w:t>Όλα τα εξαρτήματα σύνδεσης θα είναι εξοπλισμένα με δακτυλίους διαμορφωμένους με συμπίεση,  έτσι ώστε να επιτρέπεται η αποσυναρμολόγηση τους χωρίς τον κίνδυνο καταστροφής από λύγισμα.</w:t>
      </w:r>
    </w:p>
    <w:p w14:paraId="19939F60" w14:textId="77777777" w:rsidR="009D64AF" w:rsidRPr="00CB2B94" w:rsidRDefault="009D64AF" w:rsidP="009D64AF">
      <w:pPr>
        <w:pStyle w:val="af7"/>
      </w:pPr>
      <w:r w:rsidRPr="00CB2B94">
        <w:t>Σε όλες τις συνδέσεις μεταξύ σώματος και καλύμματος των βαλβίδων οι κοχλίες και τα περικόχλια θα είναι από ανοξείδωτο χάλυβα.</w:t>
      </w:r>
    </w:p>
    <w:p w14:paraId="4F55D7B4" w14:textId="77777777" w:rsidR="009D64AF" w:rsidRPr="00CB2B94" w:rsidRDefault="009D64AF" w:rsidP="009D64AF">
      <w:pPr>
        <w:pStyle w:val="af7"/>
      </w:pPr>
      <w:r w:rsidRPr="00CB2B94">
        <w:t>Το μήκος των βαλβίδων (φλάντζα με φλάντζα) πρέπει να είναι σύμφωνο με το πρότυπο ISO-5752.</w:t>
      </w:r>
    </w:p>
    <w:p w14:paraId="2B40E637" w14:textId="77777777" w:rsidR="009D64AF" w:rsidRPr="00CB2B94" w:rsidRDefault="009D64AF" w:rsidP="009D64AF">
      <w:pPr>
        <w:pStyle w:val="af7"/>
      </w:pPr>
      <w:r w:rsidRPr="00CB2B94">
        <w:t>Η κατασκευή της κάθε βαλβίδας θα είναι τέτοιας μορφής, ώστε να επιτρέπεται κάθε μελλοντική συντήρηση χωρίς την αφαίρεση του σώματος της βαλβίδας από το σημείο τοποθέτησής της. Συγκεκριμένα θα επιτρέπεται η αποσύνδεση του καλύμματος και του μηχανισμού λειτουργίας τους εντός φρεατίου χωρίς την απομάκρυνσή τους.</w:t>
      </w:r>
    </w:p>
    <w:p w14:paraId="73CC8CF1" w14:textId="77777777" w:rsidR="009D64AF" w:rsidRPr="00CB2B94" w:rsidRDefault="009D64AF" w:rsidP="009D64AF">
      <w:pPr>
        <w:pStyle w:val="af7"/>
      </w:pPr>
      <w:r w:rsidRPr="00CB2B94">
        <w:t>Στο κέλυφος κάθε βαλβίδας και σε εμφανές σημείο θα υπάρχει προσαρτημένη ενδεικτική πινακίδα μεγάλης αντοχής, στην οποία θα αναγράφονται τα παρακάτω στοιχεία:</w:t>
      </w:r>
    </w:p>
    <w:p w14:paraId="0947E5E7" w14:textId="77777777" w:rsidR="009D64AF" w:rsidRPr="00CB2B94" w:rsidRDefault="009D64AF" w:rsidP="009D64AF">
      <w:pPr>
        <w:pStyle w:val="25"/>
        <w:numPr>
          <w:ilvl w:val="0"/>
          <w:numId w:val="4"/>
        </w:numPr>
        <w:tabs>
          <w:tab w:val="clear" w:pos="288"/>
          <w:tab w:val="clear" w:pos="720"/>
          <w:tab w:val="clear" w:pos="4032"/>
          <w:tab w:val="left" w:pos="426"/>
          <w:tab w:val="num" w:pos="1800"/>
        </w:tabs>
        <w:autoSpaceDE w:val="0"/>
        <w:autoSpaceDN w:val="0"/>
        <w:adjustRightInd w:val="0"/>
        <w:ind w:left="0" w:firstLine="0"/>
        <w:contextualSpacing w:val="0"/>
        <w:rPr>
          <w:rFonts w:ascii="Times New Roman" w:hAnsi="Times New Roman"/>
          <w:sz w:val="22"/>
          <w:szCs w:val="22"/>
        </w:rPr>
      </w:pPr>
      <w:r w:rsidRPr="00CB2B94">
        <w:rPr>
          <w:rFonts w:ascii="Times New Roman" w:hAnsi="Times New Roman"/>
          <w:sz w:val="22"/>
          <w:szCs w:val="22"/>
        </w:rPr>
        <w:t>Τύπος και μοντέλο βαλβίδας</w:t>
      </w:r>
    </w:p>
    <w:p w14:paraId="264B7535" w14:textId="77777777" w:rsidR="009D64AF" w:rsidRPr="00CB2B94" w:rsidRDefault="009D64AF" w:rsidP="009D64AF">
      <w:pPr>
        <w:pStyle w:val="25"/>
        <w:numPr>
          <w:ilvl w:val="0"/>
          <w:numId w:val="4"/>
        </w:numPr>
        <w:tabs>
          <w:tab w:val="clear" w:pos="288"/>
          <w:tab w:val="clear" w:pos="720"/>
          <w:tab w:val="clear" w:pos="4032"/>
          <w:tab w:val="left" w:pos="426"/>
          <w:tab w:val="num" w:pos="1800"/>
        </w:tabs>
        <w:autoSpaceDE w:val="0"/>
        <w:autoSpaceDN w:val="0"/>
        <w:adjustRightInd w:val="0"/>
        <w:ind w:left="0" w:firstLine="0"/>
        <w:contextualSpacing w:val="0"/>
        <w:rPr>
          <w:rFonts w:ascii="Times New Roman" w:hAnsi="Times New Roman"/>
          <w:sz w:val="22"/>
          <w:szCs w:val="22"/>
        </w:rPr>
      </w:pPr>
      <w:r w:rsidRPr="00CB2B94">
        <w:rPr>
          <w:rFonts w:ascii="Times New Roman" w:hAnsi="Times New Roman"/>
          <w:sz w:val="22"/>
          <w:szCs w:val="22"/>
        </w:rPr>
        <w:t>Ονομαστική ∆</w:t>
      </w:r>
      <w:proofErr w:type="spellStart"/>
      <w:r w:rsidRPr="00CB2B94">
        <w:rPr>
          <w:rFonts w:ascii="Times New Roman" w:hAnsi="Times New Roman"/>
          <w:sz w:val="22"/>
          <w:szCs w:val="22"/>
        </w:rPr>
        <w:t>ιάμετρος</w:t>
      </w:r>
      <w:proofErr w:type="spellEnd"/>
      <w:r w:rsidRPr="00CB2B94">
        <w:rPr>
          <w:rFonts w:ascii="Times New Roman" w:hAnsi="Times New Roman"/>
          <w:sz w:val="22"/>
          <w:szCs w:val="22"/>
        </w:rPr>
        <w:t xml:space="preserve">  -  Κλάση πίεσης</w:t>
      </w:r>
    </w:p>
    <w:p w14:paraId="37DC4520" w14:textId="77777777" w:rsidR="009D64AF" w:rsidRPr="00CB2B94" w:rsidRDefault="009D64AF" w:rsidP="009D64AF">
      <w:pPr>
        <w:pStyle w:val="25"/>
        <w:numPr>
          <w:ilvl w:val="0"/>
          <w:numId w:val="4"/>
        </w:numPr>
        <w:tabs>
          <w:tab w:val="clear" w:pos="288"/>
          <w:tab w:val="clear" w:pos="720"/>
          <w:tab w:val="clear" w:pos="4032"/>
          <w:tab w:val="left" w:pos="426"/>
          <w:tab w:val="num" w:pos="1800"/>
        </w:tabs>
        <w:autoSpaceDE w:val="0"/>
        <w:autoSpaceDN w:val="0"/>
        <w:adjustRightInd w:val="0"/>
        <w:ind w:left="0" w:firstLine="0"/>
        <w:contextualSpacing w:val="0"/>
        <w:rPr>
          <w:rFonts w:ascii="Times New Roman" w:hAnsi="Times New Roman"/>
          <w:sz w:val="22"/>
          <w:szCs w:val="22"/>
        </w:rPr>
      </w:pPr>
      <w:r w:rsidRPr="00CB2B94">
        <w:rPr>
          <w:rFonts w:ascii="Times New Roman" w:hAnsi="Times New Roman"/>
          <w:sz w:val="22"/>
          <w:szCs w:val="22"/>
        </w:rPr>
        <w:t>Αριθμός σειράς παραγωγής</w:t>
      </w:r>
    </w:p>
    <w:p w14:paraId="1854B26C" w14:textId="77777777" w:rsidR="009D64AF" w:rsidRPr="00CB2B94" w:rsidRDefault="009D64AF" w:rsidP="009D64AF">
      <w:pPr>
        <w:pStyle w:val="25"/>
        <w:numPr>
          <w:ilvl w:val="0"/>
          <w:numId w:val="4"/>
        </w:numPr>
        <w:tabs>
          <w:tab w:val="clear" w:pos="288"/>
          <w:tab w:val="clear" w:pos="720"/>
          <w:tab w:val="clear" w:pos="4032"/>
          <w:tab w:val="left" w:pos="426"/>
          <w:tab w:val="num" w:pos="1800"/>
        </w:tabs>
        <w:autoSpaceDE w:val="0"/>
        <w:autoSpaceDN w:val="0"/>
        <w:adjustRightInd w:val="0"/>
        <w:ind w:left="0" w:firstLine="0"/>
        <w:contextualSpacing w:val="0"/>
        <w:rPr>
          <w:rFonts w:ascii="Times New Roman" w:hAnsi="Times New Roman"/>
          <w:sz w:val="22"/>
          <w:szCs w:val="22"/>
        </w:rPr>
      </w:pPr>
      <w:r w:rsidRPr="00CB2B94">
        <w:rPr>
          <w:rFonts w:ascii="Times New Roman" w:hAnsi="Times New Roman"/>
          <w:sz w:val="22"/>
          <w:szCs w:val="22"/>
        </w:rPr>
        <w:t>Τόπος και χρόνος κατασκευής</w:t>
      </w:r>
    </w:p>
    <w:p w14:paraId="044D8BE4" w14:textId="77777777" w:rsidR="009D64AF" w:rsidRPr="00CB2B94" w:rsidRDefault="009D64AF" w:rsidP="009D64AF">
      <w:pPr>
        <w:pStyle w:val="25"/>
        <w:tabs>
          <w:tab w:val="clear" w:pos="288"/>
          <w:tab w:val="clear" w:pos="720"/>
          <w:tab w:val="clear" w:pos="4032"/>
          <w:tab w:val="left" w:pos="426"/>
        </w:tabs>
        <w:autoSpaceDE w:val="0"/>
        <w:autoSpaceDN w:val="0"/>
        <w:adjustRightInd w:val="0"/>
        <w:ind w:left="0" w:firstLine="0"/>
        <w:contextualSpacing w:val="0"/>
        <w:rPr>
          <w:rFonts w:ascii="Times New Roman" w:hAnsi="Times New Roman"/>
          <w:sz w:val="22"/>
          <w:szCs w:val="22"/>
        </w:rPr>
      </w:pPr>
    </w:p>
    <w:p w14:paraId="2DFC5537" w14:textId="77777777" w:rsidR="009D64AF" w:rsidRPr="00CB2B94" w:rsidRDefault="009D64AF" w:rsidP="009D64AF">
      <w:pPr>
        <w:pStyle w:val="af7"/>
        <w:rPr>
          <w:bCs/>
        </w:rPr>
      </w:pPr>
      <w:r w:rsidRPr="00CB2B94">
        <w:t>Στην είσοδο του δευτερεύοντος κυκλώματος  της βαλβίδας θα πρέπει να υπάρχει, «</w:t>
      </w:r>
      <w:proofErr w:type="spellStart"/>
      <w:r w:rsidRPr="00CB2B94">
        <w:t>αυτοκαθαριζόμενο</w:t>
      </w:r>
      <w:proofErr w:type="spellEnd"/>
      <w:r w:rsidRPr="00CB2B94">
        <w:t>» φίλτρο (</w:t>
      </w:r>
      <w:proofErr w:type="spellStart"/>
      <w:r w:rsidRPr="00CB2B94">
        <w:rPr>
          <w:lang w:val="en-US"/>
        </w:rPr>
        <w:t>self</w:t>
      </w:r>
      <w:r w:rsidRPr="00CB2B94">
        <w:t xml:space="preserve"> </w:t>
      </w:r>
      <w:r w:rsidRPr="00CB2B94">
        <w:rPr>
          <w:lang w:val="en-US"/>
        </w:rPr>
        <w:t>flushing</w:t>
      </w:r>
      <w:proofErr w:type="spellEnd"/>
      <w:r w:rsidRPr="00CB2B94">
        <w:t xml:space="preserve">, </w:t>
      </w:r>
      <w:r w:rsidRPr="00CB2B94">
        <w:rPr>
          <w:lang w:val="en-US"/>
        </w:rPr>
        <w:t>inline</w:t>
      </w:r>
      <w:r w:rsidRPr="00CB2B94">
        <w:t xml:space="preserve"> </w:t>
      </w:r>
      <w:r w:rsidRPr="00CB2B94">
        <w:rPr>
          <w:lang w:val="en-US"/>
        </w:rPr>
        <w:t>filter</w:t>
      </w:r>
      <w:r w:rsidRPr="00CB2B94">
        <w:t>) προστασίας του κυκλώματος ελέγχου από φερτά υλικά για το οποίο δεν θα απαιτείται περιοδικός καθαρισμός παρά μόνο στην περίπτωση της ολικής συντήρησης της βαλβίδας.</w:t>
      </w:r>
    </w:p>
    <w:p w14:paraId="445DD8FA" w14:textId="77777777" w:rsidR="009D64AF" w:rsidRPr="00737D0D" w:rsidRDefault="009D64AF" w:rsidP="009D64AF">
      <w:pPr>
        <w:pStyle w:val="af7"/>
      </w:pPr>
      <w:r w:rsidRPr="00CB2B94">
        <w:t xml:space="preserve">Η βαλβίδα θα πρέπει να διαθέτει πιστοποιητικό καταλληλότητας για χρήση σε πόσιμο νερό από έγκυρο </w:t>
      </w:r>
      <w:r w:rsidRPr="00737D0D">
        <w:t xml:space="preserve">Οργανισμό. Εναλλακτικά μπορεί να προσκομισθούν πιστοποιητικά καταλληλότητας για όλα τα μέρη της που έρχονται σε επαφή με το </w:t>
      </w:r>
      <w:r w:rsidRPr="00CC137F">
        <w:t>νερό (Πιστοποιητικό καταλληλότητας βαφής για πόσιμο νερό και πιστοποιητικό καταλληλότητας όλων των ελαστικών για πόσιμο νερό).</w:t>
      </w:r>
    </w:p>
    <w:p w14:paraId="5F59B8EC" w14:textId="77777777" w:rsidR="009D64AF" w:rsidRPr="00CB2B94" w:rsidRDefault="009D64AF" w:rsidP="009D64AF">
      <w:pPr>
        <w:pStyle w:val="af7"/>
      </w:pPr>
      <w:r w:rsidRPr="00CB2B94">
        <w:t xml:space="preserve">Οι </w:t>
      </w:r>
      <w:r>
        <w:tab/>
      </w:r>
      <w:r w:rsidRPr="00CB2B94">
        <w:t>βαλβίδες πρέπει να είναι κατάλληλες για λειτουργία με θερμοκρασία νερού τουλάχιστον από  0,1 έως 30</w:t>
      </w:r>
      <w:r w:rsidRPr="00CB2B94">
        <w:rPr>
          <w:vertAlign w:val="superscript"/>
        </w:rPr>
        <w:t>ο</w:t>
      </w:r>
      <w:r w:rsidRPr="00CB2B94">
        <w:t xml:space="preserve">C και για πίεση λειτουργίας τουλάχιστον PN 16 </w:t>
      </w:r>
      <w:proofErr w:type="spellStart"/>
      <w:r w:rsidRPr="00CB2B94">
        <w:t>bars</w:t>
      </w:r>
      <w:proofErr w:type="spellEnd"/>
      <w:r w:rsidRPr="00CB2B94">
        <w:t>.</w:t>
      </w:r>
    </w:p>
    <w:p w14:paraId="1018283A" w14:textId="77777777" w:rsidR="009D64AF" w:rsidRPr="00CB2B94" w:rsidRDefault="009D64AF" w:rsidP="009D64AF">
      <w:pPr>
        <w:rPr>
          <w:rFonts w:ascii="Times New Roman" w:hAnsi="Times New Roman"/>
          <w:sz w:val="22"/>
          <w:szCs w:val="22"/>
        </w:rPr>
      </w:pPr>
    </w:p>
    <w:p w14:paraId="09CC0188"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Συντήρηση</w:t>
      </w:r>
    </w:p>
    <w:p w14:paraId="72636451" w14:textId="77777777" w:rsidR="009D64AF" w:rsidRPr="00CB2B94" w:rsidRDefault="009D64AF" w:rsidP="009D64AF"/>
    <w:p w14:paraId="6A0C742E" w14:textId="77777777" w:rsidR="009D64AF" w:rsidRPr="00CB2B94" w:rsidRDefault="009D64AF" w:rsidP="009D64AF">
      <w:pPr>
        <w:pStyle w:val="af7"/>
      </w:pPr>
      <w:r w:rsidRPr="00CB2B94">
        <w:t>Η βαλβίδα θα πρέπει να μη χρειάζεται ιδιαίτερη συντήρηση. ∆εν θα πρέπει να απαιτούνται καθορισμένες περιοδικές αλλαγές εξαρτημάτων της βαλβίδας.</w:t>
      </w:r>
    </w:p>
    <w:p w14:paraId="7AD1F32E" w14:textId="77777777" w:rsidR="009D64AF" w:rsidRPr="00CB2B94" w:rsidRDefault="009D64AF" w:rsidP="009D64AF">
      <w:pPr>
        <w:pStyle w:val="af7"/>
      </w:pPr>
      <w:r w:rsidRPr="00CB2B94">
        <w:t>Δεν θα απαιτείται περιοδικός καθαρισμός του φίλτρου παρά μόνο στην περίπτωση της ολικής συντήρησης της βαλβίδας.</w:t>
      </w:r>
    </w:p>
    <w:p w14:paraId="636B302F" w14:textId="77777777" w:rsidR="009D64AF" w:rsidRPr="00CB2B94" w:rsidRDefault="009D64AF" w:rsidP="009D64AF">
      <w:pPr>
        <w:pStyle w:val="af7"/>
      </w:pPr>
      <w:r w:rsidRPr="00CB2B94">
        <w:t>Ο Προμηθευτής θα πρέπει να υποβάλει κατάλογο προτεινόμενων ανταλλακτικών.</w:t>
      </w:r>
    </w:p>
    <w:p w14:paraId="22245A4F" w14:textId="77777777" w:rsidR="009D64AF" w:rsidRPr="00CB2B94" w:rsidRDefault="009D64AF" w:rsidP="009D64AF">
      <w:pPr>
        <w:pStyle w:val="StyleLeft"/>
        <w:ind w:left="0" w:rightChars="0" w:right="0"/>
        <w:rPr>
          <w:rFonts w:ascii="Times New Roman" w:hAnsi="Times New Roman"/>
          <w:b w:val="0"/>
          <w:i w:val="0"/>
          <w:sz w:val="22"/>
          <w:szCs w:val="22"/>
        </w:rPr>
      </w:pPr>
    </w:p>
    <w:p w14:paraId="67A95D5E"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Προσκομιζόμενα στοιχεία</w:t>
      </w:r>
    </w:p>
    <w:p w14:paraId="676FC2BA" w14:textId="77777777" w:rsidR="009D64AF" w:rsidRPr="00CB2B94" w:rsidRDefault="009D64AF" w:rsidP="009D64AF"/>
    <w:p w14:paraId="458E42C5" w14:textId="77777777" w:rsidR="009D64AF" w:rsidRPr="00465574" w:rsidRDefault="009D64AF" w:rsidP="009D64AF">
      <w:pPr>
        <w:pStyle w:val="StyleLeft"/>
        <w:ind w:left="0" w:rightChars="0" w:right="0"/>
        <w:rPr>
          <w:rFonts w:ascii="Times New Roman" w:hAnsi="Times New Roman"/>
          <w:b w:val="0"/>
          <w:i w:val="0"/>
          <w:sz w:val="22"/>
          <w:szCs w:val="22"/>
        </w:rPr>
      </w:pPr>
      <w:r w:rsidRPr="00465574">
        <w:rPr>
          <w:rFonts w:ascii="Times New Roman" w:hAnsi="Times New Roman"/>
          <w:b w:val="0"/>
          <w:i w:val="0"/>
          <w:sz w:val="22"/>
          <w:szCs w:val="22"/>
        </w:rPr>
        <w:t xml:space="preserve">Προκειμένου να εγκριθεί η Υδραυλική Βαλβίδα Ρύθμισης </w:t>
      </w:r>
      <w:proofErr w:type="spellStart"/>
      <w:r w:rsidRPr="00465574">
        <w:rPr>
          <w:rFonts w:ascii="Times New Roman" w:hAnsi="Times New Roman"/>
          <w:b w:val="0"/>
          <w:i w:val="0"/>
          <w:sz w:val="22"/>
          <w:szCs w:val="22"/>
        </w:rPr>
        <w:t>Πίεσης,θα</w:t>
      </w:r>
      <w:proofErr w:type="spellEnd"/>
      <w:r w:rsidRPr="00465574">
        <w:rPr>
          <w:rFonts w:ascii="Times New Roman" w:hAnsi="Times New Roman"/>
          <w:b w:val="0"/>
          <w:i w:val="0"/>
          <w:sz w:val="22"/>
          <w:szCs w:val="22"/>
        </w:rPr>
        <w:t xml:space="preserve"> πρέπει να </w:t>
      </w:r>
      <w:proofErr w:type="spellStart"/>
      <w:r w:rsidRPr="00465574">
        <w:rPr>
          <w:rFonts w:ascii="Times New Roman" w:hAnsi="Times New Roman"/>
          <w:b w:val="0"/>
          <w:i w:val="0"/>
          <w:sz w:val="22"/>
          <w:szCs w:val="22"/>
        </w:rPr>
        <w:t>προσκομισθούνεπί</w:t>
      </w:r>
      <w:proofErr w:type="spellEnd"/>
      <w:r w:rsidRPr="00465574">
        <w:rPr>
          <w:rFonts w:ascii="Times New Roman" w:hAnsi="Times New Roman"/>
          <w:b w:val="0"/>
          <w:i w:val="0"/>
          <w:sz w:val="22"/>
          <w:szCs w:val="22"/>
        </w:rPr>
        <w:t xml:space="preserve"> πλέον αυτών που αναφέρονται στις γενικές απαιτήσεις τα παρακάτω στοιχεία:</w:t>
      </w:r>
    </w:p>
    <w:p w14:paraId="7DA45A4D" w14:textId="77777777" w:rsidR="009D64AF" w:rsidRPr="00465574" w:rsidRDefault="009D64AF" w:rsidP="009D64AF">
      <w:pPr>
        <w:pStyle w:val="af7"/>
        <w:numPr>
          <w:ilvl w:val="0"/>
          <w:numId w:val="28"/>
        </w:numPr>
      </w:pPr>
      <w:r w:rsidRPr="00465574">
        <w:t>Βεβαίωση παροχής ανταλλακτικών και τεχνικής υποστήριξης για τουλάχιστον 5 έτη.</w:t>
      </w:r>
    </w:p>
    <w:p w14:paraId="25293AE7" w14:textId="77777777" w:rsidR="009D64AF" w:rsidRPr="00465574" w:rsidRDefault="009D64AF" w:rsidP="009D64AF">
      <w:pPr>
        <w:pStyle w:val="af7"/>
        <w:numPr>
          <w:ilvl w:val="0"/>
          <w:numId w:val="28"/>
        </w:numPr>
      </w:pPr>
      <w:r w:rsidRPr="00465574">
        <w:t xml:space="preserve">Διάγραμμα </w:t>
      </w:r>
      <w:proofErr w:type="spellStart"/>
      <w:r w:rsidRPr="00465574">
        <w:t>σπηλαίωσης</w:t>
      </w:r>
      <w:proofErr w:type="spellEnd"/>
      <w:r w:rsidRPr="00465574">
        <w:t xml:space="preserve"> της κάθε βαλβίδας συνοδευόμενο από εργαστηριακή έκθεση ανεξάρτητου φορέα με την οποία θα πιστοποιούνται τα στοιχεία του συγκεκριμένου διαγράμματος </w:t>
      </w:r>
      <w:proofErr w:type="spellStart"/>
      <w:r w:rsidRPr="00465574">
        <w:t>σπηλαίωσης</w:t>
      </w:r>
      <w:proofErr w:type="spellEnd"/>
      <w:r w:rsidRPr="00465574">
        <w:t>.</w:t>
      </w:r>
    </w:p>
    <w:p w14:paraId="39C57E5E" w14:textId="77777777" w:rsidR="009D64AF" w:rsidRPr="00465574" w:rsidRDefault="009D64AF" w:rsidP="009D64AF">
      <w:pPr>
        <w:pStyle w:val="af7"/>
        <w:numPr>
          <w:ilvl w:val="0"/>
          <w:numId w:val="28"/>
        </w:numPr>
      </w:pPr>
      <w:r w:rsidRPr="00465574">
        <w:t xml:space="preserve">Διάγραμμα απωλειών των </w:t>
      </w:r>
      <w:proofErr w:type="spellStart"/>
      <w:r w:rsidRPr="00465574">
        <w:t>προσφερομένων</w:t>
      </w:r>
      <w:proofErr w:type="spellEnd"/>
      <w:r w:rsidRPr="00465574">
        <w:t xml:space="preserve"> βαλβίδων συνοδευόμενο από υδραυλική έκθεση ελέγχου.</w:t>
      </w:r>
    </w:p>
    <w:p w14:paraId="688DBCCE" w14:textId="77777777" w:rsidR="009D64AF" w:rsidRPr="00465574" w:rsidRDefault="009D64AF" w:rsidP="009D64AF">
      <w:pPr>
        <w:pStyle w:val="af6"/>
        <w:numPr>
          <w:ilvl w:val="0"/>
          <w:numId w:val="28"/>
        </w:numPr>
        <w:rPr>
          <w:rFonts w:ascii="Times New Roman" w:eastAsia="Times New Roman" w:hAnsi="Times New Roman"/>
          <w:i/>
        </w:rPr>
      </w:pPr>
      <w:r w:rsidRPr="00465574">
        <w:rPr>
          <w:rFonts w:ascii="Times New Roman" w:eastAsia="Times New Roman" w:hAnsi="Times New Roman"/>
          <w:i/>
        </w:rPr>
        <w:t>Πιστοποιητικό συμμόρφωσης της δικλίδας σύμφωνα με το πρότυπο ΕΝ 1074 1 &amp; 5.</w:t>
      </w:r>
    </w:p>
    <w:p w14:paraId="209110D1" w14:textId="77777777" w:rsidR="009D64AF" w:rsidRPr="00AD4AD0" w:rsidRDefault="009D64AF" w:rsidP="009D64AF">
      <w:pPr>
        <w:rPr>
          <w:rFonts w:ascii="Times New Roman" w:hAnsi="Times New Roman"/>
          <w:i/>
          <w:sz w:val="22"/>
          <w:szCs w:val="22"/>
          <w:highlight w:val="cyan"/>
        </w:rPr>
      </w:pPr>
    </w:p>
    <w:p w14:paraId="783EDD91" w14:textId="77777777" w:rsidR="009D64AF" w:rsidRPr="002233A4" w:rsidRDefault="009D64AF" w:rsidP="009D64AF">
      <w:pPr>
        <w:pStyle w:val="20"/>
        <w:numPr>
          <w:ilvl w:val="1"/>
          <w:numId w:val="8"/>
        </w:numPr>
      </w:pPr>
      <w:bookmarkStart w:id="44" w:name="_Toc389730487"/>
      <w:bookmarkStart w:id="45" w:name="_Toc191988764"/>
      <w:proofErr w:type="spellStart"/>
      <w:r w:rsidRPr="002233A4">
        <w:t>Χυτοσιδηρές</w:t>
      </w:r>
      <w:proofErr w:type="spellEnd"/>
      <w:r w:rsidRPr="002233A4">
        <w:t xml:space="preserve"> δικλίδες ελαστικής έμφραξης</w:t>
      </w:r>
      <w:bookmarkEnd w:id="44"/>
      <w:bookmarkEnd w:id="45"/>
    </w:p>
    <w:p w14:paraId="1EC6F3FF" w14:textId="77777777" w:rsidR="009D64AF" w:rsidRPr="00CB2B94" w:rsidRDefault="009D64AF" w:rsidP="009D64AF">
      <w:pPr>
        <w:rPr>
          <w:rFonts w:ascii="Times New Roman" w:hAnsi="Times New Roman"/>
          <w:sz w:val="22"/>
          <w:szCs w:val="22"/>
        </w:rPr>
      </w:pPr>
    </w:p>
    <w:p w14:paraId="518B3BE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Αντικείμενο</w:t>
      </w:r>
    </w:p>
    <w:p w14:paraId="6585E495" w14:textId="77777777" w:rsidR="009D64AF" w:rsidRPr="00CB2B94" w:rsidRDefault="009D64AF" w:rsidP="009D64AF"/>
    <w:p w14:paraId="5C9F15E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προδιαγραφή αυτή αφορά στην προμήθεια  </w:t>
      </w:r>
      <w:proofErr w:type="spellStart"/>
      <w:r w:rsidRPr="00CB2B94">
        <w:rPr>
          <w:rFonts w:ascii="Times New Roman" w:hAnsi="Times New Roman"/>
          <w:b w:val="0"/>
          <w:i w:val="0"/>
          <w:sz w:val="22"/>
          <w:szCs w:val="22"/>
        </w:rPr>
        <w:t>χυτοσιδηρών</w:t>
      </w:r>
      <w:proofErr w:type="spellEnd"/>
      <w:r w:rsidRPr="00CB2B94">
        <w:rPr>
          <w:rFonts w:ascii="Times New Roman" w:hAnsi="Times New Roman"/>
          <w:b w:val="0"/>
          <w:i w:val="0"/>
          <w:sz w:val="22"/>
          <w:szCs w:val="22"/>
        </w:rPr>
        <w:t xml:space="preserve"> δικλί</w:t>
      </w:r>
      <w:r>
        <w:rPr>
          <w:rFonts w:ascii="Times New Roman" w:hAnsi="Times New Roman"/>
          <w:b w:val="0"/>
          <w:i w:val="0"/>
          <w:sz w:val="22"/>
          <w:szCs w:val="22"/>
        </w:rPr>
        <w:t xml:space="preserve">δων  </w:t>
      </w:r>
      <w:proofErr w:type="spellStart"/>
      <w:r>
        <w:rPr>
          <w:rFonts w:ascii="Times New Roman" w:hAnsi="Times New Roman"/>
          <w:b w:val="0"/>
          <w:i w:val="0"/>
          <w:sz w:val="22"/>
          <w:szCs w:val="22"/>
        </w:rPr>
        <w:t>σύρτου</w:t>
      </w:r>
      <w:proofErr w:type="spellEnd"/>
      <w:r>
        <w:rPr>
          <w:rFonts w:ascii="Times New Roman" w:hAnsi="Times New Roman"/>
          <w:b w:val="0"/>
          <w:i w:val="0"/>
          <w:sz w:val="22"/>
          <w:szCs w:val="22"/>
        </w:rPr>
        <w:t xml:space="preserve"> ελαστικής έμφραξης</w:t>
      </w:r>
      <w:r w:rsidRPr="00BA71E2">
        <w:rPr>
          <w:rFonts w:ascii="Times New Roman" w:hAnsi="Times New Roman"/>
          <w:b w:val="0"/>
          <w:i w:val="0"/>
          <w:sz w:val="22"/>
          <w:szCs w:val="22"/>
        </w:rPr>
        <w:t xml:space="preserve"> </w:t>
      </w:r>
      <w:proofErr w:type="spellStart"/>
      <w:r w:rsidRPr="00CB2B94">
        <w:rPr>
          <w:rFonts w:ascii="Times New Roman" w:hAnsi="Times New Roman"/>
          <w:b w:val="0"/>
          <w:i w:val="0"/>
          <w:sz w:val="22"/>
          <w:szCs w:val="22"/>
        </w:rPr>
        <w:t>φλαντζωτές</w:t>
      </w:r>
      <w:proofErr w:type="spellEnd"/>
      <w:r w:rsidRPr="00CB2B94">
        <w:rPr>
          <w:rFonts w:ascii="Times New Roman" w:hAnsi="Times New Roman"/>
          <w:b w:val="0"/>
          <w:i w:val="0"/>
          <w:sz w:val="22"/>
          <w:szCs w:val="22"/>
        </w:rPr>
        <w:t>, οι οποίες θα τοποθετηθούν σε διάφορα σημεία του δικτύου ύδρευσης της πόλης εντός του εδάφους και ο χειρισμός τους θα γίνεται με ειδικό κλειδί μέσω φρεατίου χειρισμού δικλίδας.</w:t>
      </w:r>
    </w:p>
    <w:p w14:paraId="5E17F65D" w14:textId="77777777" w:rsidR="009D64AF" w:rsidRPr="00EC4FAE"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Οι δικλίδες θα είναι κατασκευασμένες σύμφωνα με τα πρότυπα </w:t>
      </w:r>
      <w:r>
        <w:rPr>
          <w:rFonts w:ascii="Times New Roman" w:hAnsi="Times New Roman"/>
          <w:b w:val="0"/>
          <w:i w:val="0"/>
          <w:sz w:val="22"/>
          <w:szCs w:val="22"/>
        </w:rPr>
        <w:t xml:space="preserve"> </w:t>
      </w:r>
      <w:r w:rsidRPr="00CB2B94">
        <w:rPr>
          <w:rFonts w:ascii="Times New Roman" w:hAnsi="Times New Roman"/>
          <w:b w:val="0"/>
          <w:i w:val="0"/>
          <w:sz w:val="22"/>
          <w:szCs w:val="22"/>
        </w:rPr>
        <w:t>ΕΝ 1074-1 &amp;2 και το ΕΝ 1171, τα οποία καθορίζουν τον σχεδιασμό, τις συνθήκες λειτουργίας των δικλίδων και τα υλικά κατασκευής τους.</w:t>
      </w:r>
      <w:r w:rsidRPr="00EC4FAE">
        <w:rPr>
          <w:rFonts w:ascii="Times New Roman" w:hAnsi="Times New Roman"/>
          <w:b w:val="0"/>
          <w:i w:val="0"/>
          <w:sz w:val="22"/>
          <w:szCs w:val="22"/>
        </w:rPr>
        <w:t xml:space="preserve"> </w:t>
      </w:r>
      <w:r>
        <w:rPr>
          <w:rFonts w:ascii="Times New Roman" w:hAnsi="Times New Roman"/>
          <w:b w:val="0"/>
          <w:i w:val="0"/>
          <w:sz w:val="22"/>
          <w:szCs w:val="22"/>
        </w:rPr>
        <w:t xml:space="preserve">Επίσης θα πληρούν τα χαρακτηριστικά που αναφέρονται στην ΕΤΕΠ ΕΛΟΤ  1501-08-06-07-02. </w:t>
      </w:r>
    </w:p>
    <w:p w14:paraId="58533782" w14:textId="77777777" w:rsidR="009D64AF" w:rsidRPr="00CB2B94" w:rsidRDefault="009D64AF" w:rsidP="009D64AF">
      <w:pPr>
        <w:pStyle w:val="StyleLeft"/>
        <w:ind w:left="0" w:rightChars="0" w:right="0"/>
        <w:rPr>
          <w:rFonts w:ascii="Times New Roman" w:hAnsi="Times New Roman"/>
          <w:b w:val="0"/>
          <w:i w:val="0"/>
          <w:sz w:val="22"/>
          <w:szCs w:val="22"/>
        </w:rPr>
      </w:pPr>
    </w:p>
    <w:p w14:paraId="0B855B62"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Τεχνικά χαρακτηριστικά</w:t>
      </w:r>
    </w:p>
    <w:p w14:paraId="160F7A53" w14:textId="77777777" w:rsidR="009D64AF" w:rsidRPr="00CB2B94" w:rsidRDefault="009D64AF" w:rsidP="009D64AF"/>
    <w:p w14:paraId="6AD46CB6" w14:textId="77777777" w:rsidR="009D64AF" w:rsidRPr="00465574" w:rsidRDefault="009D64AF" w:rsidP="009D64AF">
      <w:pPr>
        <w:pStyle w:val="af7"/>
      </w:pPr>
      <w:r w:rsidRPr="00CB2B94">
        <w:t xml:space="preserve">Οι δικλίδες θα είναι πίεσης λειτουργίας 16 </w:t>
      </w:r>
      <w:proofErr w:type="spellStart"/>
      <w:r w:rsidRPr="00CB2B94">
        <w:t>ατμ</w:t>
      </w:r>
      <w:proofErr w:type="spellEnd"/>
      <w:r w:rsidRPr="00CB2B94">
        <w:t xml:space="preserve">. και πίεσης δοκιμής 24 </w:t>
      </w:r>
      <w:proofErr w:type="spellStart"/>
      <w:r w:rsidRPr="00CB2B94">
        <w:t>ατμ</w:t>
      </w:r>
      <w:proofErr w:type="spellEnd"/>
      <w:r w:rsidRPr="00CB2B94">
        <w:t xml:space="preserve">. σύμφωνα με το πρότυπο ΕΝ 12266-1: 2003. Το σώμα και το κάλυμμα των δικλίδων θα είναι κατασκευασμένα από χυτοσίδηρο σφαιροειδούς γραφίτη </w:t>
      </w:r>
      <w:r w:rsidRPr="00465574">
        <w:t xml:space="preserve">τουλάχιστον  GGG40 σύμφωνα με τον συμβολισμό  </w:t>
      </w:r>
      <w:r w:rsidRPr="00465574">
        <w:rPr>
          <w:lang w:val="en-US"/>
        </w:rPr>
        <w:t>EN</w:t>
      </w:r>
      <w:r w:rsidRPr="00465574">
        <w:t xml:space="preserve"> – </w:t>
      </w:r>
      <w:r w:rsidRPr="00465574">
        <w:rPr>
          <w:lang w:val="en-US"/>
        </w:rPr>
        <w:t>GJS</w:t>
      </w:r>
      <w:r w:rsidRPr="00465574">
        <w:t xml:space="preserve">-400-15 κατά  ΕΝ 1563. Κάθε πρόσμιξη υλικών με κατώτερη ποιότητα αποκλείεται </w:t>
      </w:r>
      <w:proofErr w:type="spellStart"/>
      <w:r w:rsidRPr="00465574">
        <w:t>ετσι</w:t>
      </w:r>
      <w:proofErr w:type="spellEnd"/>
      <w:r w:rsidRPr="00465574">
        <w:t xml:space="preserve"> ώστε το κράμα να είναι ανθεκτικό, συμπαγές και ομοιογενές. </w:t>
      </w:r>
    </w:p>
    <w:p w14:paraId="725B628C" w14:textId="77777777" w:rsidR="009D64AF" w:rsidRPr="00CB2B94" w:rsidRDefault="009D64AF" w:rsidP="009D64AF">
      <w:pPr>
        <w:pStyle w:val="af7"/>
      </w:pPr>
      <w:r w:rsidRPr="00465574">
        <w:t>Τα σώματα και τα καλύμματα μετά την χύτευση</w:t>
      </w:r>
      <w:r w:rsidRPr="00CB2B94">
        <w:t xml:space="preserve"> πρέπει να παρουσιάζουν λεία επιφάνεια χωρίς λέπια, εξογκώματα ή αστοχίες χυτηρίου. Απαγορεύεται η πλήρωση των παραπάνω κοιλοτήτων με ξένη ύλη.</w:t>
      </w:r>
    </w:p>
    <w:p w14:paraId="36E08C5F" w14:textId="77777777" w:rsidR="009D64AF" w:rsidRPr="00465574" w:rsidRDefault="009D64AF" w:rsidP="009D64AF">
      <w:pPr>
        <w:pStyle w:val="af7"/>
      </w:pPr>
      <w:r w:rsidRPr="00CB2B94">
        <w:t xml:space="preserve">Οι δικλίδες θα πρέπει να καθαριστούν και </w:t>
      </w:r>
      <w:proofErr w:type="spellStart"/>
      <w:r w:rsidRPr="00CB2B94">
        <w:t>αμμοβοληθούν</w:t>
      </w:r>
      <w:proofErr w:type="spellEnd"/>
      <w:r w:rsidRPr="00CB2B94">
        <w:t xml:space="preserve"> σύμφωνα με το διεθνές πρότυπο ISO 8501.1S </w:t>
      </w:r>
      <w:r w:rsidRPr="00465574">
        <w:t>A2.5. Δεν θα γίνει εξωτερική επάλειψη των δικλίδων, αν δεν προηγηθεί καθαρισμός και απαλλαγή από σκουριές και αν δεν έχει γίνει επιθεώρηση της ΔΕΥΑΠ εφ’ όσον ζητηθεί.</w:t>
      </w:r>
    </w:p>
    <w:p w14:paraId="5F75E78F" w14:textId="77777777" w:rsidR="009D64AF" w:rsidRPr="00465574" w:rsidRDefault="009D64AF" w:rsidP="009D64AF">
      <w:pPr>
        <w:pStyle w:val="af7"/>
      </w:pPr>
      <w:r w:rsidRPr="00465574">
        <w:t xml:space="preserve">Η επιφανειακή προστασία των δικλείδων θα πραγματοποιηθεί σύμφωνα με το πρότυπο ΕΝ14901 και τις απαιτήσεις του GSK με </w:t>
      </w:r>
      <w:proofErr w:type="spellStart"/>
      <w:r w:rsidRPr="00465574">
        <w:t>εποξειδική</w:t>
      </w:r>
      <w:proofErr w:type="spellEnd"/>
      <w:r w:rsidRPr="00465574">
        <w:t xml:space="preserve"> βαφή </w:t>
      </w:r>
      <w:proofErr w:type="spellStart"/>
      <w:r w:rsidRPr="00465574">
        <w:t>βαρέως</w:t>
      </w:r>
      <w:proofErr w:type="spellEnd"/>
      <w:r w:rsidRPr="00465574">
        <w:t xml:space="preserve"> τύπου με ελάχιστο πάχος βαφής 250μm. Οι δικλείδες για τον λόγο αυτό θα φέρουν πιστοποιητικό από τον οργανισμό GSK και κατάλληλη σήμανση RAL-GZ. Επίσης θα </w:t>
      </w:r>
      <w:proofErr w:type="spellStart"/>
      <w:r w:rsidRPr="00465574">
        <w:t>βαφούν</w:t>
      </w:r>
      <w:proofErr w:type="spellEnd"/>
      <w:r w:rsidRPr="00465574">
        <w:t xml:space="preserve"> και εσωτερικά πριν την τοποθέτηση του ελαστικού με συνολικό πάχος βαφής τουλάχιστον 250 </w:t>
      </w:r>
      <w:proofErr w:type="spellStart"/>
      <w:r w:rsidRPr="00465574">
        <w:t>μm</w:t>
      </w:r>
      <w:proofErr w:type="spellEnd"/>
      <w:r w:rsidRPr="00465574">
        <w:t>.</w:t>
      </w:r>
    </w:p>
    <w:p w14:paraId="49414AFD" w14:textId="77777777" w:rsidR="009D64AF" w:rsidRPr="00CB2B94" w:rsidRDefault="009D64AF" w:rsidP="009D64AF">
      <w:pPr>
        <w:pStyle w:val="af7"/>
      </w:pPr>
      <w:r w:rsidRPr="00CB2B94">
        <w:t xml:space="preserve">Τα άκρα των δικλίδων θα είναι διαμορφωμένα σε </w:t>
      </w:r>
      <w:proofErr w:type="spellStart"/>
      <w:r w:rsidRPr="00CB2B94">
        <w:t>ωτίδες</w:t>
      </w:r>
      <w:proofErr w:type="spellEnd"/>
      <w:r w:rsidRPr="00CB2B94">
        <w:t xml:space="preserve">, ώστε η σύνδεσή τους με τον εκατέρωθεν αγωγό να γίνει με ειδικά τεμάχια με </w:t>
      </w:r>
      <w:proofErr w:type="spellStart"/>
      <w:r w:rsidRPr="00CB2B94">
        <w:t>ωτίδες</w:t>
      </w:r>
      <w:proofErr w:type="spellEnd"/>
      <w:r w:rsidRPr="00CB2B94">
        <w:t>.</w:t>
      </w:r>
    </w:p>
    <w:p w14:paraId="68E6B748" w14:textId="77777777" w:rsidR="009D64AF" w:rsidRPr="00CB2B94" w:rsidRDefault="009D64AF" w:rsidP="009D64AF">
      <w:pPr>
        <w:pStyle w:val="af7"/>
      </w:pPr>
      <w:r w:rsidRPr="00CB2B94">
        <w:t xml:space="preserve">Οι διαστάσεις των </w:t>
      </w:r>
      <w:proofErr w:type="spellStart"/>
      <w:r w:rsidRPr="00CB2B94">
        <w:t>ωτίδων</w:t>
      </w:r>
      <w:proofErr w:type="spellEnd"/>
      <w:r w:rsidRPr="00CB2B94">
        <w:t xml:space="preserve"> θα είναι σύμφωνα με το ΕΝ 1092-2. (ή τα ισοδύναμα </w:t>
      </w:r>
      <w:r w:rsidRPr="00CB2B94">
        <w:rPr>
          <w:lang w:val="en-US"/>
        </w:rPr>
        <w:t>DIN</w:t>
      </w:r>
      <w:r w:rsidRPr="00CB2B94">
        <w:t xml:space="preserve"> 2501.1 ή </w:t>
      </w:r>
      <w:r w:rsidRPr="00CB2B94">
        <w:rPr>
          <w:lang w:val="en-US"/>
        </w:rPr>
        <w:t>ISO</w:t>
      </w:r>
      <w:r w:rsidRPr="00CB2B94">
        <w:t xml:space="preserve"> 7005-2 ή </w:t>
      </w:r>
      <w:r w:rsidRPr="00CB2B94">
        <w:rPr>
          <w:lang w:val="en-US"/>
        </w:rPr>
        <w:t>DIN</w:t>
      </w:r>
      <w:r w:rsidRPr="00CB2B94">
        <w:t xml:space="preserve"> 2531) .</w:t>
      </w:r>
    </w:p>
    <w:p w14:paraId="76122A28" w14:textId="77777777" w:rsidR="009D64AF" w:rsidRPr="00CB2B94" w:rsidRDefault="009D64AF" w:rsidP="009D64AF">
      <w:pPr>
        <w:pStyle w:val="af7"/>
      </w:pPr>
      <w:r w:rsidRPr="00CB2B94">
        <w:t>Οι κοχλίες, περικόχλια και ροδέλες που θα χρησιμοποιηθούν σε οποιοδήποτε μέρος της δικλίδας θα είναι από ανοξείδωτο χάλυβα ελάχιστης περιεκτικότητας σε χρώμιο 11.5%.</w:t>
      </w:r>
    </w:p>
    <w:p w14:paraId="31E83B0A" w14:textId="77777777" w:rsidR="009D64AF" w:rsidRPr="00CB2B94" w:rsidRDefault="009D64AF" w:rsidP="009D64AF">
      <w:pPr>
        <w:pStyle w:val="af7"/>
      </w:pPr>
      <w:r w:rsidRPr="00CB2B94">
        <w:t xml:space="preserve">Μεταξύ των φλαντζών του σώματος και του καλύμματος εάν υπάρχουν καθώς και μεταξύ των φλαντζών των άκρων της δικλίδας και των εκατέρωθεν ειδικών τεμαχίων θα υπάρχει ελαστικό </w:t>
      </w:r>
      <w:proofErr w:type="spellStart"/>
      <w:r w:rsidRPr="00CB2B94">
        <w:t>παρέμβυσμα</w:t>
      </w:r>
      <w:proofErr w:type="spellEnd"/>
      <w:r w:rsidRPr="00CB2B94">
        <w:t xml:space="preserve"> τουλάχιστον από </w:t>
      </w:r>
      <w:proofErr w:type="spellStart"/>
      <w:r w:rsidRPr="00CB2B94">
        <w:t>Nitrile</w:t>
      </w:r>
      <w:proofErr w:type="spellEnd"/>
      <w:r w:rsidRPr="00CB2B94">
        <w:t xml:space="preserve"> </w:t>
      </w:r>
      <w:proofErr w:type="spellStart"/>
      <w:r w:rsidRPr="00CB2B94">
        <w:t>Rubber</w:t>
      </w:r>
      <w:proofErr w:type="spellEnd"/>
      <w:r w:rsidRPr="00CB2B94">
        <w:t xml:space="preserve"> </w:t>
      </w:r>
      <w:proofErr w:type="spellStart"/>
      <w:r w:rsidRPr="00CB2B94">
        <w:t>Grade</w:t>
      </w:r>
      <w:proofErr w:type="spellEnd"/>
      <w:r w:rsidRPr="00CB2B94">
        <w:t xml:space="preserve"> T  κατά BS 2494 ή ισοδύναμο υλικό.</w:t>
      </w:r>
    </w:p>
    <w:p w14:paraId="352DC7E0" w14:textId="77777777" w:rsidR="009D64AF" w:rsidRPr="00CB2B94" w:rsidRDefault="009D64AF" w:rsidP="009D64AF">
      <w:pPr>
        <w:pStyle w:val="af7"/>
      </w:pPr>
      <w:r w:rsidRPr="00CB2B94">
        <w:t xml:space="preserve">Θα πρέπει να υπάρχει πρόβλεψη κατάλληλης διαμόρφωσης της καμπάνας (καλύμματος) για τοποθέτηση οδηγού προστατευτικού σωλήνα (Protection </w:t>
      </w:r>
      <w:proofErr w:type="spellStart"/>
      <w:r w:rsidRPr="00CB2B94">
        <w:t>tube</w:t>
      </w:r>
      <w:proofErr w:type="spellEnd"/>
      <w:r w:rsidRPr="00CB2B94">
        <w:t>).</w:t>
      </w:r>
    </w:p>
    <w:p w14:paraId="38599CAA" w14:textId="77777777" w:rsidR="009D64AF" w:rsidRPr="00CB2B94" w:rsidRDefault="009D64AF" w:rsidP="009D64AF">
      <w:pPr>
        <w:pStyle w:val="af7"/>
      </w:pPr>
      <w:r w:rsidRPr="00CB2B94">
        <w:t>Οι δικλίδες θα είναι μη ανυψωμένου βάκτρου. Το βάκτρο θα είναι κατασκευασμένο από ανοξείδωτο χάλυβα με ελάχιστη περιεκτικότητα σε χρώμιο 11,5% ή από κράμα χαλκού υψηλής αντοχής (π.χ. φωσφορούχος ορείχαλκος) ή ισοδύναμο υλικό.</w:t>
      </w:r>
    </w:p>
    <w:p w14:paraId="60DBF9C0" w14:textId="77777777" w:rsidR="009D64AF" w:rsidRPr="00CB2B94" w:rsidRDefault="009D64AF" w:rsidP="009D64AF">
      <w:pPr>
        <w:pStyle w:val="af7"/>
      </w:pPr>
      <w:r w:rsidRPr="00CB2B94">
        <w:t xml:space="preserve">Η δικλίδα θα κλείνει όταν το βάκτρο περιστρέφεται δεξιόστροφα. Το </w:t>
      </w:r>
      <w:proofErr w:type="spellStart"/>
      <w:r w:rsidRPr="00CB2B94">
        <w:t>υποπολλαπλασιαστικό</w:t>
      </w:r>
      <w:proofErr w:type="spellEnd"/>
      <w:r w:rsidRPr="00CB2B94">
        <w:t xml:space="preserve"> χειριστήριο θα πρέπει να εξασφαλίζει την λειτουργία της δικλίδας με την δύναμη ενός ατόμου και μόνο.</w:t>
      </w:r>
    </w:p>
    <w:p w14:paraId="72092C57" w14:textId="77777777" w:rsidR="009D64AF" w:rsidRPr="00CB2B94" w:rsidRDefault="009D64AF" w:rsidP="009D64AF">
      <w:pPr>
        <w:pStyle w:val="af7"/>
      </w:pPr>
      <w:r w:rsidRPr="00465574">
        <w:lastRenderedPageBreak/>
        <w:t>Η στεγανοποίηση του βάκτρου θα επιτυγχάνεται με τουλάχιστον τρεις -αντικαταστάσιμους υπό λειτουργία- ελαστικούς δακτυλίους (O-</w:t>
      </w:r>
      <w:proofErr w:type="spellStart"/>
      <w:r w:rsidRPr="00465574">
        <w:t>rings</w:t>
      </w:r>
      <w:proofErr w:type="spellEnd"/>
      <w:r w:rsidRPr="00465574">
        <w:t>) υψηλής αντοχής σε διάβρωση σύμφωνα με το πρότυπο ΕΛΟΤ ΕΝ 681-1 και κατάλληλους για στεγανότητα σε θερμοκρασίες μέχρι 60</w:t>
      </w:r>
      <w:r w:rsidRPr="00465574">
        <w:rPr>
          <w:vertAlign w:val="superscript"/>
        </w:rPr>
        <w:t>ο</w:t>
      </w:r>
      <w:r w:rsidRPr="00465574">
        <w:t xml:space="preserve"> C. Η κατασκευή του βάκτρου θα</w:t>
      </w:r>
      <w:r w:rsidRPr="00CB2B94">
        <w:t xml:space="preserve"> εξασφαλίζει τα παρακάτω :</w:t>
      </w:r>
    </w:p>
    <w:p w14:paraId="64F6ED87" w14:textId="77777777" w:rsidR="009D64AF" w:rsidRPr="00CB2B94" w:rsidRDefault="009D64AF" w:rsidP="009D64AF">
      <w:pPr>
        <w:pStyle w:val="25"/>
        <w:numPr>
          <w:ilvl w:val="0"/>
          <w:numId w:val="14"/>
        </w:numPr>
        <w:tabs>
          <w:tab w:val="clear" w:pos="288"/>
          <w:tab w:val="clear" w:pos="720"/>
          <w:tab w:val="clear" w:pos="4032"/>
          <w:tab w:val="left" w:pos="426"/>
        </w:tabs>
        <w:autoSpaceDE w:val="0"/>
        <w:autoSpaceDN w:val="0"/>
        <w:adjustRightInd w:val="0"/>
        <w:ind w:left="1134" w:hanging="357"/>
        <w:contextualSpacing w:val="0"/>
        <w:rPr>
          <w:rFonts w:ascii="Times New Roman" w:hAnsi="Times New Roman"/>
          <w:sz w:val="22"/>
          <w:szCs w:val="22"/>
        </w:rPr>
      </w:pPr>
      <w:r w:rsidRPr="00CB2B94">
        <w:rPr>
          <w:rFonts w:ascii="Times New Roman" w:hAnsi="Times New Roman"/>
          <w:sz w:val="22"/>
          <w:szCs w:val="22"/>
        </w:rPr>
        <w:t xml:space="preserve">Απόλυτα λεία επιφάνεια επαφής βάκτρου και διάταξης </w:t>
      </w:r>
      <w:proofErr w:type="spellStart"/>
      <w:r w:rsidRPr="00CB2B94">
        <w:rPr>
          <w:rFonts w:ascii="Times New Roman" w:hAnsi="Times New Roman"/>
          <w:sz w:val="22"/>
          <w:szCs w:val="22"/>
        </w:rPr>
        <w:t>στεγάνωσης</w:t>
      </w:r>
      <w:proofErr w:type="spellEnd"/>
      <w:r w:rsidRPr="00CB2B94">
        <w:rPr>
          <w:rFonts w:ascii="Times New Roman" w:hAnsi="Times New Roman"/>
          <w:sz w:val="22"/>
          <w:szCs w:val="22"/>
        </w:rPr>
        <w:t>.</w:t>
      </w:r>
    </w:p>
    <w:p w14:paraId="700351D8" w14:textId="77777777" w:rsidR="009D64AF" w:rsidRPr="00CB2B94" w:rsidRDefault="009D64AF" w:rsidP="009D64AF">
      <w:pPr>
        <w:pStyle w:val="25"/>
        <w:numPr>
          <w:ilvl w:val="0"/>
          <w:numId w:val="14"/>
        </w:numPr>
        <w:tabs>
          <w:tab w:val="clear" w:pos="288"/>
          <w:tab w:val="clear" w:pos="720"/>
          <w:tab w:val="clear" w:pos="4032"/>
          <w:tab w:val="left" w:pos="426"/>
        </w:tabs>
        <w:autoSpaceDE w:val="0"/>
        <w:autoSpaceDN w:val="0"/>
        <w:adjustRightInd w:val="0"/>
        <w:ind w:left="1134" w:hanging="357"/>
        <w:contextualSpacing w:val="0"/>
        <w:rPr>
          <w:rFonts w:ascii="Times New Roman" w:hAnsi="Times New Roman"/>
          <w:sz w:val="22"/>
          <w:szCs w:val="22"/>
        </w:rPr>
      </w:pPr>
      <w:r w:rsidRPr="00CB2B94">
        <w:rPr>
          <w:rFonts w:ascii="Times New Roman" w:hAnsi="Times New Roman"/>
          <w:sz w:val="22"/>
          <w:szCs w:val="22"/>
        </w:rPr>
        <w:t xml:space="preserve">Αντικατάσταση βάκτρου και διάταξης </w:t>
      </w:r>
      <w:proofErr w:type="spellStart"/>
      <w:r w:rsidRPr="00CB2B94">
        <w:rPr>
          <w:rFonts w:ascii="Times New Roman" w:hAnsi="Times New Roman"/>
          <w:sz w:val="22"/>
          <w:szCs w:val="22"/>
        </w:rPr>
        <w:t>στεγάνωσης</w:t>
      </w:r>
      <w:proofErr w:type="spellEnd"/>
      <w:r w:rsidRPr="00CB2B94">
        <w:rPr>
          <w:rFonts w:ascii="Times New Roman" w:hAnsi="Times New Roman"/>
          <w:sz w:val="22"/>
          <w:szCs w:val="22"/>
        </w:rPr>
        <w:t xml:space="preserve"> χωρίς να απαιτείται αποσυναρμολόγηση του κυρίως καλύμματος (καμπάνα) από το σώμα της δικλίδας.</w:t>
      </w:r>
    </w:p>
    <w:p w14:paraId="4A67CAB2" w14:textId="77777777" w:rsidR="009D64AF" w:rsidRPr="00CB2B94" w:rsidRDefault="009D64AF" w:rsidP="009D64AF">
      <w:pPr>
        <w:pStyle w:val="af7"/>
      </w:pPr>
      <w:r w:rsidRPr="00CB2B94">
        <w:t>Το περικόχλιο του βάκτρου (</w:t>
      </w:r>
      <w:proofErr w:type="spellStart"/>
      <w:r w:rsidRPr="00CB2B94">
        <w:t>stem</w:t>
      </w:r>
      <w:proofErr w:type="spellEnd"/>
      <w:r w:rsidRPr="00CB2B94">
        <w:t xml:space="preserve"> </w:t>
      </w:r>
      <w:proofErr w:type="spellStart"/>
      <w:r w:rsidRPr="00CB2B94">
        <w:t>nut</w:t>
      </w:r>
      <w:proofErr w:type="spellEnd"/>
      <w:r w:rsidRPr="00CB2B94">
        <w:t xml:space="preserve">) θα είναι κατασκευασμένο από κράμα χαλκού υψηλής αντοχής (π.χ. φωσφορούχο ορείχαλκο) ή ανοξείδωτο χάλυβα. Θα πρέπει να υπάρχει διάταξη στερέωσης του </w:t>
      </w:r>
      <w:proofErr w:type="spellStart"/>
      <w:r w:rsidRPr="00CB2B94">
        <w:t>περικόχλιου</w:t>
      </w:r>
      <w:proofErr w:type="spellEnd"/>
      <w:r w:rsidRPr="00CB2B94">
        <w:t xml:space="preserve"> στο σύρτη ώστε μετά την αφαίρεση του βάκτρου να παραμένει στη θέση του και τα διάκενα μεταξύ </w:t>
      </w:r>
      <w:proofErr w:type="spellStart"/>
      <w:r w:rsidRPr="00CB2B94">
        <w:t>σύρτου</w:t>
      </w:r>
      <w:proofErr w:type="spellEnd"/>
      <w:r w:rsidRPr="00CB2B94">
        <w:t xml:space="preserve"> και </w:t>
      </w:r>
      <w:proofErr w:type="spellStart"/>
      <w:r w:rsidRPr="00CB2B94">
        <w:t>περικόχλιου</w:t>
      </w:r>
      <w:proofErr w:type="spellEnd"/>
      <w:r w:rsidRPr="00CB2B94">
        <w:t xml:space="preserve"> να είναι τα ελάχιστα δυνατά.</w:t>
      </w:r>
    </w:p>
    <w:p w14:paraId="0AD7F8FE" w14:textId="77777777" w:rsidR="009D64AF" w:rsidRPr="00CB2B94" w:rsidRDefault="009D64AF" w:rsidP="009D64AF">
      <w:pPr>
        <w:pStyle w:val="af7"/>
      </w:pPr>
      <w:r w:rsidRPr="00CB2B94">
        <w:t xml:space="preserve">Το σώμα της δικλίδας θα έχει υποχρεωτικά ενδείξεις σύμφωνα με το πρότυπο ISO 5209 για την ονομαστική διάμετρο (DN και μέγεθος), την ονομαστική πίεση (ΡΝ και πίεση), ένδειξη για το υλικό του σώματος και σήμα ή επωνυμία </w:t>
      </w:r>
      <w:proofErr w:type="spellStart"/>
      <w:r w:rsidRPr="00CB2B94">
        <w:t>κατασκευαστού</w:t>
      </w:r>
      <w:proofErr w:type="spellEnd"/>
      <w:r w:rsidRPr="00CB2B94">
        <w:t>.</w:t>
      </w:r>
    </w:p>
    <w:p w14:paraId="1A77D216" w14:textId="77777777" w:rsidR="009D64AF" w:rsidRPr="00CB2B94" w:rsidRDefault="009D64AF" w:rsidP="009D64AF">
      <w:pPr>
        <w:pStyle w:val="af7"/>
      </w:pPr>
      <w:r w:rsidRPr="00CB2B94">
        <w:t xml:space="preserve">Ο σύρτης θα είναι κατασκευασμένος από χυτοσίδηρο τουλάχιστον GGG40  κατά </w:t>
      </w:r>
      <w:r>
        <w:t xml:space="preserve"> </w:t>
      </w:r>
      <w:r w:rsidRPr="00CB2B94">
        <w:t xml:space="preserve">ΕΝ 1563 και θα είναι επικαλυμμένος με συνθετικό ελαστικό υψηλής αντοχής τουλάχιστον </w:t>
      </w:r>
      <w:proofErr w:type="spellStart"/>
      <w:r w:rsidRPr="00CB2B94">
        <w:t>Nitrile</w:t>
      </w:r>
      <w:proofErr w:type="spellEnd"/>
      <w:r w:rsidRPr="00CB2B94">
        <w:t xml:space="preserve"> </w:t>
      </w:r>
      <w:proofErr w:type="spellStart"/>
      <w:r w:rsidRPr="00CB2B94">
        <w:t>rubber</w:t>
      </w:r>
      <w:proofErr w:type="spellEnd"/>
      <w:r w:rsidRPr="00CB2B94">
        <w:t xml:space="preserve"> </w:t>
      </w:r>
      <w:proofErr w:type="spellStart"/>
      <w:r w:rsidRPr="00CB2B94">
        <w:t>grade</w:t>
      </w:r>
      <w:proofErr w:type="spellEnd"/>
      <w:r w:rsidRPr="00CB2B94">
        <w:t xml:space="preserve"> T κατά BS 2494 ή ισοδύναμο υλικό κατάλληλο για πόσιμο νερό ώστε να επιτυγχάνεται ελαστική έμφραξη.</w:t>
      </w:r>
    </w:p>
    <w:p w14:paraId="01C3571C" w14:textId="77777777" w:rsidR="009D64AF" w:rsidRPr="00CB2B94" w:rsidRDefault="009D64AF" w:rsidP="009D64AF">
      <w:pPr>
        <w:pStyle w:val="af7"/>
      </w:pPr>
      <w:r w:rsidRPr="00CB2B94">
        <w:t xml:space="preserve">Οι δικλίδες θα έχουν στο επάνω άκρο του βάκτρου τετράγωνη κεφαλή </w:t>
      </w:r>
      <w:r w:rsidRPr="007245FF">
        <w:t xml:space="preserve">30Χ30 </w:t>
      </w:r>
      <w:proofErr w:type="spellStart"/>
      <w:r w:rsidRPr="007245FF">
        <w:t>χλσ</w:t>
      </w:r>
      <w:proofErr w:type="spellEnd"/>
      <w:r w:rsidRPr="007245FF">
        <w:t xml:space="preserve">. ωφέλιμου μήκους 50 </w:t>
      </w:r>
      <w:proofErr w:type="spellStart"/>
      <w:r w:rsidRPr="007245FF">
        <w:t>χλσ</w:t>
      </w:r>
      <w:proofErr w:type="spellEnd"/>
      <w:r w:rsidRPr="007245FF">
        <w:t>.</w:t>
      </w:r>
      <w:r w:rsidRPr="00CB2B94">
        <w:t xml:space="preserve"> τουλάχιστον, προσαρμοσμένη και στερεωμένη με ασφαλιστικό κοχλία στο άκρο του </w:t>
      </w:r>
      <w:proofErr w:type="spellStart"/>
      <w:r w:rsidRPr="00CB2B94">
        <w:t>βάκτρου.Η</w:t>
      </w:r>
      <w:proofErr w:type="spellEnd"/>
      <w:r w:rsidRPr="00CB2B94">
        <w:t xml:space="preserve"> τετράγωνη αυτή κεφαλή τοποθετείται για να είναι δυνατή η λειτουργία της δικλίδας με τα υπάρχοντα κλειδιά χειρισμού των δικλίδων.</w:t>
      </w:r>
    </w:p>
    <w:p w14:paraId="3DF17ABB" w14:textId="77777777" w:rsidR="009D64AF" w:rsidRPr="00CB2B94" w:rsidRDefault="009D64AF" w:rsidP="009D64AF">
      <w:pPr>
        <w:pStyle w:val="af7"/>
      </w:pPr>
      <w:r w:rsidRPr="00CB2B94">
        <w:t xml:space="preserve">Οι δικλίδες όταν είναι ανοικτές θα πρέπει να ελευθερώνουν πλήρως την διατομή που αντιστοιχεί στην ονομαστική τους διάμετρο και να έχουν εσωτερικά κατάλληλη διαμόρφωση απαλλαγμένη εγκοπών κλπ. στο κάτω μέρος ώστε να αποτρέπεται ενδεχόμενη </w:t>
      </w:r>
      <w:proofErr w:type="spellStart"/>
      <w:r w:rsidRPr="00CB2B94">
        <w:t>επικάθιση</w:t>
      </w:r>
      <w:proofErr w:type="spellEnd"/>
      <w:r w:rsidRPr="00CB2B94">
        <w:t xml:space="preserve"> φερτών (π.χ. χαλίκι, άμμος) που να καθιστά προβληματική τη στεγανότητα κατά το κλείσιμο της δικλίδας.</w:t>
      </w:r>
    </w:p>
    <w:p w14:paraId="73FE1C31" w14:textId="77777777" w:rsidR="009D64AF" w:rsidRPr="0062651E" w:rsidRDefault="009D64AF" w:rsidP="009D64AF">
      <w:pPr>
        <w:pStyle w:val="af7"/>
      </w:pPr>
      <w:r w:rsidRPr="00CB2B94">
        <w:t xml:space="preserve">Οι δικλίδες θα είναι κατάλληλης κατασκευής, ώστε σε περίπτωση ενδεχόμενης επισκευής το κυρίως μέρος της δικλίδας δεν θα αποσυνδέεται από την σωλήνωση και θα επιτρέπεται η αντικατάσταση του άνω τμήματος, σύρτη, βάκτρου </w:t>
      </w:r>
      <w:proofErr w:type="spellStart"/>
      <w:r w:rsidRPr="00CB2B94">
        <w:t>κ.λ.π</w:t>
      </w:r>
      <w:proofErr w:type="spellEnd"/>
      <w:r w:rsidRPr="00CB2B94">
        <w:t>.</w:t>
      </w:r>
      <w:r>
        <w:t xml:space="preserve"> </w:t>
      </w:r>
    </w:p>
    <w:p w14:paraId="768C86D9" w14:textId="77777777" w:rsidR="009D64AF" w:rsidRPr="00CB2B94" w:rsidRDefault="009D64AF" w:rsidP="009D64AF">
      <w:pPr>
        <w:pStyle w:val="af7"/>
      </w:pPr>
      <w:r w:rsidRPr="00465574">
        <w:t xml:space="preserve">Θα υπάρχει διάταξη στερέωσης του περικοχλίου στο σύρτη, ώστε μετά την αφαίρεση του βάκτρου το περικόχλιο να παραμένει στη θέση του και τα διάκενα μεταξύ </w:t>
      </w:r>
      <w:proofErr w:type="spellStart"/>
      <w:r w:rsidRPr="00465574">
        <w:t>σύρτου</w:t>
      </w:r>
      <w:proofErr w:type="spellEnd"/>
      <w:r w:rsidRPr="00465574">
        <w:t xml:space="preserve"> και περικοχλίου να είναι τα ελάχιστα δυνατά.</w:t>
      </w:r>
    </w:p>
    <w:p w14:paraId="081E2733" w14:textId="77777777" w:rsidR="009D64AF" w:rsidRPr="00CB2B94" w:rsidRDefault="009D64AF" w:rsidP="009D64AF">
      <w:pPr>
        <w:pStyle w:val="af7"/>
      </w:pPr>
      <w:r w:rsidRPr="00CB2B94">
        <w:t>Το μήκος των δικλίδων θα είναι σύμφωνο με το πρότυπο ISO 5752, ΕΝ 558 σειρά 14 για κοντές και σειρά 15 για μακριές. Οι δικλίδες που θα τοποθετηθούν στο έργο θα είναι κοντές πλην των περιπτώσεων, όπου γίνεται αντικατάσταση υφιστάμενης μακριάς δικλίδας.</w:t>
      </w:r>
    </w:p>
    <w:p w14:paraId="07D28674" w14:textId="77777777" w:rsidR="009D64AF" w:rsidRPr="00CB2B94" w:rsidRDefault="009D64AF" w:rsidP="009D64AF">
      <w:pPr>
        <w:pStyle w:val="af7"/>
      </w:pPr>
      <w:r w:rsidRPr="00CB2B94">
        <w:t xml:space="preserve">Οι δικλίδες θα συνοδεύονται από τον απαραίτητο αριθμό κοχλιών και ελαστικών  </w:t>
      </w:r>
      <w:proofErr w:type="spellStart"/>
      <w:r w:rsidRPr="00CB2B94">
        <w:t>παρεμβυσμάτων</w:t>
      </w:r>
      <w:proofErr w:type="spellEnd"/>
      <w:r w:rsidRPr="00CB2B94">
        <w:t xml:space="preserve"> τα οποία χρειάζονται για την εγκατάστασή τους στο δίκτυο.</w:t>
      </w:r>
    </w:p>
    <w:p w14:paraId="327CC916" w14:textId="77777777" w:rsidR="009D64AF" w:rsidRPr="00CB2B94" w:rsidRDefault="009D64AF" w:rsidP="009D64AF">
      <w:pPr>
        <w:pStyle w:val="StyleLeft"/>
        <w:ind w:left="0" w:rightChars="0" w:right="0"/>
        <w:rPr>
          <w:rFonts w:ascii="Times New Roman" w:hAnsi="Times New Roman"/>
          <w:b w:val="0"/>
          <w:i w:val="0"/>
          <w:sz w:val="22"/>
          <w:szCs w:val="22"/>
        </w:rPr>
      </w:pPr>
    </w:p>
    <w:p w14:paraId="783B2CA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Έλεγχοι και Δοκιμές</w:t>
      </w:r>
    </w:p>
    <w:p w14:paraId="112BFBF3" w14:textId="77777777" w:rsidR="009D64AF" w:rsidRPr="00CB2B94" w:rsidRDefault="009D64AF" w:rsidP="009D64AF"/>
    <w:p w14:paraId="5F6D5CA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Ο έλεγχος και η επιθεώρηση των δικλίδων θα γίνει από εκπροσώπους της ΔΕΥΑΠ που θα έχουν ελεύθερη πρόσβαση στα τμήματα του εργοστασίου κατασκευής που έχουν σχέση με την επιθεώρηση και τις δοκιμές των δικλίδων που ελέγχονται. Ο προμηθευτής είναι υποχρεωμένος να χορηγεί χωρίς καμία επιβάρυνση, όλα τα στοιχεία που απαιτούνται για να εξακριβώσει ο ελεγκτής ότι οι δικλίδες είναι κατασκευασμένες σύμφωνα με αυτά που αναφέρονται στην Τεχνική Προδιαγραφή.</w:t>
      </w:r>
    </w:p>
    <w:p w14:paraId="0187BE5F" w14:textId="77777777" w:rsidR="009D64AF" w:rsidRPr="00CB2B94" w:rsidRDefault="009D64AF" w:rsidP="009D64AF">
      <w:pPr>
        <w:pStyle w:val="StyleLeft"/>
        <w:ind w:left="0" w:rightChars="0" w:right="0"/>
        <w:rPr>
          <w:rFonts w:ascii="Times New Roman" w:hAnsi="Times New Roman"/>
          <w:b w:val="0"/>
          <w:i w:val="0"/>
          <w:sz w:val="22"/>
          <w:szCs w:val="22"/>
        </w:rPr>
      </w:pPr>
    </w:p>
    <w:p w14:paraId="4F9EFE3B" w14:textId="77777777" w:rsidR="009D64AF" w:rsidRPr="00CB2B94" w:rsidRDefault="009D64AF" w:rsidP="009D64AF">
      <w:pPr>
        <w:pStyle w:val="af7"/>
      </w:pPr>
      <w:r w:rsidRPr="00CB2B94">
        <w:t>Έλεγχοι διενεργούμενοι σε κάθε μια δικλίδα</w:t>
      </w:r>
    </w:p>
    <w:p w14:paraId="218BEE5C" w14:textId="77777777" w:rsidR="009D64AF" w:rsidRPr="00CB2B94" w:rsidRDefault="009D64AF" w:rsidP="009D64AF">
      <w:pPr>
        <w:rPr>
          <w:rFonts w:ascii="Times New Roman" w:hAnsi="Times New Roman"/>
          <w:sz w:val="22"/>
          <w:szCs w:val="22"/>
        </w:rPr>
      </w:pPr>
    </w:p>
    <w:p w14:paraId="104404F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Επιθεώρηση - Έλεγχοι λειτουργίας</w:t>
      </w:r>
    </w:p>
    <w:p w14:paraId="1C7EF41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Τήρηση δεδομένων παραγγελίας</w:t>
      </w:r>
    </w:p>
    <w:p w14:paraId="4D65C11C"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Ελεγχος</w:t>
      </w:r>
      <w:proofErr w:type="spellEnd"/>
      <w:r w:rsidRPr="00CB2B94">
        <w:rPr>
          <w:rFonts w:ascii="Times New Roman" w:hAnsi="Times New Roman"/>
          <w:b w:val="0"/>
          <w:i w:val="0"/>
          <w:sz w:val="22"/>
          <w:szCs w:val="22"/>
        </w:rPr>
        <w:t xml:space="preserve"> τύπου (πεταλούδας, </w:t>
      </w:r>
      <w:proofErr w:type="spellStart"/>
      <w:r w:rsidRPr="00CB2B94">
        <w:rPr>
          <w:rFonts w:ascii="Times New Roman" w:hAnsi="Times New Roman"/>
          <w:b w:val="0"/>
          <w:i w:val="0"/>
          <w:sz w:val="22"/>
          <w:szCs w:val="22"/>
        </w:rPr>
        <w:t>σύρτου</w:t>
      </w:r>
      <w:proofErr w:type="spellEnd"/>
      <w:r w:rsidRPr="00CB2B94">
        <w:rPr>
          <w:rFonts w:ascii="Times New Roman" w:hAnsi="Times New Roman"/>
          <w:b w:val="0"/>
          <w:i w:val="0"/>
          <w:sz w:val="22"/>
          <w:szCs w:val="22"/>
        </w:rPr>
        <w:t>) μορφής, εξοπλισμού (π.χ. ο τρόπος κλεισίματος, λειτουργίας, ύπαρξη παρελκόμενων)</w:t>
      </w:r>
    </w:p>
    <w:p w14:paraId="53AE2AF5"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Ελεγχος</w:t>
      </w:r>
      <w:proofErr w:type="spellEnd"/>
      <w:r w:rsidRPr="00CB2B94">
        <w:rPr>
          <w:rFonts w:ascii="Times New Roman" w:hAnsi="Times New Roman"/>
          <w:b w:val="0"/>
          <w:i w:val="0"/>
          <w:sz w:val="22"/>
          <w:szCs w:val="22"/>
        </w:rPr>
        <w:t xml:space="preserve"> ευκρινούς αναγραφής στοιχείων </w:t>
      </w:r>
      <w:proofErr w:type="spellStart"/>
      <w:r w:rsidRPr="00CB2B94">
        <w:rPr>
          <w:rFonts w:ascii="Times New Roman" w:hAnsi="Times New Roman"/>
          <w:b w:val="0"/>
          <w:i w:val="0"/>
          <w:sz w:val="22"/>
          <w:szCs w:val="22"/>
        </w:rPr>
        <w:t>κατασκευαστού</w:t>
      </w:r>
      <w:proofErr w:type="spellEnd"/>
      <w:r w:rsidRPr="00CB2B94">
        <w:rPr>
          <w:rFonts w:ascii="Times New Roman" w:hAnsi="Times New Roman"/>
          <w:b w:val="0"/>
          <w:i w:val="0"/>
          <w:sz w:val="22"/>
          <w:szCs w:val="22"/>
        </w:rPr>
        <w:t xml:space="preserve"> και στοιχείων δικλίδας (ονομαστική διάμετρος και πίεση)</w:t>
      </w:r>
    </w:p>
    <w:p w14:paraId="5BB2E666"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Ελεγχος</w:t>
      </w:r>
      <w:proofErr w:type="spellEnd"/>
      <w:r w:rsidRPr="00CB2B94">
        <w:rPr>
          <w:rFonts w:ascii="Times New Roman" w:hAnsi="Times New Roman"/>
          <w:b w:val="0"/>
          <w:i w:val="0"/>
          <w:sz w:val="22"/>
          <w:szCs w:val="22"/>
        </w:rPr>
        <w:t xml:space="preserve"> προστατευτικής στρώσεως εσωτερικώς και εξωτερικώς (με γυμνό οφθαλμό)</w:t>
      </w:r>
    </w:p>
    <w:p w14:paraId="793DB862"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Ελεγχος</w:t>
      </w:r>
      <w:proofErr w:type="spellEnd"/>
      <w:r w:rsidRPr="00CB2B94">
        <w:rPr>
          <w:rFonts w:ascii="Times New Roman" w:hAnsi="Times New Roman"/>
          <w:b w:val="0"/>
          <w:i w:val="0"/>
          <w:sz w:val="22"/>
          <w:szCs w:val="22"/>
        </w:rPr>
        <w:t xml:space="preserve"> λειτουργίας (άνοιγμα - κλείσιμο) και κατεύθυνσης κλεισίματος</w:t>
      </w:r>
    </w:p>
    <w:p w14:paraId="4FD785EE" w14:textId="77777777" w:rsidR="009D64AF" w:rsidRPr="00CB2B94" w:rsidRDefault="009D64AF" w:rsidP="009D64AF">
      <w:pPr>
        <w:pStyle w:val="StyleLeft"/>
        <w:ind w:left="0" w:rightChars="0" w:right="0"/>
        <w:rPr>
          <w:rFonts w:ascii="Times New Roman" w:hAnsi="Times New Roman"/>
          <w:b w:val="0"/>
          <w:i w:val="0"/>
          <w:sz w:val="22"/>
          <w:szCs w:val="22"/>
        </w:rPr>
      </w:pPr>
    </w:p>
    <w:p w14:paraId="1A39DEE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Δοκιμή αντοχής και στεγανότητας</w:t>
      </w:r>
    </w:p>
    <w:p w14:paraId="3928AC1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 Δοκιμή αντοχής κελύφους σε πίεση 24 </w:t>
      </w:r>
      <w:proofErr w:type="spellStart"/>
      <w:r w:rsidRPr="00CB2B94">
        <w:rPr>
          <w:rFonts w:ascii="Times New Roman" w:hAnsi="Times New Roman"/>
          <w:b w:val="0"/>
          <w:i w:val="0"/>
          <w:sz w:val="22"/>
          <w:szCs w:val="22"/>
        </w:rPr>
        <w:t>ατμ</w:t>
      </w:r>
      <w:proofErr w:type="spellEnd"/>
      <w:r w:rsidRPr="00CB2B94">
        <w:rPr>
          <w:rFonts w:ascii="Times New Roman" w:hAnsi="Times New Roman"/>
          <w:b w:val="0"/>
          <w:i w:val="0"/>
          <w:sz w:val="22"/>
          <w:szCs w:val="22"/>
        </w:rPr>
        <w:t>. κατά ΕΝ 12266-1:2003.</w:t>
      </w:r>
    </w:p>
    <w:p w14:paraId="685ED15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δοκιμή θα γίνει με την δικλίδα σε θέση ανοικτή ή μερικώς ανοικτή με το κέλυφος αδειασμένο από αέρα.</w:t>
      </w:r>
    </w:p>
    <w:p w14:paraId="1891A81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πίεση πρέπει να διατηρείται σταθερή σ’ όλο το διάστημα της δοκιμής χωρίς προσθήκη νερού.</w:t>
      </w:r>
    </w:p>
    <w:p w14:paraId="26E91CC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δικλίδα πρέπει προηγουμένως να έχει καθαρισθεί και στεγνώσει.</w:t>
      </w:r>
    </w:p>
    <w:p w14:paraId="58026D5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Δοκιμή στεγανότητας κελύφους θα γίνει ίδια με την προηγούμενη ή θα συγχωνευθούν σε μία.</w:t>
      </w:r>
    </w:p>
    <w:p w14:paraId="7028808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 Δοκιμή στεγανότητας κλειστής δικλίδας κατά ΕΝ 12266-1:2003. Αρχικά η δικλίδα θα γεμίσει νερό σε θέση ανοικτή, θα κλείσει,  θα απομακρυνθεί το νερό και θα στεγνώσει η δικλίδα από τη μία πλευρά. Η πίεση θα ανέλθει σε 17.6 </w:t>
      </w:r>
      <w:proofErr w:type="spellStart"/>
      <w:r w:rsidRPr="00CB2B94">
        <w:rPr>
          <w:rFonts w:ascii="Times New Roman" w:hAnsi="Times New Roman"/>
          <w:b w:val="0"/>
          <w:i w:val="0"/>
          <w:sz w:val="22"/>
          <w:szCs w:val="22"/>
        </w:rPr>
        <w:t>ατμ</w:t>
      </w:r>
      <w:proofErr w:type="spellEnd"/>
      <w:r w:rsidRPr="00CB2B94">
        <w:rPr>
          <w:rFonts w:ascii="Times New Roman" w:hAnsi="Times New Roman"/>
          <w:b w:val="0"/>
          <w:i w:val="0"/>
          <w:sz w:val="22"/>
          <w:szCs w:val="22"/>
        </w:rPr>
        <w:t xml:space="preserve">. (1,1 </w:t>
      </w:r>
      <w:r w:rsidRPr="00CB2B94">
        <w:rPr>
          <w:rFonts w:ascii="Times New Roman" w:hAnsi="Times New Roman"/>
          <w:b w:val="0"/>
          <w:i w:val="0"/>
          <w:sz w:val="22"/>
          <w:szCs w:val="22"/>
          <w:lang w:val="en-US"/>
        </w:rPr>
        <w:t>x</w:t>
      </w:r>
      <w:r w:rsidRPr="00CB2B94">
        <w:rPr>
          <w:rFonts w:ascii="Times New Roman" w:hAnsi="Times New Roman"/>
          <w:b w:val="0"/>
          <w:i w:val="0"/>
          <w:sz w:val="22"/>
          <w:szCs w:val="22"/>
        </w:rPr>
        <w:t xml:space="preserve"> </w:t>
      </w:r>
      <w:r w:rsidRPr="00CB2B94">
        <w:rPr>
          <w:rFonts w:ascii="Times New Roman" w:hAnsi="Times New Roman"/>
          <w:b w:val="0"/>
          <w:i w:val="0"/>
          <w:sz w:val="22"/>
          <w:szCs w:val="22"/>
          <w:lang w:val="en-US"/>
        </w:rPr>
        <w:t>PN</w:t>
      </w:r>
      <w:r w:rsidRPr="00CB2B94">
        <w:rPr>
          <w:rFonts w:ascii="Times New Roman" w:hAnsi="Times New Roman"/>
          <w:b w:val="0"/>
          <w:i w:val="0"/>
          <w:sz w:val="22"/>
          <w:szCs w:val="22"/>
        </w:rPr>
        <w:t>)  και θα παραμένει σταθερή χωρίς την προσθήκη νερού ενώ συγχρόνως θα παρακολουθείται η στεγανότητά της.</w:t>
      </w:r>
    </w:p>
    <w:p w14:paraId="5CD7E5E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Κατά την διάρκεια της δοκιμής δεν πρέπει να παρατηρηθούν σταγόνες ή εφίδρωση από την στεγνή πλευρά ούτε πτώση της πίεσης.</w:t>
      </w:r>
    </w:p>
    <w:p w14:paraId="619AC7F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δοκιμή επαναλαμβάνεται και από την άλλη πλευρά.</w:t>
      </w:r>
    </w:p>
    <w:p w14:paraId="09F67021" w14:textId="77777777" w:rsidR="009D64AF" w:rsidRPr="00CB2B94" w:rsidRDefault="009D64AF" w:rsidP="009D64AF">
      <w:pPr>
        <w:pStyle w:val="StyleLeft"/>
        <w:ind w:left="0" w:rightChars="0" w:right="0"/>
        <w:rPr>
          <w:rFonts w:ascii="Times New Roman" w:hAnsi="Times New Roman"/>
          <w:b w:val="0"/>
          <w:i w:val="0"/>
          <w:sz w:val="22"/>
          <w:szCs w:val="22"/>
        </w:rPr>
      </w:pPr>
    </w:p>
    <w:p w14:paraId="4E385F34" w14:textId="77777777" w:rsidR="009D64AF" w:rsidRPr="00CB2B94" w:rsidRDefault="009D64AF" w:rsidP="009D64AF">
      <w:pPr>
        <w:pStyle w:val="af7"/>
      </w:pPr>
      <w:r w:rsidRPr="00CB2B94">
        <w:t>Δοκιμές ενεργούμενες δειγματοληπτικά</w:t>
      </w:r>
    </w:p>
    <w:p w14:paraId="63A93717" w14:textId="77777777" w:rsidR="009D64AF" w:rsidRPr="00CB2B94" w:rsidRDefault="009D64AF" w:rsidP="009D64AF">
      <w:pPr>
        <w:rPr>
          <w:rFonts w:ascii="Times New Roman" w:hAnsi="Times New Roman"/>
          <w:sz w:val="22"/>
          <w:szCs w:val="22"/>
        </w:rPr>
      </w:pPr>
    </w:p>
    <w:p w14:paraId="6DB34817" w14:textId="77777777" w:rsidR="009D64AF" w:rsidRPr="00CB2B94" w:rsidRDefault="009D64AF" w:rsidP="009D64AF">
      <w:pPr>
        <w:pStyle w:val="af7"/>
      </w:pPr>
      <w:r w:rsidRPr="00CB2B94">
        <w:t xml:space="preserve">Δοκιμή απαιτούμενης δύναμης για τον χειρισμό των δικλίδων σε πίεση 16 </w:t>
      </w:r>
      <w:proofErr w:type="spellStart"/>
      <w:r w:rsidRPr="00CB2B94">
        <w:t>ατμ</w:t>
      </w:r>
      <w:proofErr w:type="spellEnd"/>
      <w:r w:rsidRPr="00CB2B94">
        <w:t>.</w:t>
      </w:r>
    </w:p>
    <w:p w14:paraId="11E1994A" w14:textId="77777777" w:rsidR="009D64AF" w:rsidRPr="00CB2B94" w:rsidRDefault="009D64AF" w:rsidP="009D64AF">
      <w:pPr>
        <w:pStyle w:val="af7"/>
      </w:pPr>
      <w:proofErr w:type="spellStart"/>
      <w:r w:rsidRPr="00CB2B94">
        <w:t>Ελεγχοι</w:t>
      </w:r>
      <w:proofErr w:type="spellEnd"/>
      <w:r w:rsidRPr="00CB2B94">
        <w:t xml:space="preserve"> ποιότητας υλικών : χημική ανάλυση όλων των υλικών κατασκευής της δικλίδας, έλεγχος ελκυσμού, έλεγχος σκληρότητας σε διάτρηση.</w:t>
      </w:r>
    </w:p>
    <w:p w14:paraId="16C253F9" w14:textId="77777777" w:rsidR="009D64AF" w:rsidRPr="00CB2B94" w:rsidRDefault="009D64AF" w:rsidP="009D64AF">
      <w:pPr>
        <w:pStyle w:val="af7"/>
      </w:pPr>
      <w:proofErr w:type="spellStart"/>
      <w:r w:rsidRPr="00CB2B94">
        <w:t>Ελεγχος</w:t>
      </w:r>
      <w:proofErr w:type="spellEnd"/>
      <w:r w:rsidRPr="00CB2B94">
        <w:t xml:space="preserve"> των μπουλονιών και παξιμαδιών.</w:t>
      </w:r>
    </w:p>
    <w:p w14:paraId="381C31C1" w14:textId="77777777" w:rsidR="009D64AF" w:rsidRPr="00CB2B94" w:rsidRDefault="009D64AF" w:rsidP="009D64AF">
      <w:pPr>
        <w:pStyle w:val="af7"/>
      </w:pPr>
      <w:proofErr w:type="spellStart"/>
      <w:r w:rsidRPr="00CB2B94">
        <w:t>Ελεγχος</w:t>
      </w:r>
      <w:proofErr w:type="spellEnd"/>
      <w:r w:rsidRPr="00CB2B94">
        <w:t xml:space="preserve"> επιφάνειας </w:t>
      </w:r>
      <w:proofErr w:type="spellStart"/>
      <w:r w:rsidRPr="00CB2B94">
        <w:t>ωτίδων</w:t>
      </w:r>
      <w:proofErr w:type="spellEnd"/>
      <w:r w:rsidRPr="00CB2B94">
        <w:t xml:space="preserve"> (διαστάσεις, οπές μπουλονιών, ραβδώσεις).</w:t>
      </w:r>
    </w:p>
    <w:p w14:paraId="2CAD78BB" w14:textId="77777777" w:rsidR="009D64AF" w:rsidRPr="00CB2B94" w:rsidRDefault="009D64AF" w:rsidP="009D64AF">
      <w:pPr>
        <w:pStyle w:val="af7"/>
      </w:pPr>
      <w:r w:rsidRPr="00CB2B94">
        <w:t>Πυκνότητες δειγματοληψιών</w:t>
      </w:r>
    </w:p>
    <w:p w14:paraId="15FD5994" w14:textId="77777777" w:rsidR="009D64AF" w:rsidRPr="00CB2B94" w:rsidRDefault="009D64AF" w:rsidP="009D64AF">
      <w:pPr>
        <w:pStyle w:val="af7"/>
      </w:pPr>
      <w:r w:rsidRPr="00CB2B94">
        <w:t>Η πυκνότητα των δειγματοληψιών θα καθορισθεί από την επιβλέπουσα Υπηρεσία.</w:t>
      </w:r>
    </w:p>
    <w:p w14:paraId="33624CB9" w14:textId="77777777" w:rsidR="009D64AF" w:rsidRPr="00CB2B94" w:rsidRDefault="009D64AF" w:rsidP="009D64AF">
      <w:pPr>
        <w:pStyle w:val="af7"/>
      </w:pPr>
      <w:r w:rsidRPr="00CB2B94">
        <w:t>Έλεγχος των δικλίδων στο δίκτυο.</w:t>
      </w:r>
    </w:p>
    <w:p w14:paraId="5D261365" w14:textId="77777777" w:rsidR="009D64AF" w:rsidRPr="00CB2B94" w:rsidRDefault="009D64AF" w:rsidP="009D64AF">
      <w:pPr>
        <w:pStyle w:val="af7"/>
      </w:pPr>
      <w:r w:rsidRPr="00CB2B94">
        <w:t>Ο έλεγχος των δικλίδων θα γίνει όταν δοκιμαστούν οι αγωγοί του δικτύου στους οποίους είναι τοποθετημένες οι δικλίδες:</w:t>
      </w:r>
    </w:p>
    <w:p w14:paraId="18C300C1" w14:textId="77777777" w:rsidR="009D64AF" w:rsidRPr="00CB2B94" w:rsidRDefault="009D64AF" w:rsidP="009D64AF">
      <w:pPr>
        <w:pStyle w:val="af7"/>
      </w:pPr>
      <w:r w:rsidRPr="00CB2B94">
        <w:t>Όλα τα έξοδα δοκιμών επιβαρύνουν τον Ανάδοχο.</w:t>
      </w:r>
    </w:p>
    <w:p w14:paraId="0C00B7A5" w14:textId="77777777" w:rsidR="009D64AF" w:rsidRPr="00CB2B94" w:rsidRDefault="009D64AF" w:rsidP="009D64AF">
      <w:pPr>
        <w:pStyle w:val="af7"/>
      </w:pPr>
      <w:r w:rsidRPr="00CB2B94">
        <w:t>Κατά τον έλεγχο ποιότητας των υλικών μπορεί να απαιτηθεί η καταστροφή δικλίδων, το κόστος των οποίων επίσης επιβαρύνει τον προμηθευτή.</w:t>
      </w:r>
    </w:p>
    <w:p w14:paraId="1291EC04" w14:textId="77777777" w:rsidR="009D64AF" w:rsidRPr="00CB2B94" w:rsidRDefault="009D64AF" w:rsidP="009D64AF">
      <w:pPr>
        <w:pStyle w:val="af7"/>
      </w:pPr>
      <w:r w:rsidRPr="00CB2B94">
        <w:t>Οι παραπάνω έλεγχοι και η επιθεώρηση δεν απαλλάσσουν τον Ανάδοχο από την ευθύνη για παράδοση των δικλίδων σύμφωνα με τους όρους της παρούσας συγγραφής υποχρεώσεων.</w:t>
      </w:r>
    </w:p>
    <w:p w14:paraId="03181C57" w14:textId="77777777" w:rsidR="009D64AF" w:rsidRPr="00CB2B94" w:rsidRDefault="009D64AF" w:rsidP="009D64AF">
      <w:pPr>
        <w:pStyle w:val="StyleLeft"/>
        <w:ind w:left="0" w:rightChars="0" w:right="0"/>
        <w:rPr>
          <w:rFonts w:ascii="Times New Roman" w:hAnsi="Times New Roman"/>
          <w:b w:val="0"/>
          <w:i w:val="0"/>
          <w:sz w:val="22"/>
          <w:szCs w:val="22"/>
        </w:rPr>
      </w:pPr>
    </w:p>
    <w:p w14:paraId="4F03E2A3" w14:textId="77777777" w:rsidR="009D64AF" w:rsidRPr="00465574" w:rsidRDefault="009D64AF" w:rsidP="009D64AF">
      <w:pPr>
        <w:pStyle w:val="5"/>
        <w:numPr>
          <w:ilvl w:val="0"/>
          <w:numId w:val="0"/>
        </w:numPr>
        <w:spacing w:before="0" w:after="0"/>
        <w:rPr>
          <w:rFonts w:ascii="Times New Roman" w:hAnsi="Times New Roman"/>
          <w:b/>
          <w:i/>
          <w:szCs w:val="22"/>
        </w:rPr>
      </w:pPr>
      <w:r w:rsidRPr="00465574">
        <w:rPr>
          <w:rFonts w:ascii="Times New Roman" w:hAnsi="Times New Roman"/>
          <w:b/>
          <w:i/>
          <w:szCs w:val="22"/>
        </w:rPr>
        <w:t>Στοιχεία που πρέπει να υποβληθούν.</w:t>
      </w:r>
    </w:p>
    <w:p w14:paraId="631A676C" w14:textId="77777777" w:rsidR="009D64AF" w:rsidRPr="00465574" w:rsidRDefault="009D64AF" w:rsidP="009D64AF">
      <w:pPr>
        <w:pStyle w:val="StyleLeft"/>
        <w:ind w:left="0" w:rightChars="0" w:right="0"/>
        <w:rPr>
          <w:rFonts w:ascii="Times New Roman" w:hAnsi="Times New Roman"/>
          <w:b w:val="0"/>
          <w:i w:val="0"/>
          <w:sz w:val="22"/>
          <w:szCs w:val="22"/>
        </w:rPr>
      </w:pPr>
      <w:r w:rsidRPr="00465574">
        <w:rPr>
          <w:rFonts w:ascii="Times New Roman" w:hAnsi="Times New Roman"/>
          <w:b w:val="0"/>
          <w:i w:val="0"/>
          <w:sz w:val="22"/>
          <w:szCs w:val="22"/>
        </w:rPr>
        <w:t>Ο Ανάδοχος  θα προσκομίσει επί πλέον αυτών που αναφέρονται στις γενικές απαιτήσεις και τα ακόλουθα:</w:t>
      </w:r>
    </w:p>
    <w:p w14:paraId="06FE93C6" w14:textId="77777777" w:rsidR="009D64AF" w:rsidRPr="00465574" w:rsidRDefault="009D64AF" w:rsidP="009D64AF">
      <w:pPr>
        <w:pStyle w:val="af7"/>
        <w:numPr>
          <w:ilvl w:val="0"/>
          <w:numId w:val="29"/>
        </w:numPr>
        <w:ind w:left="567"/>
      </w:pPr>
      <w:r w:rsidRPr="00465574">
        <w:t>Πιστοποιητικό συμμόρφωσης σύμφωνα με τα πρότυπα ΕΝ 1074-1 &amp; 2, τα οποία καθορίζουν τον σχεδιασμό, τις συνθήκες λειτουργίας και τα υλικά κατασκευής τους.</w:t>
      </w:r>
    </w:p>
    <w:p w14:paraId="6F77B7DE" w14:textId="77777777" w:rsidR="009D64AF" w:rsidRPr="00465574" w:rsidRDefault="009D64AF" w:rsidP="009D64AF">
      <w:pPr>
        <w:pStyle w:val="af7"/>
        <w:numPr>
          <w:ilvl w:val="0"/>
          <w:numId w:val="29"/>
        </w:numPr>
        <w:ind w:left="567"/>
      </w:pPr>
      <w:r w:rsidRPr="00465574">
        <w:t>Πιστοποιητικό καταλληλότητας για πόσιμο νερό για τη δικλίδα ως σύνολο από διεθνώς αναγνωρισμένες Αρχές Πιστοποίησης (DVGW κλπ.). Εναλλακτικά μπορεί να προσκομισθούν πιστοποιητικά καταλληλότητας για όλα τα μέρη της που έρχονται σε επαφή με το νερό (Πιστοποιητικό καταλληλότητας βαφής για πόσιμο νερό και πιστοποιητικό καταλληλότητας όλων των ελαστικών για πόσιμο νερό).</w:t>
      </w:r>
    </w:p>
    <w:p w14:paraId="5ED5AE8A" w14:textId="77777777" w:rsidR="009D64AF" w:rsidRPr="00465574" w:rsidRDefault="009D64AF" w:rsidP="009D64AF">
      <w:pPr>
        <w:pStyle w:val="af7"/>
        <w:numPr>
          <w:ilvl w:val="0"/>
          <w:numId w:val="29"/>
        </w:numPr>
        <w:ind w:left="567"/>
      </w:pPr>
      <w:r w:rsidRPr="00465574">
        <w:t xml:space="preserve">Στα  τεχνικά φυλλάδια των </w:t>
      </w:r>
      <w:proofErr w:type="spellStart"/>
      <w:r w:rsidRPr="00465574">
        <w:t>προσφερομένων</w:t>
      </w:r>
      <w:proofErr w:type="spellEnd"/>
      <w:r w:rsidRPr="00465574">
        <w:t xml:space="preserve"> δικλίδων, θα δίνεται (α) ο αριθμός στροφών για το πλήρες άνοιγμα καθώς και η απαιτούμενη ροπή (</w:t>
      </w:r>
      <w:proofErr w:type="spellStart"/>
      <w:r w:rsidRPr="00465574">
        <w:t>Nm</w:t>
      </w:r>
      <w:proofErr w:type="spellEnd"/>
      <w:r w:rsidRPr="00465574">
        <w:t>) και (β) διάγραμμα απώλειας φορτίου σε συνάρτηση με την διερχόμενη παροχή ή πίνακα με αναλυτικές τιμές για τους συντελεστές απωλειών “</w:t>
      </w:r>
      <w:r w:rsidRPr="00465574">
        <w:rPr>
          <w:lang w:val="en-US"/>
        </w:rPr>
        <w:t>Z</w:t>
      </w:r>
      <w:r w:rsidRPr="00465574">
        <w:t xml:space="preserve">” για κάθε διάμετρο δικλίδας. </w:t>
      </w:r>
    </w:p>
    <w:p w14:paraId="4695DDBE" w14:textId="77777777" w:rsidR="009D64AF" w:rsidRPr="00465574" w:rsidRDefault="009D64AF" w:rsidP="009D64AF">
      <w:pPr>
        <w:pStyle w:val="af6"/>
        <w:numPr>
          <w:ilvl w:val="0"/>
          <w:numId w:val="29"/>
        </w:numPr>
        <w:ind w:left="567"/>
      </w:pPr>
      <w:r w:rsidRPr="00465574">
        <w:t xml:space="preserve">Πιστοποιητικό </w:t>
      </w:r>
      <w:r w:rsidRPr="00465574">
        <w:rPr>
          <w:lang w:val="en-US"/>
        </w:rPr>
        <w:t>GSK</w:t>
      </w:r>
      <w:r w:rsidRPr="00465574">
        <w:t xml:space="preserve"> και κατάλληλη σήμανση </w:t>
      </w:r>
      <w:r w:rsidRPr="00465574">
        <w:rPr>
          <w:lang w:val="en-US"/>
        </w:rPr>
        <w:t>RAL</w:t>
      </w:r>
      <w:r w:rsidRPr="00465574">
        <w:t xml:space="preserve"> για την επιφανειακή βαφή της δικλίδας.</w:t>
      </w:r>
    </w:p>
    <w:p w14:paraId="7E68944B" w14:textId="77777777" w:rsidR="009D64AF" w:rsidRDefault="009D64AF" w:rsidP="009D64AF">
      <w:pPr>
        <w:pStyle w:val="StyleLeft"/>
        <w:ind w:left="0" w:rightChars="0" w:right="0"/>
        <w:rPr>
          <w:rFonts w:ascii="Times New Roman" w:hAnsi="Times New Roman"/>
          <w:b w:val="0"/>
          <w:i w:val="0"/>
          <w:sz w:val="22"/>
          <w:szCs w:val="22"/>
        </w:rPr>
      </w:pPr>
    </w:p>
    <w:p w14:paraId="0D0DEC06" w14:textId="77777777" w:rsidR="009D64AF" w:rsidRPr="00CB2B94" w:rsidRDefault="009D64AF" w:rsidP="009D64AF">
      <w:pPr>
        <w:pStyle w:val="StyleLeft"/>
        <w:ind w:left="0" w:rightChars="0" w:right="0"/>
        <w:rPr>
          <w:rFonts w:ascii="Times New Roman" w:hAnsi="Times New Roman"/>
          <w:b w:val="0"/>
          <w:i w:val="0"/>
          <w:sz w:val="22"/>
          <w:szCs w:val="22"/>
        </w:rPr>
      </w:pPr>
    </w:p>
    <w:p w14:paraId="6A244F82" w14:textId="77777777" w:rsidR="009D64AF" w:rsidRPr="002233A4" w:rsidRDefault="009D64AF" w:rsidP="009D64AF">
      <w:pPr>
        <w:pStyle w:val="20"/>
        <w:numPr>
          <w:ilvl w:val="1"/>
          <w:numId w:val="8"/>
        </w:numPr>
      </w:pPr>
      <w:bookmarkStart w:id="46" w:name="_Toc389730488"/>
      <w:bookmarkStart w:id="47" w:name="_Toc191988765"/>
      <w:r>
        <w:t xml:space="preserve">Δικλίδα </w:t>
      </w:r>
      <w:r w:rsidRPr="002233A4">
        <w:t>πεταλούδας</w:t>
      </w:r>
      <w:r>
        <w:rPr>
          <w:lang w:val="en-US"/>
        </w:rPr>
        <w:t xml:space="preserve"> </w:t>
      </w:r>
      <w:r w:rsidRPr="002233A4">
        <w:t xml:space="preserve"> (</w:t>
      </w:r>
      <w:proofErr w:type="spellStart"/>
      <w:r w:rsidRPr="002233A4">
        <w:t>Wafer</w:t>
      </w:r>
      <w:proofErr w:type="spellEnd"/>
      <w:r>
        <w:rPr>
          <w:lang w:val="en-US"/>
        </w:rPr>
        <w:t xml:space="preserve"> type</w:t>
      </w:r>
      <w:r w:rsidRPr="002233A4">
        <w:t>)</w:t>
      </w:r>
      <w:bookmarkEnd w:id="46"/>
      <w:bookmarkEnd w:id="47"/>
    </w:p>
    <w:p w14:paraId="0E0B2A50" w14:textId="77777777" w:rsidR="009D64AF" w:rsidRPr="00CB2B94" w:rsidRDefault="009D64AF" w:rsidP="009D64AF">
      <w:pPr>
        <w:pStyle w:val="StyleLeft"/>
        <w:ind w:left="0" w:rightChars="0" w:right="0"/>
        <w:rPr>
          <w:rFonts w:ascii="Times New Roman" w:hAnsi="Times New Roman"/>
          <w:b w:val="0"/>
          <w:i w:val="0"/>
          <w:sz w:val="22"/>
          <w:szCs w:val="22"/>
        </w:rPr>
      </w:pPr>
    </w:p>
    <w:p w14:paraId="5D62EABF" w14:textId="77777777" w:rsidR="009D64AF" w:rsidRPr="00EC4FAE" w:rsidRDefault="009D64AF" w:rsidP="009D64AF">
      <w:pPr>
        <w:pStyle w:val="StyleLeft"/>
        <w:ind w:left="0" w:rightChars="0" w:right="0"/>
        <w:rPr>
          <w:rFonts w:ascii="Times New Roman" w:hAnsi="Times New Roman"/>
          <w:b w:val="0"/>
          <w:i w:val="0"/>
          <w:sz w:val="22"/>
          <w:szCs w:val="22"/>
        </w:rPr>
      </w:pPr>
      <w:r w:rsidRPr="00465574">
        <w:rPr>
          <w:rFonts w:ascii="Times New Roman" w:hAnsi="Times New Roman"/>
          <w:b w:val="0"/>
          <w:i w:val="0"/>
          <w:sz w:val="22"/>
          <w:szCs w:val="22"/>
        </w:rPr>
        <w:lastRenderedPageBreak/>
        <w:t xml:space="preserve">Οι </w:t>
      </w:r>
      <w:proofErr w:type="spellStart"/>
      <w:r w:rsidRPr="00465574">
        <w:rPr>
          <w:rFonts w:ascii="Times New Roman" w:hAnsi="Times New Roman"/>
          <w:b w:val="0"/>
          <w:i w:val="0"/>
          <w:sz w:val="22"/>
          <w:szCs w:val="22"/>
        </w:rPr>
        <w:t>χυτοσιδηρές</w:t>
      </w:r>
      <w:proofErr w:type="spellEnd"/>
      <w:r w:rsidRPr="00465574">
        <w:rPr>
          <w:rFonts w:ascii="Times New Roman" w:hAnsi="Times New Roman"/>
          <w:b w:val="0"/>
          <w:i w:val="0"/>
          <w:sz w:val="22"/>
          <w:szCs w:val="22"/>
        </w:rPr>
        <w:t xml:space="preserve"> δικλίδες τύπου πεταλούδας δικλίδες θα είναι κατασκευασμένες σύμφωνα με τα πρότυπα  ΕΝ 1074-1 &amp; 3, τα οποία καθορίζουν τον σχεδιασμό, τις συνθήκες λειτουργίας των δικλίδων και τα υλικά κατασκευής τους. Επίσης θα πληρούν τα χαρακτηριστικά που αναφέρονται στην ΕΤΕΠ ΕΛΟΤ ΤΠ 1501-08-06-07-03.</w:t>
      </w:r>
      <w:r>
        <w:rPr>
          <w:rFonts w:ascii="Times New Roman" w:hAnsi="Times New Roman"/>
          <w:b w:val="0"/>
          <w:i w:val="0"/>
          <w:sz w:val="22"/>
          <w:szCs w:val="22"/>
        </w:rPr>
        <w:t xml:space="preserve"> </w:t>
      </w:r>
    </w:p>
    <w:p w14:paraId="36D47741" w14:textId="77777777" w:rsidR="009D64AF" w:rsidRPr="000A6CA8" w:rsidRDefault="009D64AF" w:rsidP="009D64AF">
      <w:pPr>
        <w:pStyle w:val="StyleLeft"/>
        <w:ind w:left="0" w:rightChars="0" w:right="0"/>
        <w:rPr>
          <w:rFonts w:ascii="Times New Roman" w:hAnsi="Times New Roman"/>
          <w:b w:val="0"/>
          <w:i w:val="0"/>
          <w:sz w:val="22"/>
          <w:szCs w:val="22"/>
        </w:rPr>
      </w:pPr>
      <w:r>
        <w:rPr>
          <w:rFonts w:ascii="Times New Roman" w:hAnsi="Times New Roman"/>
          <w:b w:val="0"/>
          <w:i w:val="0"/>
          <w:sz w:val="22"/>
          <w:szCs w:val="22"/>
        </w:rPr>
        <w:t xml:space="preserve">Οι </w:t>
      </w:r>
      <w:r w:rsidRPr="000A6CA8">
        <w:rPr>
          <w:rFonts w:ascii="Times New Roman" w:hAnsi="Times New Roman"/>
          <w:b w:val="0"/>
          <w:i w:val="0"/>
          <w:sz w:val="22"/>
          <w:szCs w:val="22"/>
        </w:rPr>
        <w:t xml:space="preserve">δικλίδες αυτές θα είναι </w:t>
      </w:r>
      <w:proofErr w:type="spellStart"/>
      <w:r w:rsidRPr="000A6CA8">
        <w:rPr>
          <w:rFonts w:ascii="Times New Roman" w:hAnsi="Times New Roman"/>
          <w:b w:val="0"/>
          <w:i w:val="0"/>
          <w:sz w:val="22"/>
          <w:szCs w:val="22"/>
        </w:rPr>
        <w:t>στρεφ</w:t>
      </w:r>
      <w:proofErr w:type="spellEnd"/>
      <w:r w:rsidRPr="000A6CA8">
        <w:rPr>
          <w:rFonts w:ascii="Times New Roman" w:hAnsi="Times New Roman"/>
          <w:b w:val="0"/>
          <w:i w:val="0"/>
          <w:sz w:val="22"/>
          <w:szCs w:val="22"/>
          <w:lang w:val="en-US"/>
        </w:rPr>
        <w:t>o</w:t>
      </w:r>
      <w:proofErr w:type="spellStart"/>
      <w:r w:rsidRPr="000A6CA8">
        <w:rPr>
          <w:rFonts w:ascii="Times New Roman" w:hAnsi="Times New Roman"/>
          <w:b w:val="0"/>
          <w:i w:val="0"/>
          <w:sz w:val="22"/>
          <w:szCs w:val="22"/>
        </w:rPr>
        <w:t>μένου</w:t>
      </w:r>
      <w:proofErr w:type="spellEnd"/>
      <w:r w:rsidRPr="000A6CA8">
        <w:rPr>
          <w:rFonts w:ascii="Times New Roman" w:hAnsi="Times New Roman"/>
          <w:b w:val="0"/>
          <w:i w:val="0"/>
          <w:sz w:val="22"/>
          <w:szCs w:val="22"/>
        </w:rPr>
        <w:t xml:space="preserve"> δίσκου με ηλεκτρικό χειριστήριο / μειωτή, κατάλληλες για δίκτυο διανομής πόσιμου νερού. </w:t>
      </w:r>
    </w:p>
    <w:p w14:paraId="0FEFD89A" w14:textId="77777777" w:rsidR="009D64AF" w:rsidRPr="004E7CDE" w:rsidRDefault="009D64AF" w:rsidP="009D64AF">
      <w:pPr>
        <w:pStyle w:val="StyleLeft"/>
        <w:ind w:left="0" w:rightChars="0" w:right="0"/>
        <w:rPr>
          <w:rFonts w:ascii="Times New Roman" w:hAnsi="Times New Roman"/>
          <w:b w:val="0"/>
          <w:i w:val="0"/>
          <w:sz w:val="22"/>
          <w:szCs w:val="22"/>
        </w:rPr>
      </w:pPr>
      <w:r w:rsidRPr="000A6CA8">
        <w:rPr>
          <w:rFonts w:ascii="Times New Roman" w:hAnsi="Times New Roman"/>
          <w:b w:val="0"/>
          <w:i w:val="0"/>
          <w:sz w:val="22"/>
          <w:szCs w:val="22"/>
        </w:rPr>
        <w:t xml:space="preserve">Το σώμα θα είναι εσωτερικά </w:t>
      </w:r>
      <w:proofErr w:type="spellStart"/>
      <w:r w:rsidRPr="000A6CA8">
        <w:rPr>
          <w:rFonts w:ascii="Times New Roman" w:hAnsi="Times New Roman"/>
          <w:b w:val="0"/>
          <w:i w:val="0"/>
          <w:sz w:val="22"/>
          <w:szCs w:val="22"/>
        </w:rPr>
        <w:t>επενδεδυμένο</w:t>
      </w:r>
      <w:proofErr w:type="spellEnd"/>
      <w:r w:rsidRPr="000A6CA8">
        <w:rPr>
          <w:rFonts w:ascii="Times New Roman" w:hAnsi="Times New Roman"/>
          <w:b w:val="0"/>
          <w:i w:val="0"/>
          <w:sz w:val="22"/>
          <w:szCs w:val="22"/>
        </w:rPr>
        <w:t xml:space="preserve"> με ειδικό ελαστικό υλικό, το οποίο στερεώνεται στο σώμα χωρίς συγκόλληση </w:t>
      </w:r>
      <w:proofErr w:type="spellStart"/>
      <w:r w:rsidRPr="000A6CA8">
        <w:rPr>
          <w:rFonts w:ascii="Times New Roman" w:hAnsi="Times New Roman"/>
          <w:b w:val="0"/>
          <w:i w:val="0"/>
          <w:sz w:val="22"/>
          <w:szCs w:val="22"/>
        </w:rPr>
        <w:t>ωστε</w:t>
      </w:r>
      <w:proofErr w:type="spellEnd"/>
      <w:r w:rsidRPr="000A6CA8">
        <w:rPr>
          <w:rFonts w:ascii="Times New Roman" w:hAnsi="Times New Roman"/>
          <w:b w:val="0"/>
          <w:i w:val="0"/>
          <w:sz w:val="22"/>
          <w:szCs w:val="22"/>
        </w:rPr>
        <w:t xml:space="preserve"> να είναι ευχερής η αντικατάστασή του και θα εκτείνεται και στα πρόσωπα επαφής προς τις φλάντζες σύνδεσης </w:t>
      </w:r>
      <w:proofErr w:type="spellStart"/>
      <w:r w:rsidRPr="000A6CA8">
        <w:rPr>
          <w:rFonts w:ascii="Times New Roman" w:hAnsi="Times New Roman"/>
          <w:b w:val="0"/>
          <w:i w:val="0"/>
          <w:sz w:val="22"/>
          <w:szCs w:val="22"/>
        </w:rPr>
        <w:t>ετσι</w:t>
      </w:r>
      <w:proofErr w:type="spellEnd"/>
      <w:r w:rsidRPr="000A6CA8">
        <w:rPr>
          <w:rFonts w:ascii="Times New Roman" w:hAnsi="Times New Roman"/>
          <w:b w:val="0"/>
          <w:i w:val="0"/>
          <w:sz w:val="22"/>
          <w:szCs w:val="22"/>
        </w:rPr>
        <w:t xml:space="preserve"> ώστε να εξασφαλίζει αφ’ ενός την στεγανότητα μεταξύ </w:t>
      </w:r>
      <w:proofErr w:type="spellStart"/>
      <w:r w:rsidRPr="000A6CA8">
        <w:rPr>
          <w:rFonts w:ascii="Times New Roman" w:hAnsi="Times New Roman"/>
          <w:b w:val="0"/>
          <w:i w:val="0"/>
          <w:sz w:val="22"/>
          <w:szCs w:val="22"/>
        </w:rPr>
        <w:t>δισκου</w:t>
      </w:r>
      <w:proofErr w:type="spellEnd"/>
      <w:r w:rsidRPr="000A6CA8">
        <w:rPr>
          <w:rFonts w:ascii="Times New Roman" w:hAnsi="Times New Roman"/>
          <w:b w:val="0"/>
          <w:i w:val="0"/>
          <w:sz w:val="22"/>
          <w:szCs w:val="22"/>
        </w:rPr>
        <w:t xml:space="preserve"> και σώματος στην περίπτωση που η δικλίδα είναι κλειστή και αφ’ ετέρου την στεγανοποίηση μεταξύ της δικλίδας και των εκατέρωθεν φλαντζών χωρίς την χρησιμοποίηση </w:t>
      </w:r>
      <w:proofErr w:type="spellStart"/>
      <w:r w:rsidRPr="000A6CA8">
        <w:rPr>
          <w:rFonts w:ascii="Times New Roman" w:hAnsi="Times New Roman"/>
          <w:b w:val="0"/>
          <w:i w:val="0"/>
          <w:sz w:val="22"/>
          <w:szCs w:val="22"/>
        </w:rPr>
        <w:t>παρεμβύσματος</w:t>
      </w:r>
      <w:proofErr w:type="spellEnd"/>
      <w:r w:rsidRPr="000A6CA8">
        <w:rPr>
          <w:rFonts w:ascii="Times New Roman" w:hAnsi="Times New Roman"/>
          <w:b w:val="0"/>
          <w:i w:val="0"/>
          <w:sz w:val="22"/>
          <w:szCs w:val="22"/>
        </w:rPr>
        <w:t xml:space="preserve">. </w:t>
      </w:r>
    </w:p>
    <w:p w14:paraId="7F553334" w14:textId="77777777" w:rsidR="009D64AF" w:rsidRPr="002A45D8" w:rsidRDefault="009D64AF" w:rsidP="009D64AF">
      <w:pPr>
        <w:pStyle w:val="StyleLeft"/>
        <w:ind w:left="0" w:rightChars="0" w:right="0"/>
        <w:rPr>
          <w:rFonts w:ascii="Times New Roman" w:hAnsi="Times New Roman"/>
          <w:b w:val="0"/>
          <w:i w:val="0"/>
          <w:sz w:val="22"/>
          <w:szCs w:val="22"/>
        </w:rPr>
      </w:pPr>
      <w:r w:rsidRPr="002A45D8">
        <w:rPr>
          <w:rFonts w:ascii="Times New Roman" w:hAnsi="Times New Roman"/>
          <w:b w:val="0"/>
          <w:i w:val="0"/>
          <w:sz w:val="22"/>
          <w:szCs w:val="22"/>
        </w:rPr>
        <w:t xml:space="preserve">Η επιφανειακή προστασία των δικλείδων θα πραγματοποιηθεί σύμφωνα με το πρότυπο ΕΝ14901 με </w:t>
      </w:r>
      <w:proofErr w:type="spellStart"/>
      <w:r w:rsidRPr="002A45D8">
        <w:rPr>
          <w:rFonts w:ascii="Times New Roman" w:hAnsi="Times New Roman"/>
          <w:b w:val="0"/>
          <w:i w:val="0"/>
          <w:sz w:val="22"/>
          <w:szCs w:val="22"/>
        </w:rPr>
        <w:t>εποξειδική</w:t>
      </w:r>
      <w:proofErr w:type="spellEnd"/>
      <w:r w:rsidRPr="002A45D8">
        <w:rPr>
          <w:rFonts w:ascii="Times New Roman" w:hAnsi="Times New Roman"/>
          <w:b w:val="0"/>
          <w:i w:val="0"/>
          <w:sz w:val="22"/>
          <w:szCs w:val="22"/>
        </w:rPr>
        <w:t xml:space="preserve"> βαφή με ελάχιστο πάχος βαφής 20</w:t>
      </w:r>
      <w:r>
        <w:rPr>
          <w:rFonts w:ascii="Times New Roman" w:hAnsi="Times New Roman"/>
          <w:b w:val="0"/>
          <w:i w:val="0"/>
          <w:sz w:val="22"/>
          <w:szCs w:val="22"/>
        </w:rPr>
        <w:t>0</w:t>
      </w:r>
      <w:r w:rsidRPr="002A45D8">
        <w:rPr>
          <w:rFonts w:ascii="Times New Roman" w:hAnsi="Times New Roman"/>
          <w:b w:val="0"/>
          <w:i w:val="0"/>
          <w:sz w:val="22"/>
          <w:szCs w:val="22"/>
        </w:rPr>
        <w:t>μm</w:t>
      </w:r>
      <w:r>
        <w:rPr>
          <w:rFonts w:ascii="Times New Roman" w:hAnsi="Times New Roman"/>
          <w:b w:val="0"/>
          <w:i w:val="0"/>
          <w:sz w:val="22"/>
          <w:szCs w:val="22"/>
        </w:rPr>
        <w:t xml:space="preserve"> εσωτερικά και εξωτερικά</w:t>
      </w:r>
      <w:r w:rsidRPr="002A45D8">
        <w:rPr>
          <w:rFonts w:ascii="Times New Roman" w:hAnsi="Times New Roman"/>
          <w:b w:val="0"/>
          <w:i w:val="0"/>
          <w:sz w:val="22"/>
          <w:szCs w:val="22"/>
        </w:rPr>
        <w:t xml:space="preserve">. </w:t>
      </w:r>
    </w:p>
    <w:p w14:paraId="029A58FE" w14:textId="77777777" w:rsidR="009D64AF" w:rsidRPr="000A6CA8" w:rsidRDefault="009D64AF" w:rsidP="009D64AF">
      <w:pPr>
        <w:pStyle w:val="StyleLeft"/>
        <w:ind w:left="0" w:rightChars="0" w:right="0"/>
        <w:rPr>
          <w:rFonts w:ascii="Times New Roman" w:hAnsi="Times New Roman"/>
          <w:b w:val="0"/>
          <w:i w:val="0"/>
          <w:sz w:val="22"/>
          <w:szCs w:val="22"/>
        </w:rPr>
      </w:pPr>
      <w:r w:rsidRPr="000A6CA8">
        <w:rPr>
          <w:rFonts w:ascii="Times New Roman" w:hAnsi="Times New Roman"/>
          <w:b w:val="0"/>
          <w:i w:val="0"/>
          <w:sz w:val="22"/>
          <w:szCs w:val="22"/>
        </w:rPr>
        <w:t xml:space="preserve"> Τα μόνα τμήματα της δικλίδας που θα έρχονται σε επαφή με το διερχόμενο νερό θα είναι ο δίσκος και ο ελαστικός δακτύλιος επένδυσης του σώματος, ενώ οι δίσκοι των δικλίδων πρέπει να είναι κεντρικά τοποθετημένοι, ούτως ώστε η δικλίδα να λειτουργεί και προς τις δυο κατευθύνσεις.</w:t>
      </w:r>
    </w:p>
    <w:p w14:paraId="7654A891" w14:textId="77777777" w:rsidR="009D64AF" w:rsidRPr="000A6CA8" w:rsidRDefault="009D64AF" w:rsidP="009D64AF">
      <w:pPr>
        <w:pStyle w:val="StyleLeft"/>
        <w:ind w:left="0" w:rightChars="0" w:right="0"/>
        <w:rPr>
          <w:rFonts w:ascii="Times New Roman" w:hAnsi="Times New Roman"/>
          <w:b w:val="0"/>
          <w:i w:val="0"/>
          <w:sz w:val="22"/>
          <w:szCs w:val="22"/>
        </w:rPr>
      </w:pPr>
      <w:r w:rsidRPr="000A6CA8">
        <w:rPr>
          <w:rFonts w:ascii="Times New Roman" w:hAnsi="Times New Roman"/>
          <w:b w:val="0"/>
          <w:i w:val="0"/>
          <w:sz w:val="22"/>
          <w:szCs w:val="22"/>
        </w:rPr>
        <w:t xml:space="preserve">Τα άκρα σύνδεσης των προσφερόμενων δικλίδων θα είναι χωρίς φλάντζες, τύπου </w:t>
      </w:r>
      <w:r w:rsidRPr="000A6CA8">
        <w:rPr>
          <w:rFonts w:ascii="Times New Roman" w:hAnsi="Times New Roman"/>
          <w:b w:val="0"/>
          <w:i w:val="0"/>
          <w:sz w:val="22"/>
          <w:szCs w:val="22"/>
          <w:lang w:val="en-US"/>
        </w:rPr>
        <w:t>Wafer</w:t>
      </w:r>
      <w:r w:rsidRPr="000A6CA8">
        <w:rPr>
          <w:rFonts w:ascii="Times New Roman" w:hAnsi="Times New Roman"/>
          <w:b w:val="0"/>
          <w:i w:val="0"/>
          <w:sz w:val="22"/>
          <w:szCs w:val="22"/>
        </w:rPr>
        <w:t>, κατάλληλες για τοποθέτηση μεταξύ δύο φλαντζών λαιμού (</w:t>
      </w:r>
      <w:proofErr w:type="spellStart"/>
      <w:r w:rsidRPr="000A6CA8">
        <w:rPr>
          <w:rFonts w:ascii="Times New Roman" w:hAnsi="Times New Roman"/>
          <w:b w:val="0"/>
          <w:i w:val="0"/>
          <w:sz w:val="22"/>
          <w:szCs w:val="22"/>
        </w:rPr>
        <w:t>Welding</w:t>
      </w:r>
      <w:proofErr w:type="spellEnd"/>
      <w:r w:rsidRPr="000A6CA8">
        <w:rPr>
          <w:rFonts w:ascii="Times New Roman" w:hAnsi="Times New Roman"/>
          <w:b w:val="0"/>
          <w:i w:val="0"/>
          <w:sz w:val="22"/>
          <w:szCs w:val="22"/>
        </w:rPr>
        <w:t xml:space="preserve"> </w:t>
      </w:r>
      <w:proofErr w:type="spellStart"/>
      <w:r w:rsidRPr="000A6CA8">
        <w:rPr>
          <w:rFonts w:ascii="Times New Roman" w:hAnsi="Times New Roman"/>
          <w:b w:val="0"/>
          <w:i w:val="0"/>
          <w:sz w:val="22"/>
          <w:szCs w:val="22"/>
        </w:rPr>
        <w:t>Neck</w:t>
      </w:r>
      <w:proofErr w:type="spellEnd"/>
      <w:r w:rsidRPr="000A6CA8">
        <w:rPr>
          <w:rFonts w:ascii="Times New Roman" w:hAnsi="Times New Roman"/>
          <w:b w:val="0"/>
          <w:i w:val="0"/>
          <w:sz w:val="22"/>
          <w:szCs w:val="22"/>
        </w:rPr>
        <w:t xml:space="preserve"> </w:t>
      </w:r>
      <w:r w:rsidRPr="000A6CA8">
        <w:rPr>
          <w:rFonts w:ascii="Times New Roman" w:hAnsi="Times New Roman"/>
          <w:b w:val="0"/>
          <w:i w:val="0"/>
          <w:sz w:val="22"/>
          <w:szCs w:val="22"/>
          <w:lang w:val="en-US"/>
        </w:rPr>
        <w:t>F</w:t>
      </w:r>
      <w:proofErr w:type="spellStart"/>
      <w:r w:rsidRPr="000A6CA8">
        <w:rPr>
          <w:rFonts w:ascii="Times New Roman" w:hAnsi="Times New Roman"/>
          <w:b w:val="0"/>
          <w:i w:val="0"/>
          <w:sz w:val="22"/>
          <w:szCs w:val="22"/>
        </w:rPr>
        <w:t>langes</w:t>
      </w:r>
      <w:proofErr w:type="spellEnd"/>
      <w:r w:rsidRPr="000A6CA8">
        <w:rPr>
          <w:rFonts w:ascii="Times New Roman" w:hAnsi="Times New Roman"/>
          <w:b w:val="0"/>
          <w:i w:val="0"/>
          <w:sz w:val="22"/>
          <w:szCs w:val="22"/>
        </w:rPr>
        <w:t xml:space="preserve">) όμοιας κλάσης πίεσης,  που θα έχουν διάτρηση και σύσφιξη με </w:t>
      </w:r>
      <w:proofErr w:type="spellStart"/>
      <w:r w:rsidRPr="000A6CA8">
        <w:rPr>
          <w:rFonts w:ascii="Times New Roman" w:hAnsi="Times New Roman"/>
          <w:b w:val="0"/>
          <w:i w:val="0"/>
          <w:sz w:val="22"/>
          <w:szCs w:val="22"/>
        </w:rPr>
        <w:t>εντατήρες</w:t>
      </w:r>
      <w:proofErr w:type="spellEnd"/>
      <w:r w:rsidRPr="000A6CA8">
        <w:rPr>
          <w:rFonts w:ascii="Times New Roman" w:hAnsi="Times New Roman"/>
          <w:b w:val="0"/>
          <w:i w:val="0"/>
          <w:sz w:val="22"/>
          <w:szCs w:val="22"/>
        </w:rPr>
        <w:t xml:space="preserve"> καθ’ όλο το μήκος της δικλίδας. Στην περίπτωση αυτή μπορούν να έχουν οπές – οδηγούς στο σώμα για εύκολο κεντράρισμα.</w:t>
      </w:r>
    </w:p>
    <w:p w14:paraId="28D3A789" w14:textId="77777777" w:rsidR="009D64AF" w:rsidRPr="00DE2748" w:rsidRDefault="009D64AF" w:rsidP="009D64AF">
      <w:pPr>
        <w:pStyle w:val="StyleLeft"/>
        <w:ind w:left="0" w:rightChars="0" w:right="0"/>
        <w:rPr>
          <w:rFonts w:ascii="Times New Roman" w:hAnsi="Times New Roman"/>
          <w:b w:val="0"/>
          <w:i w:val="0"/>
          <w:sz w:val="22"/>
          <w:szCs w:val="22"/>
        </w:rPr>
      </w:pPr>
      <w:r w:rsidRPr="000A6CA8">
        <w:rPr>
          <w:rFonts w:ascii="Times New Roman" w:hAnsi="Times New Roman"/>
          <w:b w:val="0"/>
          <w:i w:val="0"/>
          <w:sz w:val="22"/>
          <w:szCs w:val="22"/>
        </w:rPr>
        <w:t xml:space="preserve">Το μήκος των δικλίδων </w:t>
      </w:r>
      <w:proofErr w:type="spellStart"/>
      <w:r w:rsidRPr="000A6CA8">
        <w:rPr>
          <w:rFonts w:ascii="Times New Roman" w:hAnsi="Times New Roman"/>
          <w:b w:val="0"/>
          <w:i w:val="0"/>
          <w:sz w:val="22"/>
          <w:szCs w:val="22"/>
        </w:rPr>
        <w:t>απο</w:t>
      </w:r>
      <w:proofErr w:type="spellEnd"/>
      <w:r w:rsidRPr="000A6CA8">
        <w:rPr>
          <w:rFonts w:ascii="Times New Roman" w:hAnsi="Times New Roman"/>
          <w:b w:val="0"/>
          <w:i w:val="0"/>
          <w:sz w:val="22"/>
          <w:szCs w:val="22"/>
        </w:rPr>
        <w:t xml:space="preserve"> πρόσωπο σε πρόσωπο θα είναι σύμ</w:t>
      </w:r>
      <w:r>
        <w:rPr>
          <w:rFonts w:ascii="Times New Roman" w:hAnsi="Times New Roman"/>
          <w:b w:val="0"/>
          <w:i w:val="0"/>
          <w:sz w:val="22"/>
          <w:szCs w:val="22"/>
        </w:rPr>
        <w:t>φ</w:t>
      </w:r>
      <w:r w:rsidRPr="000A6CA8">
        <w:rPr>
          <w:rFonts w:ascii="Times New Roman" w:hAnsi="Times New Roman"/>
          <w:b w:val="0"/>
          <w:i w:val="0"/>
          <w:sz w:val="22"/>
          <w:szCs w:val="22"/>
        </w:rPr>
        <w:t>ωνο με το πρότυπο ΕΛΟΤ ΕΝ 558, σειρά 20.</w:t>
      </w:r>
    </w:p>
    <w:p w14:paraId="5ACEE9B1" w14:textId="77777777" w:rsidR="009D64AF" w:rsidRDefault="009D64AF" w:rsidP="009D64AF">
      <w:pPr>
        <w:pStyle w:val="StyleLeft"/>
        <w:tabs>
          <w:tab w:val="left" w:pos="2085"/>
        </w:tabs>
        <w:ind w:left="0" w:rightChars="0" w:right="0"/>
        <w:rPr>
          <w:rFonts w:ascii="Times New Roman" w:hAnsi="Times New Roman"/>
          <w:b w:val="0"/>
          <w:i w:val="0"/>
          <w:sz w:val="22"/>
          <w:szCs w:val="22"/>
        </w:rPr>
      </w:pPr>
      <w:r>
        <w:rPr>
          <w:rFonts w:ascii="Times New Roman" w:hAnsi="Times New Roman"/>
          <w:b w:val="0"/>
          <w:i w:val="0"/>
          <w:sz w:val="22"/>
          <w:szCs w:val="22"/>
        </w:rPr>
        <w:t xml:space="preserve"> </w:t>
      </w:r>
      <w:r>
        <w:rPr>
          <w:rFonts w:ascii="Times New Roman" w:hAnsi="Times New Roman"/>
          <w:b w:val="0"/>
          <w:i w:val="0"/>
          <w:sz w:val="22"/>
          <w:szCs w:val="22"/>
        </w:rPr>
        <w:tab/>
      </w:r>
    </w:p>
    <w:p w14:paraId="4EE80A9C" w14:textId="77777777" w:rsidR="009D64AF" w:rsidRPr="007E744F" w:rsidRDefault="009D64AF" w:rsidP="009D64AF">
      <w:pPr>
        <w:pStyle w:val="StyleLeft"/>
        <w:ind w:left="0" w:rightChars="0" w:right="0"/>
        <w:rPr>
          <w:rFonts w:ascii="Times New Roman" w:hAnsi="Times New Roman"/>
          <w:sz w:val="22"/>
          <w:szCs w:val="22"/>
          <w:u w:val="single"/>
        </w:rPr>
      </w:pPr>
      <w:r w:rsidRPr="007E744F">
        <w:rPr>
          <w:rFonts w:ascii="Times New Roman" w:hAnsi="Times New Roman"/>
          <w:sz w:val="22"/>
          <w:szCs w:val="22"/>
          <w:u w:val="single"/>
        </w:rPr>
        <w:t>Συνθήκες λειτουργίας δικλίδων</w:t>
      </w:r>
    </w:p>
    <w:p w14:paraId="36EBDE4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Μέσον διέλευσης:  </w:t>
      </w:r>
      <w:r w:rsidRPr="00CB2B94">
        <w:rPr>
          <w:rFonts w:ascii="Times New Roman" w:hAnsi="Times New Roman"/>
          <w:b w:val="0"/>
          <w:i w:val="0"/>
          <w:sz w:val="22"/>
          <w:szCs w:val="22"/>
        </w:rPr>
        <w:tab/>
      </w:r>
      <w:r>
        <w:rPr>
          <w:rFonts w:ascii="Times New Roman" w:hAnsi="Times New Roman"/>
          <w:b w:val="0"/>
          <w:i w:val="0"/>
          <w:sz w:val="22"/>
          <w:szCs w:val="22"/>
        </w:rPr>
        <w:tab/>
      </w:r>
      <w:r>
        <w:rPr>
          <w:rFonts w:ascii="Times New Roman" w:hAnsi="Times New Roman"/>
          <w:b w:val="0"/>
          <w:i w:val="0"/>
          <w:sz w:val="22"/>
          <w:szCs w:val="22"/>
        </w:rPr>
        <w:tab/>
      </w:r>
      <w:r w:rsidRPr="00CB2B94">
        <w:rPr>
          <w:rFonts w:ascii="Times New Roman" w:hAnsi="Times New Roman"/>
          <w:b w:val="0"/>
          <w:i w:val="0"/>
          <w:sz w:val="22"/>
          <w:szCs w:val="22"/>
        </w:rPr>
        <w:t>Πόσιμο νερό</w:t>
      </w:r>
    </w:p>
    <w:p w14:paraId="11BC5C2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Μεγίστη θερμοκρασία λειτουργίας:  </w:t>
      </w:r>
      <w:r w:rsidRPr="00CB2B94">
        <w:rPr>
          <w:rFonts w:ascii="Times New Roman" w:hAnsi="Times New Roman"/>
          <w:b w:val="0"/>
          <w:i w:val="0"/>
          <w:sz w:val="22"/>
          <w:szCs w:val="22"/>
        </w:rPr>
        <w:tab/>
        <w:t>+45° C</w:t>
      </w:r>
    </w:p>
    <w:p w14:paraId="0228541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Μεγίστη πίεση λειτουργίας:  </w:t>
      </w:r>
      <w:r w:rsidRPr="00CB2B94">
        <w:rPr>
          <w:rFonts w:ascii="Times New Roman" w:hAnsi="Times New Roman"/>
          <w:b w:val="0"/>
          <w:i w:val="0"/>
          <w:sz w:val="22"/>
          <w:szCs w:val="22"/>
        </w:rPr>
        <w:tab/>
      </w:r>
      <w:r>
        <w:rPr>
          <w:rFonts w:ascii="Times New Roman" w:hAnsi="Times New Roman"/>
          <w:b w:val="0"/>
          <w:i w:val="0"/>
          <w:sz w:val="22"/>
          <w:szCs w:val="22"/>
        </w:rPr>
        <w:tab/>
      </w:r>
      <w:r w:rsidRPr="00CB2B94">
        <w:rPr>
          <w:rFonts w:ascii="Times New Roman" w:hAnsi="Times New Roman"/>
          <w:b w:val="0"/>
          <w:i w:val="0"/>
          <w:sz w:val="22"/>
          <w:szCs w:val="22"/>
        </w:rPr>
        <w:t xml:space="preserve">16 </w:t>
      </w:r>
      <w:proofErr w:type="spellStart"/>
      <w:r w:rsidRPr="00CB2B94">
        <w:rPr>
          <w:rFonts w:ascii="Times New Roman" w:hAnsi="Times New Roman"/>
          <w:b w:val="0"/>
          <w:i w:val="0"/>
          <w:sz w:val="22"/>
          <w:szCs w:val="22"/>
        </w:rPr>
        <w:t>bar</w:t>
      </w:r>
      <w:proofErr w:type="spellEnd"/>
    </w:p>
    <w:p w14:paraId="602F670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Μεγίστη διαφορική πίεση: </w:t>
      </w:r>
      <w:r w:rsidRPr="00CB2B94">
        <w:rPr>
          <w:rFonts w:ascii="Times New Roman" w:hAnsi="Times New Roman"/>
          <w:b w:val="0"/>
          <w:i w:val="0"/>
          <w:sz w:val="22"/>
          <w:szCs w:val="22"/>
        </w:rPr>
        <w:tab/>
      </w:r>
      <w:r>
        <w:rPr>
          <w:rFonts w:ascii="Times New Roman" w:hAnsi="Times New Roman"/>
          <w:b w:val="0"/>
          <w:i w:val="0"/>
          <w:sz w:val="22"/>
          <w:szCs w:val="22"/>
        </w:rPr>
        <w:tab/>
      </w:r>
      <w:r w:rsidRPr="00CB2B94">
        <w:rPr>
          <w:rFonts w:ascii="Times New Roman" w:hAnsi="Times New Roman"/>
          <w:b w:val="0"/>
          <w:i w:val="0"/>
          <w:sz w:val="22"/>
          <w:szCs w:val="22"/>
        </w:rPr>
        <w:t xml:space="preserve">ΔP 6 </w:t>
      </w:r>
      <w:proofErr w:type="spellStart"/>
      <w:r w:rsidRPr="00CB2B94">
        <w:rPr>
          <w:rFonts w:ascii="Times New Roman" w:hAnsi="Times New Roman"/>
          <w:b w:val="0"/>
          <w:i w:val="0"/>
          <w:sz w:val="22"/>
          <w:szCs w:val="22"/>
        </w:rPr>
        <w:t>bar</w:t>
      </w:r>
      <w:proofErr w:type="spellEnd"/>
    </w:p>
    <w:p w14:paraId="15903B8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Πίεση δοκιμής σώματος: </w:t>
      </w:r>
      <w:r w:rsidRPr="00CB2B94">
        <w:rPr>
          <w:rFonts w:ascii="Times New Roman" w:hAnsi="Times New Roman"/>
          <w:b w:val="0"/>
          <w:i w:val="0"/>
          <w:sz w:val="22"/>
          <w:szCs w:val="22"/>
        </w:rPr>
        <w:tab/>
      </w:r>
      <w:r>
        <w:rPr>
          <w:rFonts w:ascii="Times New Roman" w:hAnsi="Times New Roman"/>
          <w:b w:val="0"/>
          <w:i w:val="0"/>
          <w:sz w:val="22"/>
          <w:szCs w:val="22"/>
        </w:rPr>
        <w:tab/>
      </w:r>
      <w:r w:rsidRPr="00CB2B94">
        <w:rPr>
          <w:rFonts w:ascii="Times New Roman" w:hAnsi="Times New Roman"/>
          <w:b w:val="0"/>
          <w:i w:val="0"/>
          <w:sz w:val="22"/>
          <w:szCs w:val="22"/>
        </w:rPr>
        <w:t>1.5 x Μεγίστη πίεση λειτουργίας</w:t>
      </w:r>
    </w:p>
    <w:p w14:paraId="5947AB0A" w14:textId="77777777" w:rsidR="009D64AF"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Πίεση δοκιμής έδρας: </w:t>
      </w:r>
      <w:r w:rsidRPr="00CB2B94">
        <w:rPr>
          <w:rFonts w:ascii="Times New Roman" w:hAnsi="Times New Roman"/>
          <w:b w:val="0"/>
          <w:i w:val="0"/>
          <w:sz w:val="22"/>
          <w:szCs w:val="22"/>
        </w:rPr>
        <w:tab/>
      </w:r>
      <w:r>
        <w:rPr>
          <w:rFonts w:ascii="Times New Roman" w:hAnsi="Times New Roman"/>
          <w:b w:val="0"/>
          <w:i w:val="0"/>
          <w:sz w:val="22"/>
          <w:szCs w:val="22"/>
        </w:rPr>
        <w:tab/>
      </w:r>
      <w:r>
        <w:rPr>
          <w:rFonts w:ascii="Times New Roman" w:hAnsi="Times New Roman"/>
          <w:b w:val="0"/>
          <w:i w:val="0"/>
          <w:sz w:val="22"/>
          <w:szCs w:val="22"/>
        </w:rPr>
        <w:tab/>
      </w:r>
      <w:r w:rsidRPr="00CB2B94">
        <w:rPr>
          <w:rFonts w:ascii="Times New Roman" w:hAnsi="Times New Roman"/>
          <w:b w:val="0"/>
          <w:i w:val="0"/>
          <w:sz w:val="22"/>
          <w:szCs w:val="22"/>
        </w:rPr>
        <w:t>1.1 x Μεγίστη πίεση λειτουργίας</w:t>
      </w:r>
    </w:p>
    <w:p w14:paraId="2D797D0B" w14:textId="77777777" w:rsidR="009D64AF" w:rsidRPr="00CB2B94" w:rsidRDefault="009D64AF" w:rsidP="009D64AF">
      <w:pPr>
        <w:pStyle w:val="StyleLeft"/>
        <w:ind w:left="0" w:rightChars="0" w:right="0"/>
        <w:rPr>
          <w:rFonts w:ascii="Times New Roman" w:hAnsi="Times New Roman"/>
          <w:b w:val="0"/>
          <w:i w:val="0"/>
          <w:sz w:val="22"/>
          <w:szCs w:val="22"/>
        </w:rPr>
      </w:pPr>
    </w:p>
    <w:p w14:paraId="28BEE3BE" w14:textId="77777777" w:rsidR="009D64AF" w:rsidRPr="007E744F" w:rsidRDefault="009D64AF" w:rsidP="009D64AF">
      <w:pPr>
        <w:pStyle w:val="StyleLeft"/>
        <w:ind w:left="0" w:rightChars="0" w:right="0"/>
        <w:rPr>
          <w:rFonts w:ascii="Times New Roman" w:hAnsi="Times New Roman"/>
          <w:sz w:val="22"/>
          <w:szCs w:val="22"/>
          <w:u w:val="single"/>
        </w:rPr>
      </w:pPr>
      <w:r w:rsidRPr="007E744F">
        <w:rPr>
          <w:rFonts w:ascii="Times New Roman" w:hAnsi="Times New Roman"/>
          <w:sz w:val="22"/>
          <w:szCs w:val="22"/>
          <w:u w:val="single"/>
        </w:rPr>
        <w:t xml:space="preserve">Υλικά δικλίδων </w:t>
      </w:r>
    </w:p>
    <w:p w14:paraId="3E33B435" w14:textId="77777777" w:rsidR="009D64AF" w:rsidRPr="000A6CA8" w:rsidRDefault="009D64AF" w:rsidP="009D64AF">
      <w:pPr>
        <w:pStyle w:val="StyleLeft"/>
        <w:ind w:left="0" w:rightChars="0" w:right="0"/>
        <w:rPr>
          <w:rFonts w:ascii="Times New Roman" w:hAnsi="Times New Roman"/>
          <w:b w:val="0"/>
          <w:i w:val="0"/>
          <w:sz w:val="22"/>
          <w:szCs w:val="22"/>
        </w:rPr>
      </w:pPr>
      <w:r w:rsidRPr="000A6CA8">
        <w:rPr>
          <w:rFonts w:ascii="Times New Roman" w:hAnsi="Times New Roman"/>
          <w:b w:val="0"/>
          <w:i w:val="0"/>
          <w:sz w:val="22"/>
          <w:szCs w:val="22"/>
        </w:rPr>
        <w:t xml:space="preserve">Σώμα: </w:t>
      </w:r>
      <w:r w:rsidRPr="000A6CA8">
        <w:rPr>
          <w:rFonts w:ascii="Times New Roman" w:hAnsi="Times New Roman"/>
          <w:b w:val="0"/>
          <w:i w:val="0"/>
          <w:sz w:val="22"/>
          <w:szCs w:val="22"/>
        </w:rPr>
        <w:tab/>
      </w:r>
      <w:r w:rsidRPr="000A6CA8">
        <w:rPr>
          <w:rFonts w:ascii="Times New Roman" w:hAnsi="Times New Roman"/>
          <w:b w:val="0"/>
          <w:i w:val="0"/>
          <w:sz w:val="22"/>
          <w:szCs w:val="22"/>
        </w:rPr>
        <w:tab/>
        <w:t xml:space="preserve">Ελατός χυτοσίδηρος ποιότητας </w:t>
      </w:r>
      <w:r w:rsidRPr="000A6CA8">
        <w:rPr>
          <w:rFonts w:ascii="Times New Roman" w:hAnsi="Times New Roman"/>
          <w:b w:val="0"/>
          <w:i w:val="0"/>
          <w:sz w:val="22"/>
          <w:szCs w:val="22"/>
          <w:lang w:val="en-US"/>
        </w:rPr>
        <w:t>GGG</w:t>
      </w:r>
      <w:r w:rsidRPr="000A6CA8">
        <w:rPr>
          <w:rFonts w:ascii="Times New Roman" w:hAnsi="Times New Roman"/>
          <w:b w:val="0"/>
          <w:i w:val="0"/>
          <w:sz w:val="22"/>
          <w:szCs w:val="22"/>
        </w:rPr>
        <w:t>40 σύμφωνα με τον ΕΛΟΤ ΕΝ 1563.</w:t>
      </w:r>
    </w:p>
    <w:p w14:paraId="60953A55" w14:textId="77777777" w:rsidR="009D64AF" w:rsidRPr="006A5B4D" w:rsidRDefault="009D64AF" w:rsidP="009D64AF">
      <w:pPr>
        <w:pStyle w:val="StyleLeft"/>
        <w:ind w:left="0" w:rightChars="0" w:right="0"/>
        <w:rPr>
          <w:rFonts w:ascii="Times New Roman" w:hAnsi="Times New Roman"/>
          <w:b w:val="0"/>
          <w:i w:val="0"/>
          <w:sz w:val="22"/>
          <w:szCs w:val="22"/>
        </w:rPr>
      </w:pPr>
      <w:r w:rsidRPr="000A6CA8">
        <w:rPr>
          <w:rFonts w:ascii="Times New Roman" w:hAnsi="Times New Roman"/>
          <w:b w:val="0"/>
          <w:i w:val="0"/>
          <w:sz w:val="22"/>
          <w:szCs w:val="22"/>
        </w:rPr>
        <w:t xml:space="preserve">Άξονας: </w:t>
      </w:r>
      <w:r w:rsidRPr="000A6CA8">
        <w:rPr>
          <w:rFonts w:ascii="Times New Roman" w:hAnsi="Times New Roman"/>
          <w:b w:val="0"/>
          <w:i w:val="0"/>
          <w:sz w:val="22"/>
          <w:szCs w:val="22"/>
        </w:rPr>
        <w:tab/>
      </w:r>
      <w:proofErr w:type="spellStart"/>
      <w:r w:rsidRPr="000A6CA8">
        <w:rPr>
          <w:rFonts w:ascii="Times New Roman" w:hAnsi="Times New Roman"/>
          <w:b w:val="0"/>
          <w:i w:val="0"/>
          <w:sz w:val="22"/>
          <w:szCs w:val="22"/>
        </w:rPr>
        <w:t>Aνοξείδωτος</w:t>
      </w:r>
      <w:proofErr w:type="spellEnd"/>
      <w:r w:rsidRPr="000A6CA8">
        <w:rPr>
          <w:rFonts w:ascii="Times New Roman" w:hAnsi="Times New Roman"/>
          <w:b w:val="0"/>
          <w:i w:val="0"/>
          <w:sz w:val="22"/>
          <w:szCs w:val="22"/>
        </w:rPr>
        <w:t xml:space="preserve"> χάλυβας</w:t>
      </w:r>
      <w:r w:rsidRPr="006A5B4D">
        <w:rPr>
          <w:rFonts w:ascii="Times New Roman" w:hAnsi="Times New Roman"/>
          <w:b w:val="0"/>
          <w:i w:val="0"/>
          <w:sz w:val="22"/>
          <w:szCs w:val="22"/>
        </w:rPr>
        <w:t xml:space="preserve"> </w:t>
      </w:r>
      <w:r>
        <w:rPr>
          <w:rFonts w:ascii="Times New Roman" w:hAnsi="Times New Roman"/>
          <w:b w:val="0"/>
          <w:i w:val="0"/>
          <w:sz w:val="22"/>
          <w:szCs w:val="22"/>
        </w:rPr>
        <w:t>με περιεκτικότητα τουλάχιστον 13% σε χρώμιο</w:t>
      </w:r>
    </w:p>
    <w:p w14:paraId="57EBA9FE" w14:textId="77777777" w:rsidR="009D64AF" w:rsidRPr="006A5B4D"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Δίσκος: </w:t>
      </w:r>
      <w:r w:rsidRPr="00CB2B94">
        <w:rPr>
          <w:rFonts w:ascii="Times New Roman" w:hAnsi="Times New Roman"/>
          <w:b w:val="0"/>
          <w:i w:val="0"/>
          <w:sz w:val="22"/>
          <w:szCs w:val="22"/>
        </w:rPr>
        <w:tab/>
        <w:t>Ανοξείδωτος χάλυβας</w:t>
      </w:r>
      <w:r w:rsidRPr="006A5B4D">
        <w:rPr>
          <w:rFonts w:ascii="Times New Roman" w:hAnsi="Times New Roman"/>
          <w:b w:val="0"/>
          <w:i w:val="0"/>
          <w:sz w:val="22"/>
          <w:szCs w:val="22"/>
        </w:rPr>
        <w:t xml:space="preserve"> </w:t>
      </w:r>
    </w:p>
    <w:p w14:paraId="06E54A5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Έδρα:        </w:t>
      </w:r>
      <w:r>
        <w:rPr>
          <w:rFonts w:ascii="Times New Roman" w:hAnsi="Times New Roman"/>
          <w:b w:val="0"/>
          <w:i w:val="0"/>
          <w:sz w:val="22"/>
          <w:szCs w:val="22"/>
        </w:rPr>
        <w:tab/>
      </w:r>
      <w:r w:rsidRPr="00CB2B94">
        <w:rPr>
          <w:rFonts w:ascii="Times New Roman" w:hAnsi="Times New Roman"/>
          <w:b w:val="0"/>
          <w:i w:val="0"/>
          <w:sz w:val="22"/>
          <w:szCs w:val="22"/>
        </w:rPr>
        <w:t xml:space="preserve">Αιθυλένιο - </w:t>
      </w:r>
      <w:proofErr w:type="spellStart"/>
      <w:r w:rsidRPr="00CB2B94">
        <w:rPr>
          <w:rFonts w:ascii="Times New Roman" w:hAnsi="Times New Roman"/>
          <w:b w:val="0"/>
          <w:i w:val="0"/>
          <w:sz w:val="22"/>
          <w:szCs w:val="22"/>
        </w:rPr>
        <w:t>προπυλένιο</w:t>
      </w:r>
      <w:proofErr w:type="spellEnd"/>
      <w:r w:rsidRPr="00CB2B94">
        <w:rPr>
          <w:rFonts w:ascii="Times New Roman" w:hAnsi="Times New Roman"/>
          <w:b w:val="0"/>
          <w:i w:val="0"/>
          <w:sz w:val="22"/>
          <w:szCs w:val="22"/>
        </w:rPr>
        <w:t xml:space="preserve"> (E.P.D.M.),  πλήρως αντικαταστάσιμη</w:t>
      </w:r>
      <w:r>
        <w:rPr>
          <w:rFonts w:ascii="Times New Roman" w:hAnsi="Times New Roman"/>
          <w:b w:val="0"/>
          <w:i w:val="0"/>
          <w:sz w:val="22"/>
          <w:szCs w:val="22"/>
        </w:rPr>
        <w:t>.</w:t>
      </w:r>
    </w:p>
    <w:p w14:paraId="2560E57C" w14:textId="77777777" w:rsidR="009D64AF" w:rsidRPr="00CB2B94" w:rsidRDefault="009D64AF" w:rsidP="009D64AF">
      <w:pPr>
        <w:pStyle w:val="StyleLeft"/>
        <w:ind w:left="0" w:rightChars="0" w:right="0"/>
        <w:rPr>
          <w:rFonts w:ascii="Times New Roman" w:hAnsi="Times New Roman"/>
          <w:b w:val="0"/>
          <w:i w:val="0"/>
          <w:sz w:val="22"/>
          <w:szCs w:val="22"/>
        </w:rPr>
      </w:pPr>
    </w:p>
    <w:p w14:paraId="11509AA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πλάκα προσαρμογής του κιβωτίου </w:t>
      </w:r>
      <w:r w:rsidRPr="006A5B4D">
        <w:rPr>
          <w:rFonts w:ascii="Times New Roman" w:hAnsi="Times New Roman"/>
          <w:b w:val="0"/>
          <w:i w:val="0"/>
          <w:sz w:val="22"/>
          <w:szCs w:val="22"/>
        </w:rPr>
        <w:t xml:space="preserve">μηχανισμού κίνησης θα είναι διαμορφωμένη κατά  </w:t>
      </w:r>
      <w:r w:rsidRPr="006A5B4D">
        <w:rPr>
          <w:rFonts w:ascii="Times New Roman" w:hAnsi="Times New Roman"/>
          <w:b w:val="0"/>
          <w:i w:val="0"/>
          <w:sz w:val="22"/>
          <w:szCs w:val="22"/>
          <w:lang w:val="en-US"/>
        </w:rPr>
        <w:t>ISO</w:t>
      </w:r>
      <w:r w:rsidRPr="006A5B4D">
        <w:rPr>
          <w:rFonts w:ascii="Times New Roman" w:hAnsi="Times New Roman"/>
          <w:b w:val="0"/>
          <w:i w:val="0"/>
          <w:sz w:val="22"/>
          <w:szCs w:val="22"/>
        </w:rPr>
        <w:t xml:space="preserve"> και σύμφωνη με τον κανονισμό ΕΛΟΤ </w:t>
      </w:r>
      <w:r w:rsidRPr="006A5B4D">
        <w:rPr>
          <w:rFonts w:ascii="Times New Roman" w:hAnsi="Times New Roman"/>
          <w:b w:val="0"/>
          <w:i w:val="0"/>
          <w:sz w:val="22"/>
          <w:szCs w:val="22"/>
          <w:lang w:val="en-US"/>
        </w:rPr>
        <w:t>EN</w:t>
      </w:r>
      <w:r w:rsidRPr="006A5B4D">
        <w:rPr>
          <w:rFonts w:ascii="Times New Roman" w:hAnsi="Times New Roman"/>
          <w:b w:val="0"/>
          <w:i w:val="0"/>
          <w:sz w:val="22"/>
          <w:szCs w:val="22"/>
        </w:rPr>
        <w:t xml:space="preserve"> </w:t>
      </w:r>
      <w:r w:rsidRPr="006A5B4D">
        <w:rPr>
          <w:rFonts w:ascii="Times New Roman" w:hAnsi="Times New Roman"/>
          <w:b w:val="0"/>
          <w:i w:val="0"/>
          <w:sz w:val="22"/>
          <w:szCs w:val="22"/>
          <w:lang w:val="en-US"/>
        </w:rPr>
        <w:t>ISO</w:t>
      </w:r>
      <w:r w:rsidRPr="006A5B4D">
        <w:rPr>
          <w:rFonts w:ascii="Times New Roman" w:hAnsi="Times New Roman"/>
          <w:b w:val="0"/>
          <w:i w:val="0"/>
          <w:sz w:val="22"/>
          <w:szCs w:val="22"/>
        </w:rPr>
        <w:t xml:space="preserve"> 5211,  ώστε</w:t>
      </w:r>
      <w:r w:rsidRPr="00CB2B94">
        <w:rPr>
          <w:rFonts w:ascii="Times New Roman" w:hAnsi="Times New Roman"/>
          <w:b w:val="0"/>
          <w:i w:val="0"/>
          <w:sz w:val="22"/>
          <w:szCs w:val="22"/>
        </w:rPr>
        <w:t xml:space="preserve"> να είναι δυνατή και εύκολη η αντικατάσταση και προσαρμογή όποιου τυποποιημένου μηχανισμού ηλεκτροκίνησης.</w:t>
      </w:r>
      <w:r>
        <w:rPr>
          <w:rFonts w:ascii="Times New Roman" w:hAnsi="Times New Roman"/>
          <w:b w:val="0"/>
          <w:i w:val="0"/>
          <w:sz w:val="22"/>
          <w:szCs w:val="22"/>
        </w:rPr>
        <w:t xml:space="preserve"> </w:t>
      </w:r>
    </w:p>
    <w:p w14:paraId="5C496230" w14:textId="77777777" w:rsidR="009D64AF" w:rsidRPr="0016468D" w:rsidRDefault="009D64AF" w:rsidP="009D64AF">
      <w:pPr>
        <w:pStyle w:val="5"/>
        <w:numPr>
          <w:ilvl w:val="0"/>
          <w:numId w:val="0"/>
        </w:numPr>
        <w:spacing w:before="0" w:after="0"/>
        <w:rPr>
          <w:rFonts w:ascii="Times New Roman" w:hAnsi="Times New Roman"/>
          <w:b/>
          <w:i/>
          <w:szCs w:val="22"/>
          <w:highlight w:val="yellow"/>
        </w:rPr>
      </w:pPr>
      <w:r w:rsidRPr="00CB2B94">
        <w:rPr>
          <w:rFonts w:ascii="Times New Roman" w:hAnsi="Times New Roman"/>
          <w:szCs w:val="22"/>
        </w:rPr>
        <w:t>Οι προσφερόμενες δικλίδες στρεφομένου δίσκου θα είναι δοκιμασμένες σύμφωνα με την ισχύουσα νομοθεσία. Συγκεκριμένα, οι δικλίδες θα υπόκεινται σε έλεγχο υδραυλικής δοκιμής στεγανότητας του σώματός τους σε πίεση ίση με 1,5 φορά επί την μεγίστη πίεση λειτουργίας, με μέσον ελέγχου νερό και σε  θέση δίσκου δικλίδας μισάνοιχτη. Επιπροσθέτως, οι δικλίδες θα υπόκεινται σε έλεγχο στεγανότητας της έδρας τους σε πίεση ίση με 1,1 φορά επί την μέγιστη πίεση λειτουργίας και με μέσον ελέγχου νερό.</w:t>
      </w:r>
      <w:r w:rsidRPr="0001542B">
        <w:rPr>
          <w:rFonts w:ascii="Times New Roman" w:hAnsi="Times New Roman"/>
          <w:b/>
          <w:i/>
          <w:szCs w:val="22"/>
          <w:highlight w:val="yellow"/>
        </w:rPr>
        <w:t xml:space="preserve"> </w:t>
      </w:r>
    </w:p>
    <w:p w14:paraId="0648B8C3" w14:textId="77777777" w:rsidR="009D64AF" w:rsidRPr="0016468D" w:rsidRDefault="009D64AF" w:rsidP="009D64AF">
      <w:pPr>
        <w:pStyle w:val="5"/>
        <w:numPr>
          <w:ilvl w:val="0"/>
          <w:numId w:val="0"/>
        </w:numPr>
        <w:spacing w:before="0" w:after="0"/>
        <w:rPr>
          <w:rFonts w:ascii="Times New Roman" w:hAnsi="Times New Roman"/>
          <w:b/>
          <w:i/>
          <w:szCs w:val="22"/>
          <w:highlight w:val="cyan"/>
        </w:rPr>
      </w:pPr>
    </w:p>
    <w:p w14:paraId="2EE4C4D7" w14:textId="77777777" w:rsidR="009D64AF" w:rsidRPr="006E2930" w:rsidRDefault="009D64AF" w:rsidP="009D64AF">
      <w:pPr>
        <w:pStyle w:val="5"/>
        <w:numPr>
          <w:ilvl w:val="0"/>
          <w:numId w:val="0"/>
        </w:numPr>
        <w:spacing w:before="0" w:after="0"/>
        <w:rPr>
          <w:rFonts w:ascii="Times New Roman" w:hAnsi="Times New Roman"/>
          <w:b/>
          <w:i/>
          <w:szCs w:val="22"/>
        </w:rPr>
      </w:pPr>
      <w:r w:rsidRPr="006E2930">
        <w:rPr>
          <w:rFonts w:ascii="Times New Roman" w:hAnsi="Times New Roman"/>
          <w:b/>
          <w:i/>
          <w:szCs w:val="22"/>
        </w:rPr>
        <w:t>Στοιχεία που πρέπει να υποβληθούν.</w:t>
      </w:r>
    </w:p>
    <w:p w14:paraId="19604832" w14:textId="77777777" w:rsidR="009D64AF" w:rsidRPr="006E2930" w:rsidRDefault="009D64AF" w:rsidP="009D64AF">
      <w:pPr>
        <w:pStyle w:val="StyleLeft"/>
        <w:ind w:left="0" w:rightChars="0" w:right="0"/>
        <w:rPr>
          <w:rFonts w:ascii="Times New Roman" w:hAnsi="Times New Roman"/>
          <w:b w:val="0"/>
          <w:i w:val="0"/>
          <w:sz w:val="22"/>
          <w:szCs w:val="22"/>
        </w:rPr>
      </w:pPr>
      <w:r w:rsidRPr="006E2930">
        <w:rPr>
          <w:rFonts w:ascii="Times New Roman" w:hAnsi="Times New Roman"/>
          <w:b w:val="0"/>
          <w:i w:val="0"/>
          <w:sz w:val="22"/>
          <w:szCs w:val="22"/>
        </w:rPr>
        <w:t>Ο Ανάδοχος  θα προσκομίσει επί πλέον αυτών που αναφέρονται στις γενικές απαιτήσεις και τα ακόλουθα:</w:t>
      </w:r>
    </w:p>
    <w:p w14:paraId="1DBE62B5" w14:textId="77777777" w:rsidR="009D64AF" w:rsidRPr="006E2930" w:rsidRDefault="009D64AF" w:rsidP="009D64AF">
      <w:pPr>
        <w:pStyle w:val="af7"/>
        <w:numPr>
          <w:ilvl w:val="0"/>
          <w:numId w:val="30"/>
        </w:numPr>
        <w:ind w:left="426"/>
      </w:pPr>
      <w:r w:rsidRPr="006E2930">
        <w:t>Πιστοποιητικό συμμόρφωσης σύμφωνα με τα πρότυπα ΕΝ 1074-1 &amp; 3, τα οποία καθορίζουν τον σχεδιασμό, τις συνθήκες λειτουργίας και τα υλικά κατασκευής τους.</w:t>
      </w:r>
    </w:p>
    <w:p w14:paraId="2BDD8A9A" w14:textId="77777777" w:rsidR="009D64AF" w:rsidRPr="006E2930" w:rsidRDefault="009D64AF" w:rsidP="009D64AF">
      <w:pPr>
        <w:pStyle w:val="af7"/>
        <w:numPr>
          <w:ilvl w:val="0"/>
          <w:numId w:val="30"/>
        </w:numPr>
        <w:ind w:left="426"/>
      </w:pPr>
      <w:r w:rsidRPr="006E2930">
        <w:t>Πιστοποιητικό καταλληλότητας για πόσιμο νερό για τη δικλίδα ως σύνολο από διεθνώς αναγνωρισμένες Αρχές Πιστοποίησης (DVGW κλπ.). Εναλλακτικά μπορεί να προσκομισθούν πιστοποιητικά καταλληλότητας για όλα τα μέρη της που έρχονται σε επαφή με το νερό (Πιστοποιητικό καταλληλότητας βαφής για πόσιμο νερό και πιστοποιητικό καταλληλότητας όλων των ελαστικών για πόσιμο νερό).</w:t>
      </w:r>
    </w:p>
    <w:p w14:paraId="6D1B0F68" w14:textId="77777777" w:rsidR="009D64AF" w:rsidRPr="0001542B" w:rsidRDefault="009D64AF" w:rsidP="009D64AF">
      <w:pPr>
        <w:pStyle w:val="StyleLeft"/>
        <w:ind w:left="0" w:rightChars="0" w:right="0"/>
        <w:rPr>
          <w:rFonts w:ascii="Times New Roman" w:hAnsi="Times New Roman"/>
          <w:b w:val="0"/>
          <w:i w:val="0"/>
          <w:sz w:val="22"/>
          <w:szCs w:val="22"/>
        </w:rPr>
      </w:pPr>
    </w:p>
    <w:p w14:paraId="422B0457" w14:textId="77777777" w:rsidR="009D64AF" w:rsidRPr="004D47B7" w:rsidRDefault="009D64AF" w:rsidP="009D64AF">
      <w:pPr>
        <w:pStyle w:val="StyleLeft"/>
        <w:ind w:left="0" w:rightChars="0" w:right="0" w:firstLine="294"/>
        <w:rPr>
          <w:rFonts w:ascii="Times New Roman" w:hAnsi="Times New Roman"/>
          <w:b w:val="0"/>
          <w:i w:val="0"/>
          <w:sz w:val="22"/>
          <w:szCs w:val="22"/>
        </w:rPr>
      </w:pPr>
    </w:p>
    <w:p w14:paraId="07524551" w14:textId="77777777" w:rsidR="009D64AF" w:rsidRPr="002233A4" w:rsidRDefault="009D64AF" w:rsidP="009D64AF">
      <w:pPr>
        <w:pStyle w:val="20"/>
        <w:numPr>
          <w:ilvl w:val="1"/>
          <w:numId w:val="8"/>
        </w:numPr>
      </w:pPr>
      <w:bookmarkStart w:id="48" w:name="_Toc389730489"/>
      <w:bookmarkStart w:id="49" w:name="_Toc191988766"/>
      <w:r w:rsidRPr="002233A4">
        <w:t>Σφαιρικοί  διακόπτες (B-V)</w:t>
      </w:r>
      <w:bookmarkEnd w:id="48"/>
      <w:bookmarkEnd w:id="49"/>
    </w:p>
    <w:p w14:paraId="7A39E161" w14:textId="77777777" w:rsidR="009D64AF" w:rsidRPr="00CB2B94" w:rsidRDefault="009D64AF" w:rsidP="009D64AF">
      <w:pPr>
        <w:rPr>
          <w:rFonts w:ascii="Times New Roman" w:hAnsi="Times New Roman"/>
          <w:sz w:val="22"/>
          <w:szCs w:val="22"/>
        </w:rPr>
      </w:pPr>
    </w:p>
    <w:p w14:paraId="198845D8"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Αντικείμενο</w:t>
      </w:r>
    </w:p>
    <w:p w14:paraId="1BEC2FD6" w14:textId="77777777" w:rsidR="009D64AF" w:rsidRPr="0096230D" w:rsidRDefault="009D64AF" w:rsidP="009D64AF">
      <w:pPr>
        <w:rPr>
          <w:rFonts w:ascii="Times New Roman" w:hAnsi="Times New Roman"/>
          <w:sz w:val="22"/>
          <w:szCs w:val="22"/>
        </w:rPr>
      </w:pPr>
      <w:r w:rsidRPr="0096230D">
        <w:rPr>
          <w:rFonts w:ascii="Times New Roman" w:hAnsi="Times New Roman"/>
          <w:sz w:val="22"/>
          <w:szCs w:val="22"/>
        </w:rPr>
        <w:t>Η προδιαγραφή αυτή αναφέρεται σε σφαιρικούς διακόπτες που πρόκειται να χρησιμοποιηθούν στους παροχετευτικούς αγωγούς είτε στην θέση σύνδεσης τους με τους αγωγ</w:t>
      </w:r>
      <w:r>
        <w:rPr>
          <w:rFonts w:ascii="Times New Roman" w:hAnsi="Times New Roman"/>
          <w:sz w:val="22"/>
          <w:szCs w:val="22"/>
        </w:rPr>
        <w:t>ούς διανομής (κρουνοί συνένωσης</w:t>
      </w:r>
      <w:r w:rsidRPr="0096230D">
        <w:rPr>
          <w:rFonts w:ascii="Times New Roman" w:hAnsi="Times New Roman"/>
          <w:sz w:val="22"/>
          <w:szCs w:val="22"/>
        </w:rPr>
        <w:t xml:space="preserve">) είτε σε θέσεις πριν το </w:t>
      </w:r>
      <w:proofErr w:type="spellStart"/>
      <w:r w:rsidRPr="0096230D">
        <w:rPr>
          <w:rFonts w:ascii="Times New Roman" w:hAnsi="Times New Roman"/>
          <w:sz w:val="22"/>
          <w:szCs w:val="22"/>
        </w:rPr>
        <w:t>υδρόμετρο</w:t>
      </w:r>
      <w:proofErr w:type="spellEnd"/>
      <w:r w:rsidRPr="0096230D">
        <w:rPr>
          <w:rFonts w:ascii="Times New Roman" w:hAnsi="Times New Roman"/>
          <w:sz w:val="22"/>
          <w:szCs w:val="22"/>
        </w:rPr>
        <w:t xml:space="preserve"> (κρουνοί διακοπής)</w:t>
      </w:r>
      <w:r>
        <w:rPr>
          <w:rFonts w:ascii="Times New Roman" w:hAnsi="Times New Roman"/>
          <w:sz w:val="22"/>
          <w:szCs w:val="22"/>
        </w:rPr>
        <w:t xml:space="preserve">. </w:t>
      </w:r>
    </w:p>
    <w:p w14:paraId="4EF3D957" w14:textId="77777777" w:rsidR="009D64AF" w:rsidRPr="00CB2B94" w:rsidRDefault="009D64AF" w:rsidP="009D64AF">
      <w:pPr>
        <w:rPr>
          <w:rFonts w:ascii="Times New Roman" w:hAnsi="Times New Roman"/>
          <w:sz w:val="22"/>
          <w:szCs w:val="22"/>
        </w:rPr>
      </w:pPr>
    </w:p>
    <w:p w14:paraId="7BE5CC13"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Γενικά χαρακτηριστικά</w:t>
      </w:r>
    </w:p>
    <w:p w14:paraId="39D2DD34" w14:textId="77777777" w:rsidR="009D64AF" w:rsidRPr="00C71B28" w:rsidRDefault="009D64AF" w:rsidP="009D64AF">
      <w:pPr>
        <w:spacing w:before="60"/>
        <w:rPr>
          <w:rFonts w:ascii="Times New Roman" w:hAnsi="Times New Roman"/>
          <w:sz w:val="22"/>
          <w:szCs w:val="22"/>
        </w:rPr>
      </w:pPr>
      <w:r w:rsidRPr="0096230D">
        <w:rPr>
          <w:rFonts w:ascii="Times New Roman" w:hAnsi="Times New Roman"/>
          <w:sz w:val="22"/>
          <w:szCs w:val="22"/>
        </w:rPr>
        <w:t>Ο σφαιρικός διακόπτης είναι δικλίδα που λειτουργεί με ένα σφαιρικό σύστημα φραγής και χειρισμό περιστροφής κατά ¼ (στροφή 90</w:t>
      </w:r>
      <w:r w:rsidRPr="0096230D">
        <w:rPr>
          <w:rFonts w:ascii="Times New Roman" w:hAnsi="Times New Roman"/>
          <w:sz w:val="22"/>
          <w:szCs w:val="22"/>
          <w:vertAlign w:val="superscript"/>
        </w:rPr>
        <w:t>ο</w:t>
      </w:r>
      <w:r>
        <w:rPr>
          <w:rFonts w:ascii="Times New Roman" w:hAnsi="Times New Roman"/>
          <w:sz w:val="22"/>
          <w:szCs w:val="22"/>
        </w:rPr>
        <w:t xml:space="preserve"> )</w:t>
      </w:r>
      <w:r w:rsidRPr="00C71B28">
        <w:rPr>
          <w:rFonts w:ascii="Times New Roman" w:hAnsi="Times New Roman"/>
          <w:sz w:val="22"/>
          <w:szCs w:val="22"/>
        </w:rPr>
        <w:t>.</w:t>
      </w:r>
    </w:p>
    <w:p w14:paraId="697CE7BC" w14:textId="77777777" w:rsidR="009D64AF" w:rsidRPr="0096230D" w:rsidRDefault="009D64AF" w:rsidP="009D64AF">
      <w:pPr>
        <w:spacing w:before="60"/>
        <w:rPr>
          <w:rFonts w:ascii="Times New Roman" w:hAnsi="Times New Roman"/>
          <w:sz w:val="22"/>
          <w:szCs w:val="22"/>
        </w:rPr>
      </w:pPr>
      <w:r w:rsidRPr="0096230D">
        <w:rPr>
          <w:rFonts w:ascii="Times New Roman" w:hAnsi="Times New Roman"/>
          <w:sz w:val="22"/>
          <w:szCs w:val="22"/>
          <w:lang w:val="en-US"/>
        </w:rPr>
        <w:t>H</w:t>
      </w:r>
      <w:r w:rsidRPr="0096230D">
        <w:rPr>
          <w:rFonts w:ascii="Times New Roman" w:hAnsi="Times New Roman"/>
          <w:sz w:val="22"/>
          <w:szCs w:val="22"/>
        </w:rPr>
        <w:t xml:space="preserve"> κατασκευή του σφαιρικού κρουνού καθορίζεται από το πρότυπο ΕΝ13828 και ιδιαίτερα για την συσκευή λειτουργίας (άρθρο 5.4 –</w:t>
      </w:r>
      <w:r w:rsidRPr="0096230D">
        <w:rPr>
          <w:rFonts w:ascii="Times New Roman" w:hAnsi="Times New Roman"/>
          <w:sz w:val="22"/>
          <w:szCs w:val="22"/>
          <w:lang w:val="en-US"/>
        </w:rPr>
        <w:t>Stops</w:t>
      </w:r>
      <w:r>
        <w:rPr>
          <w:rFonts w:ascii="Times New Roman" w:hAnsi="Times New Roman"/>
          <w:sz w:val="22"/>
          <w:szCs w:val="22"/>
        </w:rPr>
        <w:t>) τα παρακάτω</w:t>
      </w:r>
      <w:r w:rsidRPr="0096230D">
        <w:rPr>
          <w:rFonts w:ascii="Times New Roman" w:hAnsi="Times New Roman"/>
          <w:sz w:val="22"/>
          <w:szCs w:val="22"/>
        </w:rPr>
        <w:t xml:space="preserve">: </w:t>
      </w:r>
    </w:p>
    <w:p w14:paraId="77D2FAF3" w14:textId="77777777" w:rsidR="009D64AF" w:rsidRPr="0096230D" w:rsidRDefault="009D64AF" w:rsidP="009D64AF">
      <w:pPr>
        <w:spacing w:before="60"/>
        <w:rPr>
          <w:rFonts w:ascii="Times New Roman" w:hAnsi="Times New Roman"/>
          <w:sz w:val="22"/>
          <w:szCs w:val="22"/>
        </w:rPr>
      </w:pPr>
      <w:r w:rsidRPr="0096230D">
        <w:rPr>
          <w:rFonts w:ascii="Times New Roman" w:hAnsi="Times New Roman"/>
          <w:sz w:val="22"/>
          <w:szCs w:val="22"/>
        </w:rPr>
        <w:t>Το πλήρες άνοιγμα και το πλήρες κλείσιμο θα  καθορί</w:t>
      </w:r>
      <w:r>
        <w:rPr>
          <w:rFonts w:ascii="Times New Roman" w:hAnsi="Times New Roman"/>
          <w:sz w:val="22"/>
          <w:szCs w:val="22"/>
        </w:rPr>
        <w:t>ζονται από σταθερούς αναστολείς</w:t>
      </w:r>
      <w:r w:rsidRPr="0096230D">
        <w:rPr>
          <w:rFonts w:ascii="Times New Roman" w:hAnsi="Times New Roman"/>
          <w:sz w:val="22"/>
          <w:szCs w:val="22"/>
        </w:rPr>
        <w:t xml:space="preserve">. Η χειροκίνητη συσκευή λειτουργίας (λαβή) θα είναι κατασκευασμένη έτσι </w:t>
      </w:r>
      <w:r>
        <w:rPr>
          <w:rFonts w:ascii="Times New Roman" w:hAnsi="Times New Roman"/>
          <w:sz w:val="22"/>
          <w:szCs w:val="22"/>
        </w:rPr>
        <w:t>ώστε να υποδεικνύει τα παρακάτω</w:t>
      </w:r>
      <w:r w:rsidRPr="0096230D">
        <w:rPr>
          <w:rFonts w:ascii="Times New Roman" w:hAnsi="Times New Roman"/>
          <w:sz w:val="22"/>
          <w:szCs w:val="22"/>
        </w:rPr>
        <w:t xml:space="preserve">: </w:t>
      </w:r>
    </w:p>
    <w:p w14:paraId="73F22C71" w14:textId="77777777" w:rsidR="009D64AF" w:rsidRPr="0096230D" w:rsidRDefault="009D64AF" w:rsidP="009D64AF">
      <w:pPr>
        <w:spacing w:before="60"/>
        <w:rPr>
          <w:rFonts w:ascii="Times New Roman" w:hAnsi="Times New Roman"/>
          <w:sz w:val="22"/>
          <w:szCs w:val="22"/>
        </w:rPr>
      </w:pPr>
      <w:r w:rsidRPr="0096230D">
        <w:rPr>
          <w:rFonts w:ascii="Times New Roman" w:hAnsi="Times New Roman"/>
          <w:sz w:val="22"/>
          <w:szCs w:val="22"/>
        </w:rPr>
        <w:t>Χειροκίνητη συσκευή λειτουργίας (λαβή) κάθετη προς την ροή του νερο</w:t>
      </w:r>
      <w:r>
        <w:rPr>
          <w:rFonts w:ascii="Times New Roman" w:hAnsi="Times New Roman"/>
          <w:sz w:val="22"/>
          <w:szCs w:val="22"/>
        </w:rPr>
        <w:t>ύ = σφαιρικός κρουνός κλειστός</w:t>
      </w:r>
      <w:r w:rsidRPr="0096230D">
        <w:rPr>
          <w:rFonts w:ascii="Times New Roman" w:hAnsi="Times New Roman"/>
          <w:sz w:val="22"/>
          <w:szCs w:val="22"/>
        </w:rPr>
        <w:t>.</w:t>
      </w:r>
    </w:p>
    <w:p w14:paraId="2C9FE81C" w14:textId="77777777" w:rsidR="009D64AF" w:rsidRPr="0096230D" w:rsidRDefault="009D64AF" w:rsidP="009D64AF">
      <w:pPr>
        <w:spacing w:before="60"/>
        <w:rPr>
          <w:rFonts w:ascii="Times New Roman" w:hAnsi="Times New Roman"/>
          <w:sz w:val="22"/>
          <w:szCs w:val="22"/>
        </w:rPr>
      </w:pPr>
      <w:r w:rsidRPr="0096230D">
        <w:rPr>
          <w:rFonts w:ascii="Times New Roman" w:hAnsi="Times New Roman"/>
          <w:sz w:val="22"/>
          <w:szCs w:val="22"/>
        </w:rPr>
        <w:t xml:space="preserve">Χειροκίνητη συσκευή λειτουργίας (λαβή) παράλληλη προς την ροή του νερού = σφαιρικός κρουνός ανοικτός </w:t>
      </w:r>
    </w:p>
    <w:p w14:paraId="0D9833CC" w14:textId="77777777" w:rsidR="009D64AF" w:rsidRPr="0096230D" w:rsidRDefault="009D64AF" w:rsidP="009D64AF">
      <w:pPr>
        <w:spacing w:before="60"/>
        <w:rPr>
          <w:rFonts w:ascii="Times New Roman" w:hAnsi="Times New Roman"/>
          <w:sz w:val="22"/>
          <w:szCs w:val="22"/>
        </w:rPr>
      </w:pPr>
      <w:r w:rsidRPr="0096230D">
        <w:rPr>
          <w:rFonts w:ascii="Times New Roman" w:hAnsi="Times New Roman"/>
          <w:sz w:val="22"/>
          <w:szCs w:val="22"/>
        </w:rPr>
        <w:t xml:space="preserve">Επίσης οι θέσεις ανοικτή &amp; κλειστή πρέπει να αναγράφονται καθαρά στον μηχανισμό λειτουργίας (λαβή). </w:t>
      </w:r>
    </w:p>
    <w:p w14:paraId="2307C060" w14:textId="77777777" w:rsidR="009D64AF" w:rsidRPr="0096230D" w:rsidRDefault="009D64AF" w:rsidP="009D64AF">
      <w:pPr>
        <w:spacing w:before="60"/>
        <w:rPr>
          <w:rFonts w:ascii="Times New Roman" w:hAnsi="Times New Roman"/>
          <w:sz w:val="22"/>
          <w:szCs w:val="22"/>
        </w:rPr>
      </w:pPr>
      <w:r w:rsidRPr="0096230D">
        <w:rPr>
          <w:rFonts w:ascii="Times New Roman" w:hAnsi="Times New Roman"/>
          <w:sz w:val="22"/>
          <w:szCs w:val="22"/>
        </w:rPr>
        <w:t>Τα άκρα του σφαιρικ</w:t>
      </w:r>
      <w:r>
        <w:rPr>
          <w:rFonts w:ascii="Times New Roman" w:hAnsi="Times New Roman"/>
          <w:sz w:val="22"/>
          <w:szCs w:val="22"/>
        </w:rPr>
        <w:t>ού κρουνού θα έχουν</w:t>
      </w:r>
      <w:r w:rsidRPr="0096230D">
        <w:rPr>
          <w:rFonts w:ascii="Times New Roman" w:hAnsi="Times New Roman"/>
          <w:sz w:val="22"/>
          <w:szCs w:val="22"/>
        </w:rPr>
        <w:t xml:space="preserve"> θηλυκό σπείρωμα.</w:t>
      </w:r>
    </w:p>
    <w:p w14:paraId="7B6BDD3E" w14:textId="77777777" w:rsidR="009D64AF" w:rsidRPr="0096230D" w:rsidRDefault="009D64AF" w:rsidP="009D64AF">
      <w:pPr>
        <w:spacing w:before="60"/>
        <w:rPr>
          <w:rFonts w:ascii="Times New Roman" w:hAnsi="Times New Roman"/>
          <w:sz w:val="22"/>
          <w:szCs w:val="22"/>
        </w:rPr>
      </w:pPr>
      <w:r w:rsidRPr="0096230D">
        <w:rPr>
          <w:rFonts w:ascii="Times New Roman" w:hAnsi="Times New Roman"/>
          <w:sz w:val="22"/>
          <w:szCs w:val="22"/>
        </w:rPr>
        <w:t xml:space="preserve">Η εξωτερική μορφή των κορμών των κρουνών διακοπής  θα έχει διαμόρφωση κατάλληλη για την ευχερή χρησιμοποίηση γερμανικών κλειδιών ή και άλλων υδραυλικών εργαλείων (τσιμπίδες, κάβουρες, </w:t>
      </w:r>
      <w:proofErr w:type="spellStart"/>
      <w:r w:rsidRPr="0096230D">
        <w:rPr>
          <w:rFonts w:ascii="Times New Roman" w:hAnsi="Times New Roman"/>
          <w:sz w:val="22"/>
          <w:szCs w:val="22"/>
        </w:rPr>
        <w:t>κλπ</w:t>
      </w:r>
      <w:proofErr w:type="spellEnd"/>
      <w:r w:rsidRPr="0096230D">
        <w:rPr>
          <w:rFonts w:ascii="Times New Roman" w:hAnsi="Times New Roman"/>
          <w:sz w:val="22"/>
          <w:szCs w:val="22"/>
        </w:rPr>
        <w:t>).</w:t>
      </w:r>
    </w:p>
    <w:p w14:paraId="74138077" w14:textId="77777777" w:rsidR="009D64AF" w:rsidRPr="002A02EF" w:rsidRDefault="009D64AF" w:rsidP="009D64AF">
      <w:pPr>
        <w:spacing w:before="60"/>
        <w:rPr>
          <w:rFonts w:ascii="Times New Roman" w:hAnsi="Times New Roman"/>
          <w:sz w:val="22"/>
          <w:szCs w:val="22"/>
        </w:rPr>
      </w:pPr>
      <w:r w:rsidRPr="002A02EF">
        <w:rPr>
          <w:rFonts w:ascii="Times New Roman" w:hAnsi="Times New Roman"/>
          <w:sz w:val="22"/>
          <w:szCs w:val="22"/>
        </w:rPr>
        <w:t xml:space="preserve">Οι κρουνοί θα είναι ελάχιστης ονομαστικής πίεσης </w:t>
      </w:r>
      <w:r w:rsidRPr="002A02EF">
        <w:rPr>
          <w:rFonts w:ascii="Times New Roman" w:hAnsi="Times New Roman"/>
          <w:sz w:val="22"/>
          <w:szCs w:val="22"/>
          <w:lang w:val="en-US"/>
        </w:rPr>
        <w:t>PN</w:t>
      </w:r>
      <w:r w:rsidRPr="002A02EF">
        <w:rPr>
          <w:rFonts w:ascii="Times New Roman" w:hAnsi="Times New Roman"/>
          <w:sz w:val="22"/>
          <w:szCs w:val="22"/>
        </w:rPr>
        <w:t xml:space="preserve"> 25 όπως καθορίζεται από το πρότυπο ΕΝ 12266-1 και η οποία θα επιβεβαιώνεται από το διάγραμμα πίεσης λειτουργίας σε σχέση με την θερμοκρασία του κατασκευαστή.</w:t>
      </w:r>
    </w:p>
    <w:p w14:paraId="2B3459A1" w14:textId="77777777" w:rsidR="009D64AF" w:rsidRPr="0096230D" w:rsidRDefault="009D64AF" w:rsidP="009D64AF">
      <w:pPr>
        <w:spacing w:before="60"/>
        <w:rPr>
          <w:rFonts w:ascii="Times New Roman" w:hAnsi="Times New Roman"/>
          <w:sz w:val="22"/>
          <w:szCs w:val="22"/>
        </w:rPr>
      </w:pPr>
      <w:r w:rsidRPr="002A02EF">
        <w:rPr>
          <w:rFonts w:ascii="Times New Roman" w:hAnsi="Times New Roman"/>
          <w:sz w:val="22"/>
          <w:szCs w:val="22"/>
        </w:rPr>
        <w:t xml:space="preserve">Οι σφαιρικοί κρουνοί θα είναι ολικής ροής και η διάμετρος της οπής της σφαίρας θα είναι η ονομαστική και καθορίζεται από το πρότυπο ΕΝ13828 (άρθρο 5.5.1 </w:t>
      </w:r>
      <w:r w:rsidRPr="002A02EF">
        <w:rPr>
          <w:rFonts w:ascii="Times New Roman" w:hAnsi="Times New Roman"/>
          <w:sz w:val="22"/>
          <w:szCs w:val="22"/>
          <w:lang w:val="en-US"/>
        </w:rPr>
        <w:t>Full</w:t>
      </w:r>
      <w:r w:rsidRPr="002A02EF">
        <w:rPr>
          <w:rFonts w:ascii="Times New Roman" w:hAnsi="Times New Roman"/>
          <w:sz w:val="22"/>
          <w:szCs w:val="22"/>
        </w:rPr>
        <w:t xml:space="preserve"> </w:t>
      </w:r>
      <w:r w:rsidRPr="002A02EF">
        <w:rPr>
          <w:rFonts w:ascii="Times New Roman" w:hAnsi="Times New Roman"/>
          <w:sz w:val="22"/>
          <w:szCs w:val="22"/>
          <w:lang w:val="en-US"/>
        </w:rPr>
        <w:t>bore</w:t>
      </w:r>
      <w:r w:rsidRPr="002A02EF">
        <w:rPr>
          <w:rFonts w:ascii="Times New Roman" w:hAnsi="Times New Roman"/>
          <w:sz w:val="22"/>
          <w:szCs w:val="22"/>
        </w:rPr>
        <w:t>).</w:t>
      </w:r>
    </w:p>
    <w:p w14:paraId="125F4DD5" w14:textId="77777777" w:rsidR="009D64AF" w:rsidRPr="00CB2B94" w:rsidRDefault="009D64AF" w:rsidP="009D64AF">
      <w:pPr>
        <w:rPr>
          <w:rFonts w:ascii="Times New Roman" w:hAnsi="Times New Roman"/>
          <w:sz w:val="22"/>
          <w:szCs w:val="22"/>
        </w:rPr>
      </w:pPr>
    </w:p>
    <w:p w14:paraId="6D399DC6" w14:textId="77777777" w:rsidR="009D64AF" w:rsidRPr="00CB2B94" w:rsidRDefault="009D64AF" w:rsidP="009D64AF">
      <w:pPr>
        <w:rPr>
          <w:rFonts w:ascii="Times New Roman" w:hAnsi="Times New Roman"/>
          <w:sz w:val="22"/>
          <w:szCs w:val="22"/>
        </w:rPr>
      </w:pPr>
    </w:p>
    <w:p w14:paraId="56669403" w14:textId="77777777" w:rsidR="009D64AF" w:rsidRPr="007202F2" w:rsidRDefault="009D64AF" w:rsidP="009D64AF">
      <w:pPr>
        <w:pStyle w:val="5"/>
        <w:numPr>
          <w:ilvl w:val="0"/>
          <w:numId w:val="0"/>
        </w:numPr>
        <w:spacing w:before="0" w:after="0"/>
        <w:rPr>
          <w:rFonts w:ascii="Times New Roman" w:hAnsi="Times New Roman"/>
          <w:b/>
          <w:szCs w:val="22"/>
        </w:rPr>
      </w:pPr>
      <w:r w:rsidRPr="007202F2">
        <w:rPr>
          <w:rFonts w:ascii="Times New Roman" w:hAnsi="Times New Roman"/>
          <w:b/>
          <w:i/>
          <w:szCs w:val="22"/>
        </w:rPr>
        <w:t>Υλικά</w:t>
      </w:r>
    </w:p>
    <w:p w14:paraId="38492443" w14:textId="77777777" w:rsidR="009D64AF" w:rsidRPr="00084801" w:rsidRDefault="009D64AF" w:rsidP="009D64AF">
      <w:pPr>
        <w:spacing w:before="60"/>
        <w:rPr>
          <w:rFonts w:ascii="Times New Roman" w:hAnsi="Times New Roman"/>
          <w:sz w:val="22"/>
          <w:szCs w:val="22"/>
        </w:rPr>
      </w:pPr>
      <w:r w:rsidRPr="00084801">
        <w:rPr>
          <w:rFonts w:ascii="Times New Roman" w:hAnsi="Times New Roman"/>
          <w:sz w:val="22"/>
          <w:szCs w:val="22"/>
        </w:rPr>
        <w:t xml:space="preserve">Το </w:t>
      </w:r>
      <w:r w:rsidRPr="00084801">
        <w:rPr>
          <w:rFonts w:ascii="Times New Roman" w:hAnsi="Times New Roman"/>
          <w:b/>
          <w:sz w:val="22"/>
          <w:szCs w:val="22"/>
        </w:rPr>
        <w:t>σώμα</w:t>
      </w:r>
      <w:r w:rsidRPr="00084801">
        <w:rPr>
          <w:rFonts w:ascii="Times New Roman" w:hAnsi="Times New Roman"/>
          <w:color w:val="548DD4"/>
          <w:sz w:val="22"/>
          <w:szCs w:val="22"/>
        </w:rPr>
        <w:t xml:space="preserve"> </w:t>
      </w:r>
      <w:r w:rsidRPr="00084801">
        <w:rPr>
          <w:rFonts w:ascii="Times New Roman" w:hAnsi="Times New Roman"/>
          <w:sz w:val="22"/>
          <w:szCs w:val="22"/>
        </w:rPr>
        <w:t xml:space="preserve">του σφαιρικού κρουνού θα είναι κατασκευασμένο από υλικό υψηλής </w:t>
      </w:r>
      <w:proofErr w:type="spellStart"/>
      <w:r w:rsidRPr="00084801">
        <w:rPr>
          <w:rFonts w:ascii="Times New Roman" w:hAnsi="Times New Roman"/>
          <w:sz w:val="22"/>
          <w:szCs w:val="22"/>
        </w:rPr>
        <w:t>ποιότητας,ορείχαλκο</w:t>
      </w:r>
      <w:proofErr w:type="spellEnd"/>
      <w:r w:rsidRPr="00084801">
        <w:rPr>
          <w:rFonts w:ascii="Times New Roman" w:hAnsi="Times New Roman"/>
          <w:sz w:val="22"/>
          <w:szCs w:val="22"/>
        </w:rPr>
        <w:t xml:space="preserve"> κατά ΕΝ 12165 – </w:t>
      </w:r>
      <w:r w:rsidRPr="00084801">
        <w:rPr>
          <w:rFonts w:ascii="Times New Roman" w:hAnsi="Times New Roman"/>
          <w:sz w:val="22"/>
          <w:szCs w:val="22"/>
          <w:lang w:val="en-US"/>
        </w:rPr>
        <w:t>CW</w:t>
      </w:r>
      <w:r w:rsidRPr="00084801">
        <w:rPr>
          <w:rFonts w:ascii="Times New Roman" w:hAnsi="Times New Roman"/>
          <w:sz w:val="22"/>
          <w:szCs w:val="22"/>
        </w:rPr>
        <w:t>617 (</w:t>
      </w:r>
      <w:proofErr w:type="spellStart"/>
      <w:r w:rsidRPr="00084801">
        <w:rPr>
          <w:rFonts w:ascii="Times New Roman" w:hAnsi="Times New Roman"/>
          <w:sz w:val="22"/>
          <w:szCs w:val="22"/>
          <w:lang w:val="en-US"/>
        </w:rPr>
        <w:t>CuZn</w:t>
      </w:r>
      <w:proofErr w:type="spellEnd"/>
      <w:r w:rsidRPr="00084801">
        <w:rPr>
          <w:rFonts w:ascii="Times New Roman" w:hAnsi="Times New Roman"/>
          <w:sz w:val="22"/>
          <w:szCs w:val="22"/>
        </w:rPr>
        <w:t>40</w:t>
      </w:r>
      <w:r w:rsidRPr="00084801">
        <w:rPr>
          <w:rFonts w:ascii="Times New Roman" w:hAnsi="Times New Roman"/>
          <w:sz w:val="22"/>
          <w:szCs w:val="22"/>
          <w:lang w:val="en-US"/>
        </w:rPr>
        <w:t>Pb</w:t>
      </w:r>
      <w:r w:rsidRPr="00084801">
        <w:rPr>
          <w:rFonts w:ascii="Times New Roman" w:hAnsi="Times New Roman"/>
          <w:sz w:val="22"/>
          <w:szCs w:val="22"/>
        </w:rPr>
        <w:t>2),  τύπου που προβλέπεται από το πρότυπο ΕΝ 13828 (</w:t>
      </w:r>
      <w:proofErr w:type="spellStart"/>
      <w:r w:rsidRPr="00084801">
        <w:rPr>
          <w:rFonts w:ascii="Times New Roman" w:hAnsi="Times New Roman"/>
          <w:sz w:val="22"/>
          <w:szCs w:val="22"/>
        </w:rPr>
        <w:t>Σελ</w:t>
      </w:r>
      <w:proofErr w:type="spellEnd"/>
      <w:r w:rsidRPr="00084801">
        <w:rPr>
          <w:rFonts w:ascii="Times New Roman" w:hAnsi="Times New Roman"/>
          <w:sz w:val="22"/>
          <w:szCs w:val="22"/>
        </w:rPr>
        <w:t xml:space="preserve"> 7 άρθρο 51.1.1. Copper </w:t>
      </w:r>
      <w:proofErr w:type="spellStart"/>
      <w:r w:rsidRPr="00084801">
        <w:rPr>
          <w:rFonts w:ascii="Times New Roman" w:hAnsi="Times New Roman"/>
          <w:sz w:val="22"/>
          <w:szCs w:val="22"/>
        </w:rPr>
        <w:t>alloys</w:t>
      </w:r>
      <w:proofErr w:type="spellEnd"/>
      <w:r w:rsidRPr="00084801">
        <w:rPr>
          <w:rFonts w:ascii="Times New Roman" w:hAnsi="Times New Roman"/>
          <w:sz w:val="22"/>
          <w:szCs w:val="22"/>
        </w:rPr>
        <w:t xml:space="preserve">) σφυρήλατο, χωρίς </w:t>
      </w:r>
      <w:proofErr w:type="spellStart"/>
      <w:r w:rsidRPr="00084801">
        <w:rPr>
          <w:rFonts w:ascii="Times New Roman" w:hAnsi="Times New Roman"/>
          <w:sz w:val="22"/>
          <w:szCs w:val="22"/>
        </w:rPr>
        <w:t>χυτευτικά</w:t>
      </w:r>
      <w:proofErr w:type="spellEnd"/>
      <w:r w:rsidRPr="00084801">
        <w:rPr>
          <w:rFonts w:ascii="Times New Roman" w:hAnsi="Times New Roman"/>
          <w:sz w:val="22"/>
          <w:szCs w:val="22"/>
        </w:rPr>
        <w:t xml:space="preserve"> ελαττώματα, εξογκώματα, κλπ.</w:t>
      </w:r>
    </w:p>
    <w:p w14:paraId="6900EAC4" w14:textId="77777777" w:rsidR="009D64AF" w:rsidRPr="00084801" w:rsidRDefault="009D64AF" w:rsidP="009D64AF">
      <w:pPr>
        <w:pStyle w:val="22"/>
        <w:tabs>
          <w:tab w:val="left" w:pos="502"/>
        </w:tabs>
        <w:suppressAutoHyphens/>
        <w:spacing w:before="60" w:line="240" w:lineRule="auto"/>
        <w:ind w:left="0"/>
        <w:rPr>
          <w:rFonts w:ascii="Times New Roman" w:hAnsi="Times New Roman"/>
          <w:sz w:val="22"/>
          <w:szCs w:val="22"/>
        </w:rPr>
      </w:pPr>
      <w:r w:rsidRPr="00084801">
        <w:rPr>
          <w:rFonts w:ascii="Times New Roman" w:hAnsi="Times New Roman"/>
          <w:sz w:val="22"/>
          <w:szCs w:val="22"/>
        </w:rPr>
        <w:t xml:space="preserve">Το σπείρωμα των άκρων του σφαιρικού κρουνού θα είναι σύμφωνα με τα διεθνή πρότυπα </w:t>
      </w:r>
      <w:r w:rsidRPr="00084801">
        <w:rPr>
          <w:rFonts w:ascii="Times New Roman" w:hAnsi="Times New Roman"/>
          <w:sz w:val="22"/>
          <w:szCs w:val="22"/>
          <w:lang w:val="en-US"/>
        </w:rPr>
        <w:t>ISO</w:t>
      </w:r>
      <w:r w:rsidRPr="00084801">
        <w:rPr>
          <w:rFonts w:ascii="Times New Roman" w:hAnsi="Times New Roman"/>
          <w:sz w:val="22"/>
          <w:szCs w:val="22"/>
        </w:rPr>
        <w:t xml:space="preserve"> 7-1/228. </w:t>
      </w:r>
    </w:p>
    <w:p w14:paraId="633B4588" w14:textId="77777777" w:rsidR="009D64AF" w:rsidRPr="00084801" w:rsidRDefault="009D64AF" w:rsidP="009D64AF">
      <w:pPr>
        <w:spacing w:before="60"/>
        <w:rPr>
          <w:rFonts w:ascii="Times New Roman" w:hAnsi="Times New Roman"/>
          <w:sz w:val="22"/>
          <w:szCs w:val="22"/>
        </w:rPr>
      </w:pPr>
      <w:r w:rsidRPr="00084801">
        <w:rPr>
          <w:rFonts w:ascii="Times New Roman" w:hAnsi="Times New Roman"/>
          <w:sz w:val="22"/>
          <w:szCs w:val="22"/>
        </w:rPr>
        <w:t xml:space="preserve">Πίεση δοκιμής σώματος -κελύφους (υδραυλική) 37,5 </w:t>
      </w:r>
      <w:proofErr w:type="spellStart"/>
      <w:r w:rsidRPr="00084801">
        <w:rPr>
          <w:rFonts w:ascii="Times New Roman" w:hAnsi="Times New Roman"/>
          <w:sz w:val="22"/>
          <w:szCs w:val="22"/>
        </w:rPr>
        <w:t>Bar</w:t>
      </w:r>
      <w:proofErr w:type="spellEnd"/>
      <w:r w:rsidRPr="00084801">
        <w:rPr>
          <w:rFonts w:ascii="Times New Roman" w:hAnsi="Times New Roman"/>
          <w:sz w:val="22"/>
          <w:szCs w:val="22"/>
        </w:rPr>
        <w:t xml:space="preserve"> και στεγανότητας 27,5 (1,1X PN) </w:t>
      </w:r>
      <w:proofErr w:type="spellStart"/>
      <w:r w:rsidRPr="00084801">
        <w:rPr>
          <w:rFonts w:ascii="Times New Roman" w:hAnsi="Times New Roman"/>
          <w:sz w:val="22"/>
          <w:szCs w:val="22"/>
        </w:rPr>
        <w:t>Bar</w:t>
      </w:r>
      <w:proofErr w:type="spellEnd"/>
      <w:r w:rsidRPr="00084801">
        <w:rPr>
          <w:rFonts w:ascii="Times New Roman" w:hAnsi="Times New Roman"/>
          <w:sz w:val="22"/>
          <w:szCs w:val="22"/>
        </w:rPr>
        <w:t xml:space="preserve"> κατά ΕΝ 12266-1. Η δοκιμή στεγανότητας θα επιτυγχάνεται με πίεση αέρα μέσα σε λουτρό νερού. </w:t>
      </w:r>
    </w:p>
    <w:p w14:paraId="73E7548F" w14:textId="77777777" w:rsidR="009D64AF" w:rsidRPr="00084801" w:rsidRDefault="009D64AF" w:rsidP="009D64AF">
      <w:pPr>
        <w:pStyle w:val="22"/>
        <w:tabs>
          <w:tab w:val="left" w:pos="360"/>
        </w:tabs>
        <w:suppressAutoHyphens/>
        <w:spacing w:before="60" w:line="240" w:lineRule="auto"/>
        <w:ind w:left="0"/>
        <w:rPr>
          <w:rFonts w:ascii="Times New Roman" w:hAnsi="Times New Roman"/>
          <w:sz w:val="22"/>
          <w:szCs w:val="22"/>
        </w:rPr>
      </w:pPr>
      <w:r w:rsidRPr="00084801">
        <w:rPr>
          <w:rFonts w:ascii="Times New Roman" w:hAnsi="Times New Roman"/>
          <w:sz w:val="22"/>
          <w:szCs w:val="22"/>
        </w:rPr>
        <w:t xml:space="preserve">Η </w:t>
      </w:r>
      <w:r w:rsidRPr="00084801">
        <w:rPr>
          <w:rFonts w:ascii="Times New Roman" w:hAnsi="Times New Roman"/>
          <w:b/>
          <w:sz w:val="22"/>
          <w:szCs w:val="22"/>
        </w:rPr>
        <w:t>σφαίρα</w:t>
      </w:r>
      <w:r w:rsidRPr="00084801">
        <w:rPr>
          <w:rFonts w:ascii="Times New Roman" w:hAnsi="Times New Roman"/>
          <w:sz w:val="22"/>
          <w:szCs w:val="22"/>
        </w:rPr>
        <w:t xml:space="preserve"> του κρουνού θα είναι </w:t>
      </w:r>
      <w:r w:rsidRPr="00084801">
        <w:rPr>
          <w:rFonts w:ascii="Times New Roman" w:hAnsi="Times New Roman"/>
          <w:sz w:val="22"/>
          <w:szCs w:val="22"/>
          <w:u w:val="single"/>
        </w:rPr>
        <w:t>συμπαγής</w:t>
      </w:r>
      <w:r w:rsidRPr="00084801">
        <w:rPr>
          <w:rFonts w:ascii="Times New Roman" w:hAnsi="Times New Roman"/>
          <w:sz w:val="22"/>
          <w:szCs w:val="22"/>
        </w:rPr>
        <w:t xml:space="preserve"> κατασκευασμένη από υλικό υψηλής ποιότητας, ορείχαλκο κατά ΕΝ 12165 – </w:t>
      </w:r>
      <w:r w:rsidRPr="00084801">
        <w:rPr>
          <w:rFonts w:ascii="Times New Roman" w:hAnsi="Times New Roman"/>
          <w:sz w:val="22"/>
          <w:szCs w:val="22"/>
          <w:lang w:val="en-US"/>
        </w:rPr>
        <w:t>CW</w:t>
      </w:r>
      <w:r w:rsidRPr="00084801">
        <w:rPr>
          <w:rFonts w:ascii="Times New Roman" w:hAnsi="Times New Roman"/>
          <w:sz w:val="22"/>
          <w:szCs w:val="22"/>
        </w:rPr>
        <w:t>617 (</w:t>
      </w:r>
      <w:proofErr w:type="spellStart"/>
      <w:r w:rsidRPr="00084801">
        <w:rPr>
          <w:rFonts w:ascii="Times New Roman" w:hAnsi="Times New Roman"/>
          <w:sz w:val="22"/>
          <w:szCs w:val="22"/>
          <w:lang w:val="en-US"/>
        </w:rPr>
        <w:t>CuZn</w:t>
      </w:r>
      <w:proofErr w:type="spellEnd"/>
      <w:r w:rsidRPr="00084801">
        <w:rPr>
          <w:rFonts w:ascii="Times New Roman" w:hAnsi="Times New Roman"/>
          <w:sz w:val="22"/>
          <w:szCs w:val="22"/>
        </w:rPr>
        <w:t>40</w:t>
      </w:r>
      <w:r w:rsidRPr="00084801">
        <w:rPr>
          <w:rFonts w:ascii="Times New Roman" w:hAnsi="Times New Roman"/>
          <w:sz w:val="22"/>
          <w:szCs w:val="22"/>
          <w:lang w:val="en-US"/>
        </w:rPr>
        <w:t>Pb</w:t>
      </w:r>
      <w:r w:rsidRPr="00084801">
        <w:rPr>
          <w:rFonts w:ascii="Times New Roman" w:hAnsi="Times New Roman"/>
          <w:sz w:val="22"/>
          <w:szCs w:val="22"/>
        </w:rPr>
        <w:t>2), τύπου που προβλέπεται από το πρότυπο ΕΝ 13828 ( (</w:t>
      </w:r>
      <w:proofErr w:type="spellStart"/>
      <w:r w:rsidRPr="00084801">
        <w:rPr>
          <w:rFonts w:ascii="Times New Roman" w:hAnsi="Times New Roman"/>
          <w:sz w:val="22"/>
          <w:szCs w:val="22"/>
        </w:rPr>
        <w:t>Σελ</w:t>
      </w:r>
      <w:proofErr w:type="spellEnd"/>
      <w:r w:rsidRPr="00084801">
        <w:rPr>
          <w:rFonts w:ascii="Times New Roman" w:hAnsi="Times New Roman"/>
          <w:sz w:val="22"/>
          <w:szCs w:val="22"/>
        </w:rPr>
        <w:t xml:space="preserve"> 7 άρθρο 51.1.1. Copper </w:t>
      </w:r>
      <w:proofErr w:type="spellStart"/>
      <w:r w:rsidRPr="00084801">
        <w:rPr>
          <w:rFonts w:ascii="Times New Roman" w:hAnsi="Times New Roman"/>
          <w:sz w:val="22"/>
          <w:szCs w:val="22"/>
        </w:rPr>
        <w:t>alloys</w:t>
      </w:r>
      <w:proofErr w:type="spellEnd"/>
      <w:r w:rsidRPr="00084801">
        <w:rPr>
          <w:rFonts w:ascii="Times New Roman" w:hAnsi="Times New Roman"/>
          <w:sz w:val="22"/>
          <w:szCs w:val="22"/>
        </w:rPr>
        <w:t xml:space="preserve">), πλήρους ανοίγματος. Θα είναι </w:t>
      </w:r>
      <w:proofErr w:type="spellStart"/>
      <w:r w:rsidRPr="00084801">
        <w:rPr>
          <w:rFonts w:ascii="Times New Roman" w:hAnsi="Times New Roman"/>
          <w:sz w:val="22"/>
          <w:szCs w:val="22"/>
        </w:rPr>
        <w:t>διαμανταρισμένη</w:t>
      </w:r>
      <w:proofErr w:type="spellEnd"/>
      <w:r w:rsidRPr="00084801">
        <w:rPr>
          <w:rFonts w:ascii="Times New Roman" w:hAnsi="Times New Roman"/>
          <w:sz w:val="22"/>
          <w:szCs w:val="22"/>
        </w:rPr>
        <w:t xml:space="preserve">, γυαλισμένη και κατάλληλα επικαλυμμένη, ώστε να αποτρέπει την απελευθέρωση χρωμίου, νικελίου και </w:t>
      </w:r>
      <w:proofErr w:type="spellStart"/>
      <w:r w:rsidRPr="00084801">
        <w:rPr>
          <w:rFonts w:ascii="Times New Roman" w:hAnsi="Times New Roman"/>
          <w:sz w:val="22"/>
          <w:szCs w:val="22"/>
        </w:rPr>
        <w:t>μολύβδου</w:t>
      </w:r>
      <w:proofErr w:type="spellEnd"/>
      <w:r w:rsidRPr="00084801">
        <w:rPr>
          <w:rFonts w:ascii="Times New Roman" w:hAnsi="Times New Roman"/>
          <w:sz w:val="22"/>
          <w:szCs w:val="22"/>
        </w:rPr>
        <w:t xml:space="preserve"> στο διερχόμενο πόσιμο νερό. </w:t>
      </w:r>
    </w:p>
    <w:p w14:paraId="0CA3F035" w14:textId="77777777" w:rsidR="009D64AF" w:rsidRPr="00084801" w:rsidRDefault="009D64AF" w:rsidP="009D64AF">
      <w:pPr>
        <w:pStyle w:val="22"/>
        <w:tabs>
          <w:tab w:val="left" w:pos="360"/>
        </w:tabs>
        <w:suppressAutoHyphens/>
        <w:spacing w:before="60" w:line="240" w:lineRule="auto"/>
        <w:ind w:left="0"/>
        <w:rPr>
          <w:rFonts w:ascii="Times New Roman" w:hAnsi="Times New Roman"/>
          <w:sz w:val="22"/>
          <w:szCs w:val="22"/>
        </w:rPr>
      </w:pPr>
      <w:r w:rsidRPr="00084801">
        <w:rPr>
          <w:rFonts w:ascii="Times New Roman" w:hAnsi="Times New Roman"/>
          <w:sz w:val="22"/>
          <w:szCs w:val="22"/>
        </w:rPr>
        <w:t xml:space="preserve">Η τραχύτητα εσωτερικά και εξωτερικά θα πρέπει να είναι </w:t>
      </w:r>
      <w:proofErr w:type="spellStart"/>
      <w:r w:rsidRPr="00084801">
        <w:rPr>
          <w:rFonts w:ascii="Times New Roman" w:hAnsi="Times New Roman"/>
          <w:sz w:val="22"/>
          <w:szCs w:val="22"/>
        </w:rPr>
        <w:t>Rz</w:t>
      </w:r>
      <w:proofErr w:type="spellEnd"/>
      <w:r w:rsidRPr="00084801">
        <w:rPr>
          <w:rFonts w:ascii="Times New Roman" w:hAnsi="Times New Roman"/>
          <w:sz w:val="22"/>
          <w:szCs w:val="22"/>
        </w:rPr>
        <w:t xml:space="preserve"> =0,5 m κατά DIN 4766. </w:t>
      </w:r>
    </w:p>
    <w:p w14:paraId="0842D748" w14:textId="77777777" w:rsidR="009D64AF" w:rsidRPr="00084801" w:rsidRDefault="009D64AF" w:rsidP="009D64AF">
      <w:pPr>
        <w:pStyle w:val="22"/>
        <w:tabs>
          <w:tab w:val="left" w:pos="360"/>
        </w:tabs>
        <w:suppressAutoHyphens/>
        <w:spacing w:before="60" w:line="240" w:lineRule="auto"/>
        <w:ind w:left="0"/>
        <w:rPr>
          <w:rFonts w:ascii="Times New Roman" w:hAnsi="Times New Roman"/>
          <w:sz w:val="22"/>
          <w:szCs w:val="22"/>
        </w:rPr>
      </w:pPr>
      <w:r w:rsidRPr="00084801">
        <w:rPr>
          <w:rFonts w:ascii="Times New Roman" w:hAnsi="Times New Roman"/>
          <w:sz w:val="22"/>
          <w:szCs w:val="22"/>
        </w:rPr>
        <w:t xml:space="preserve">Τα </w:t>
      </w:r>
      <w:r w:rsidRPr="00084801">
        <w:rPr>
          <w:rFonts w:ascii="Times New Roman" w:hAnsi="Times New Roman"/>
          <w:b/>
          <w:sz w:val="22"/>
          <w:szCs w:val="22"/>
        </w:rPr>
        <w:t>λοιπά τμήματα</w:t>
      </w:r>
      <w:r w:rsidRPr="00084801">
        <w:rPr>
          <w:rFonts w:ascii="Times New Roman" w:hAnsi="Times New Roman"/>
          <w:sz w:val="22"/>
          <w:szCs w:val="22"/>
        </w:rPr>
        <w:t xml:space="preserve"> του κρουνού (</w:t>
      </w:r>
      <w:proofErr w:type="spellStart"/>
      <w:r w:rsidRPr="00084801">
        <w:rPr>
          <w:rFonts w:ascii="Times New Roman" w:hAnsi="Times New Roman"/>
          <w:sz w:val="22"/>
          <w:szCs w:val="22"/>
        </w:rPr>
        <w:t>αξονας</w:t>
      </w:r>
      <w:proofErr w:type="spellEnd"/>
      <w:r w:rsidRPr="00084801">
        <w:rPr>
          <w:rFonts w:ascii="Times New Roman" w:hAnsi="Times New Roman"/>
          <w:sz w:val="22"/>
          <w:szCs w:val="22"/>
        </w:rPr>
        <w:t xml:space="preserve"> –δαχτυλίδι) θα είναι επίσης από υλικό υψηλής ποιότητας, ορείχαλκο CW617N, σύμφωνα με το Πρότυπο ΕΝ 12164/5 τύπου που προβλέπεται από το πρότυπο ΕΝ 13828 (</w:t>
      </w:r>
      <w:proofErr w:type="spellStart"/>
      <w:r w:rsidRPr="00084801">
        <w:rPr>
          <w:rFonts w:ascii="Times New Roman" w:hAnsi="Times New Roman"/>
          <w:sz w:val="22"/>
          <w:szCs w:val="22"/>
        </w:rPr>
        <w:t>Σελ</w:t>
      </w:r>
      <w:proofErr w:type="spellEnd"/>
      <w:r w:rsidRPr="00084801">
        <w:rPr>
          <w:rFonts w:ascii="Times New Roman" w:hAnsi="Times New Roman"/>
          <w:sz w:val="22"/>
          <w:szCs w:val="22"/>
        </w:rPr>
        <w:t xml:space="preserve"> 7 άρθρο 51.1.1. Copper </w:t>
      </w:r>
      <w:proofErr w:type="spellStart"/>
      <w:r w:rsidRPr="00084801">
        <w:rPr>
          <w:rFonts w:ascii="Times New Roman" w:hAnsi="Times New Roman"/>
          <w:sz w:val="22"/>
          <w:szCs w:val="22"/>
        </w:rPr>
        <w:t>alloys</w:t>
      </w:r>
      <w:proofErr w:type="spellEnd"/>
      <w:r w:rsidRPr="00084801">
        <w:rPr>
          <w:rFonts w:ascii="Times New Roman" w:hAnsi="Times New Roman"/>
          <w:sz w:val="22"/>
          <w:szCs w:val="22"/>
        </w:rPr>
        <w:t xml:space="preserve">). </w:t>
      </w:r>
    </w:p>
    <w:p w14:paraId="07499736" w14:textId="77777777" w:rsidR="009D64AF" w:rsidRPr="004279E0" w:rsidRDefault="009D64AF" w:rsidP="009D64AF">
      <w:pPr>
        <w:spacing w:before="60"/>
        <w:rPr>
          <w:rFonts w:ascii="Times New Roman" w:hAnsi="Times New Roman"/>
          <w:sz w:val="22"/>
          <w:szCs w:val="22"/>
        </w:rPr>
      </w:pPr>
      <w:r w:rsidRPr="00084801">
        <w:rPr>
          <w:rFonts w:ascii="Times New Roman" w:hAnsi="Times New Roman"/>
          <w:sz w:val="22"/>
          <w:szCs w:val="22"/>
        </w:rPr>
        <w:t xml:space="preserve">Το </w:t>
      </w:r>
      <w:proofErr w:type="spellStart"/>
      <w:r w:rsidRPr="00084801">
        <w:rPr>
          <w:rFonts w:ascii="Times New Roman" w:hAnsi="Times New Roman"/>
          <w:sz w:val="22"/>
          <w:szCs w:val="22"/>
        </w:rPr>
        <w:t>αξονάκι</w:t>
      </w:r>
      <w:proofErr w:type="spellEnd"/>
      <w:r w:rsidRPr="00084801">
        <w:rPr>
          <w:rFonts w:ascii="Times New Roman" w:hAnsi="Times New Roman"/>
          <w:sz w:val="22"/>
          <w:szCs w:val="22"/>
        </w:rPr>
        <w:t xml:space="preserve"> χειρισμού της  σφαίρας θα εφαρμόζει απόλυτα στην αντίστοιχη</w:t>
      </w:r>
      <w:r w:rsidRPr="004279E0">
        <w:rPr>
          <w:rFonts w:ascii="Times New Roman" w:hAnsi="Times New Roman"/>
          <w:sz w:val="22"/>
          <w:szCs w:val="22"/>
        </w:rPr>
        <w:t xml:space="preserve"> εγκοπή και θα αντέχει σε ροπή σύμφωνα με το πρότυπο ΕΝ 13828. </w:t>
      </w:r>
    </w:p>
    <w:p w14:paraId="2D3AB2FB" w14:textId="77777777" w:rsidR="009D64AF" w:rsidRPr="004279E0" w:rsidRDefault="009D64AF" w:rsidP="009D64AF">
      <w:pPr>
        <w:pStyle w:val="22"/>
        <w:suppressAutoHyphens/>
        <w:spacing w:before="60" w:line="240" w:lineRule="auto"/>
        <w:ind w:left="0"/>
        <w:rPr>
          <w:rFonts w:ascii="Times New Roman" w:hAnsi="Times New Roman"/>
          <w:sz w:val="22"/>
          <w:szCs w:val="22"/>
        </w:rPr>
      </w:pPr>
      <w:r w:rsidRPr="004279E0">
        <w:rPr>
          <w:rFonts w:ascii="Times New Roman" w:hAnsi="Times New Roman"/>
          <w:sz w:val="22"/>
          <w:szCs w:val="22"/>
        </w:rPr>
        <w:t xml:space="preserve">Ο </w:t>
      </w:r>
      <w:r w:rsidRPr="004279E0">
        <w:rPr>
          <w:rFonts w:ascii="Times New Roman" w:hAnsi="Times New Roman"/>
          <w:b/>
          <w:sz w:val="22"/>
          <w:szCs w:val="22"/>
        </w:rPr>
        <w:t>μοχλός χειρισμού</w:t>
      </w:r>
      <w:r w:rsidRPr="004279E0">
        <w:rPr>
          <w:rFonts w:ascii="Times New Roman" w:hAnsi="Times New Roman"/>
          <w:sz w:val="22"/>
          <w:szCs w:val="22"/>
        </w:rPr>
        <w:t xml:space="preserve"> θα είναι από αλουμίνιο ή άλλο ισοδύναμο ή καλύτερο υλικό, τύπου λαβής. Η βίδα συγκράτησης του μοχλού χειρισμού θα είναι ανοξείδωτη ή ορειχάλκινη. </w:t>
      </w:r>
    </w:p>
    <w:p w14:paraId="3FF12226" w14:textId="77777777" w:rsidR="009D64AF" w:rsidRPr="00DE2748" w:rsidRDefault="009D64AF" w:rsidP="009D64AF">
      <w:pPr>
        <w:tabs>
          <w:tab w:val="left" w:pos="-84"/>
          <w:tab w:val="left" w:pos="2436"/>
          <w:tab w:val="left" w:pos="2576"/>
        </w:tabs>
        <w:spacing w:before="60" w:line="220" w:lineRule="exact"/>
        <w:ind w:right="-578"/>
        <w:rPr>
          <w:rFonts w:ascii="Times New Roman" w:hAnsi="Times New Roman"/>
          <w:sz w:val="22"/>
          <w:szCs w:val="22"/>
        </w:rPr>
      </w:pPr>
      <w:r w:rsidRPr="00DE2748">
        <w:rPr>
          <w:rFonts w:ascii="Times New Roman" w:hAnsi="Times New Roman"/>
          <w:sz w:val="22"/>
          <w:szCs w:val="22"/>
        </w:rPr>
        <w:t xml:space="preserve">Το </w:t>
      </w:r>
      <w:r w:rsidRPr="00DE2748">
        <w:rPr>
          <w:rFonts w:ascii="Times New Roman" w:hAnsi="Times New Roman"/>
          <w:b/>
          <w:sz w:val="22"/>
          <w:szCs w:val="22"/>
        </w:rPr>
        <w:t>Ελάχιστο επιτρεπόμενο βάρος</w:t>
      </w:r>
      <w:r w:rsidRPr="00DE2748">
        <w:rPr>
          <w:rFonts w:ascii="Times New Roman" w:hAnsi="Times New Roman"/>
          <w:sz w:val="22"/>
          <w:szCs w:val="22"/>
        </w:rPr>
        <w:t xml:space="preserve"> σφαιρικών κρουνών καθορίζεται ως εξής: </w:t>
      </w:r>
    </w:p>
    <w:p w14:paraId="20B7D2EA" w14:textId="77777777" w:rsidR="009D64AF" w:rsidRPr="00DE2748" w:rsidRDefault="009D64AF" w:rsidP="009D64AF">
      <w:pPr>
        <w:ind w:left="1440"/>
        <w:rPr>
          <w:rFonts w:ascii="Times New Roman" w:hAnsi="Times New Roman"/>
          <w:sz w:val="22"/>
          <w:szCs w:val="22"/>
          <w:lang w:val="en-US"/>
        </w:rPr>
      </w:pPr>
      <w:r w:rsidRPr="00DE2748">
        <w:rPr>
          <w:rFonts w:ascii="Times New Roman" w:hAnsi="Times New Roman"/>
          <w:sz w:val="22"/>
          <w:szCs w:val="22"/>
        </w:rPr>
        <w:t>α</w:t>
      </w:r>
      <w:r w:rsidRPr="00DE2748">
        <w:rPr>
          <w:rFonts w:ascii="Times New Roman" w:hAnsi="Times New Roman"/>
          <w:sz w:val="22"/>
          <w:szCs w:val="22"/>
          <w:lang w:val="en-US"/>
        </w:rPr>
        <w:t xml:space="preserve">. ½’’ (DN 15) – 210 gr  </w:t>
      </w:r>
    </w:p>
    <w:p w14:paraId="47231CF2" w14:textId="77777777" w:rsidR="009D64AF" w:rsidRPr="00DE2748" w:rsidRDefault="009D64AF" w:rsidP="009D64AF">
      <w:pPr>
        <w:ind w:left="1440"/>
        <w:rPr>
          <w:rFonts w:ascii="Times New Roman" w:hAnsi="Times New Roman"/>
          <w:sz w:val="22"/>
          <w:szCs w:val="22"/>
          <w:lang w:val="en-US"/>
        </w:rPr>
      </w:pPr>
      <w:r w:rsidRPr="00DE2748">
        <w:rPr>
          <w:rFonts w:ascii="Times New Roman" w:hAnsi="Times New Roman"/>
          <w:sz w:val="22"/>
          <w:szCs w:val="22"/>
        </w:rPr>
        <w:lastRenderedPageBreak/>
        <w:t>β</w:t>
      </w:r>
      <w:r w:rsidRPr="00DE2748">
        <w:rPr>
          <w:rFonts w:ascii="Times New Roman" w:hAnsi="Times New Roman"/>
          <w:sz w:val="22"/>
          <w:szCs w:val="22"/>
          <w:lang w:val="en-US"/>
        </w:rPr>
        <w:t>. 3/4’’ (DN20</w:t>
      </w:r>
      <w:proofErr w:type="gramStart"/>
      <w:r w:rsidRPr="00DE2748">
        <w:rPr>
          <w:rFonts w:ascii="Times New Roman" w:hAnsi="Times New Roman"/>
          <w:sz w:val="22"/>
          <w:szCs w:val="22"/>
          <w:lang w:val="en-US"/>
        </w:rPr>
        <w:t>)  –</w:t>
      </w:r>
      <w:proofErr w:type="gramEnd"/>
      <w:r w:rsidRPr="00DE2748">
        <w:rPr>
          <w:rFonts w:ascii="Times New Roman" w:hAnsi="Times New Roman"/>
          <w:sz w:val="22"/>
          <w:szCs w:val="22"/>
          <w:lang w:val="en-US"/>
        </w:rPr>
        <w:t xml:space="preserve"> 330 gr </w:t>
      </w:r>
    </w:p>
    <w:p w14:paraId="291A43C3" w14:textId="77777777" w:rsidR="009D64AF" w:rsidRPr="00C15742" w:rsidRDefault="009D64AF" w:rsidP="009D64AF">
      <w:pPr>
        <w:pStyle w:val="22"/>
        <w:spacing w:line="240" w:lineRule="auto"/>
        <w:ind w:firstLine="720"/>
        <w:rPr>
          <w:rFonts w:ascii="Times New Roman" w:hAnsi="Times New Roman"/>
          <w:sz w:val="22"/>
          <w:szCs w:val="22"/>
          <w:lang w:val="en-US"/>
        </w:rPr>
      </w:pPr>
      <w:r w:rsidRPr="00DE2748">
        <w:rPr>
          <w:rFonts w:ascii="Times New Roman" w:hAnsi="Times New Roman"/>
          <w:sz w:val="22"/>
          <w:szCs w:val="22"/>
        </w:rPr>
        <w:t>γ</w:t>
      </w:r>
      <w:r w:rsidRPr="00C15742">
        <w:rPr>
          <w:rFonts w:ascii="Times New Roman" w:hAnsi="Times New Roman"/>
          <w:sz w:val="22"/>
          <w:szCs w:val="22"/>
          <w:lang w:val="en-US"/>
        </w:rPr>
        <w:t>. 1’’ (</w:t>
      </w:r>
      <w:r w:rsidRPr="00DE2748">
        <w:rPr>
          <w:rFonts w:ascii="Times New Roman" w:hAnsi="Times New Roman"/>
          <w:sz w:val="22"/>
          <w:szCs w:val="22"/>
          <w:lang w:val="en-US"/>
        </w:rPr>
        <w:t>DN</w:t>
      </w:r>
      <w:r w:rsidRPr="00C15742">
        <w:rPr>
          <w:rFonts w:ascii="Times New Roman" w:hAnsi="Times New Roman"/>
          <w:sz w:val="22"/>
          <w:szCs w:val="22"/>
          <w:lang w:val="en-US"/>
        </w:rPr>
        <w:t xml:space="preserve">25) – 570 </w:t>
      </w:r>
      <w:r w:rsidRPr="00DE2748">
        <w:rPr>
          <w:rFonts w:ascii="Times New Roman" w:hAnsi="Times New Roman"/>
          <w:sz w:val="22"/>
          <w:szCs w:val="22"/>
          <w:lang w:val="en-US"/>
        </w:rPr>
        <w:t>gr</w:t>
      </w:r>
    </w:p>
    <w:p w14:paraId="6FA64D21" w14:textId="77777777" w:rsidR="009D64AF" w:rsidRPr="00C15742" w:rsidRDefault="009D64AF" w:rsidP="009D64AF">
      <w:pPr>
        <w:pStyle w:val="5"/>
        <w:numPr>
          <w:ilvl w:val="0"/>
          <w:numId w:val="0"/>
        </w:numPr>
        <w:spacing w:before="0" w:after="0"/>
        <w:rPr>
          <w:rFonts w:ascii="Times New Roman" w:hAnsi="Times New Roman"/>
          <w:i/>
          <w:szCs w:val="22"/>
          <w:lang w:val="en-US"/>
        </w:rPr>
      </w:pPr>
    </w:p>
    <w:p w14:paraId="59E9DB28" w14:textId="77777777" w:rsidR="009D64AF" w:rsidRDefault="009D64AF" w:rsidP="009D64AF">
      <w:pPr>
        <w:pStyle w:val="5"/>
        <w:numPr>
          <w:ilvl w:val="0"/>
          <w:numId w:val="0"/>
        </w:numPr>
        <w:spacing w:before="0" w:after="0"/>
        <w:rPr>
          <w:rFonts w:ascii="Times New Roman" w:hAnsi="Times New Roman"/>
          <w:i/>
          <w:szCs w:val="22"/>
        </w:rPr>
      </w:pPr>
      <w:proofErr w:type="spellStart"/>
      <w:r w:rsidRPr="00CB2B94">
        <w:rPr>
          <w:rFonts w:ascii="Times New Roman" w:hAnsi="Times New Roman"/>
          <w:i/>
          <w:szCs w:val="22"/>
        </w:rPr>
        <w:t>Στεγάνωση</w:t>
      </w:r>
      <w:proofErr w:type="spellEnd"/>
    </w:p>
    <w:p w14:paraId="7B896438" w14:textId="77777777" w:rsidR="009D64AF" w:rsidRPr="004279E0" w:rsidRDefault="009D64AF" w:rsidP="009D64AF">
      <w:pPr>
        <w:pStyle w:val="22"/>
        <w:suppressAutoHyphens/>
        <w:spacing w:line="240" w:lineRule="auto"/>
        <w:ind w:left="0"/>
        <w:rPr>
          <w:rFonts w:ascii="Times New Roman" w:hAnsi="Times New Roman"/>
          <w:sz w:val="22"/>
          <w:szCs w:val="22"/>
        </w:rPr>
      </w:pPr>
      <w:r w:rsidRPr="004279E0">
        <w:rPr>
          <w:rFonts w:ascii="Times New Roman" w:hAnsi="Times New Roman"/>
          <w:sz w:val="22"/>
          <w:szCs w:val="22"/>
        </w:rPr>
        <w:t xml:space="preserve">Η </w:t>
      </w:r>
      <w:proofErr w:type="spellStart"/>
      <w:r w:rsidRPr="004279E0">
        <w:rPr>
          <w:rFonts w:ascii="Times New Roman" w:hAnsi="Times New Roman"/>
          <w:sz w:val="22"/>
          <w:szCs w:val="22"/>
        </w:rPr>
        <w:t>στεγάνωση</w:t>
      </w:r>
      <w:proofErr w:type="spellEnd"/>
      <w:r w:rsidRPr="004279E0">
        <w:rPr>
          <w:rFonts w:ascii="Times New Roman" w:hAnsi="Times New Roman"/>
          <w:sz w:val="22"/>
          <w:szCs w:val="22"/>
        </w:rPr>
        <w:t xml:space="preserve"> (</w:t>
      </w:r>
      <w:proofErr w:type="spellStart"/>
      <w:r w:rsidRPr="004279E0">
        <w:rPr>
          <w:rFonts w:ascii="Times New Roman" w:hAnsi="Times New Roman"/>
          <w:sz w:val="22"/>
          <w:szCs w:val="22"/>
        </w:rPr>
        <w:t>έδραση</w:t>
      </w:r>
      <w:proofErr w:type="spellEnd"/>
      <w:r w:rsidRPr="004279E0">
        <w:rPr>
          <w:rFonts w:ascii="Times New Roman" w:hAnsi="Times New Roman"/>
          <w:sz w:val="22"/>
          <w:szCs w:val="22"/>
        </w:rPr>
        <w:t xml:space="preserve">) της σφαίρας θα επιτυγχάνεται με υλικό υψηλών προδιαγραφών, όπως το </w:t>
      </w:r>
      <w:r w:rsidRPr="004279E0">
        <w:rPr>
          <w:rFonts w:ascii="Times New Roman" w:hAnsi="Times New Roman"/>
          <w:sz w:val="22"/>
          <w:szCs w:val="22"/>
          <w:lang w:val="en-US"/>
        </w:rPr>
        <w:t>TEFLON</w:t>
      </w:r>
      <w:r w:rsidRPr="004279E0">
        <w:rPr>
          <w:rFonts w:ascii="Times New Roman" w:hAnsi="Times New Roman"/>
          <w:sz w:val="22"/>
          <w:szCs w:val="22"/>
        </w:rPr>
        <w:t xml:space="preserve">  (</w:t>
      </w:r>
      <w:r w:rsidRPr="004279E0">
        <w:rPr>
          <w:rFonts w:ascii="Times New Roman" w:hAnsi="Times New Roman"/>
          <w:sz w:val="22"/>
          <w:szCs w:val="22"/>
          <w:lang w:val="en-US"/>
        </w:rPr>
        <w:t>P</w:t>
      </w:r>
      <w:r w:rsidRPr="004279E0">
        <w:rPr>
          <w:rFonts w:ascii="Times New Roman" w:hAnsi="Times New Roman"/>
          <w:sz w:val="22"/>
          <w:szCs w:val="22"/>
        </w:rPr>
        <w:t>.</w:t>
      </w:r>
      <w:r w:rsidRPr="004279E0">
        <w:rPr>
          <w:rFonts w:ascii="Times New Roman" w:hAnsi="Times New Roman"/>
          <w:sz w:val="22"/>
          <w:szCs w:val="22"/>
          <w:lang w:val="en-US"/>
        </w:rPr>
        <w:t>T</w:t>
      </w:r>
      <w:r w:rsidRPr="004279E0">
        <w:rPr>
          <w:rFonts w:ascii="Times New Roman" w:hAnsi="Times New Roman"/>
          <w:sz w:val="22"/>
          <w:szCs w:val="22"/>
        </w:rPr>
        <w:t>.</w:t>
      </w:r>
      <w:r w:rsidRPr="004279E0">
        <w:rPr>
          <w:rFonts w:ascii="Times New Roman" w:hAnsi="Times New Roman"/>
          <w:sz w:val="22"/>
          <w:szCs w:val="22"/>
          <w:lang w:val="en-US"/>
        </w:rPr>
        <w:t>F</w:t>
      </w:r>
      <w:r w:rsidRPr="004279E0">
        <w:rPr>
          <w:rFonts w:ascii="Times New Roman" w:hAnsi="Times New Roman"/>
          <w:sz w:val="22"/>
          <w:szCs w:val="22"/>
        </w:rPr>
        <w:t>.</w:t>
      </w:r>
      <w:r w:rsidRPr="004279E0">
        <w:rPr>
          <w:rFonts w:ascii="Times New Roman" w:hAnsi="Times New Roman"/>
          <w:sz w:val="22"/>
          <w:szCs w:val="22"/>
          <w:lang w:val="en-US"/>
        </w:rPr>
        <w:t>E</w:t>
      </w:r>
      <w:r w:rsidRPr="004279E0">
        <w:rPr>
          <w:rFonts w:ascii="Times New Roman" w:hAnsi="Times New Roman"/>
          <w:sz w:val="22"/>
          <w:szCs w:val="22"/>
        </w:rPr>
        <w:t xml:space="preserve">) σε δύο σημεία (ροδέλες συγκράτησης) .  Το πάτημα της σφαίρας στις ροδέλες συγκράτησης θα είναι  από </w:t>
      </w:r>
      <w:r w:rsidRPr="004279E0">
        <w:rPr>
          <w:rFonts w:ascii="Times New Roman" w:hAnsi="Times New Roman"/>
          <w:sz w:val="22"/>
          <w:szCs w:val="22"/>
          <w:lang w:val="en-US"/>
        </w:rPr>
        <w:t>TEFLON</w:t>
      </w:r>
      <w:r w:rsidRPr="004279E0">
        <w:rPr>
          <w:rFonts w:ascii="Times New Roman" w:hAnsi="Times New Roman"/>
          <w:sz w:val="22"/>
          <w:szCs w:val="22"/>
        </w:rPr>
        <w:t xml:space="preserve">  (</w:t>
      </w:r>
      <w:r w:rsidRPr="004279E0">
        <w:rPr>
          <w:rFonts w:ascii="Times New Roman" w:hAnsi="Times New Roman"/>
          <w:sz w:val="22"/>
          <w:szCs w:val="22"/>
          <w:lang w:val="en-US"/>
        </w:rPr>
        <w:t>P</w:t>
      </w:r>
      <w:r w:rsidRPr="004279E0">
        <w:rPr>
          <w:rFonts w:ascii="Times New Roman" w:hAnsi="Times New Roman"/>
          <w:sz w:val="22"/>
          <w:szCs w:val="22"/>
        </w:rPr>
        <w:t>.</w:t>
      </w:r>
      <w:r w:rsidRPr="004279E0">
        <w:rPr>
          <w:rFonts w:ascii="Times New Roman" w:hAnsi="Times New Roman"/>
          <w:sz w:val="22"/>
          <w:szCs w:val="22"/>
          <w:lang w:val="en-US"/>
        </w:rPr>
        <w:t>T</w:t>
      </w:r>
      <w:r w:rsidRPr="004279E0">
        <w:rPr>
          <w:rFonts w:ascii="Times New Roman" w:hAnsi="Times New Roman"/>
          <w:sz w:val="22"/>
          <w:szCs w:val="22"/>
        </w:rPr>
        <w:t>.</w:t>
      </w:r>
      <w:r w:rsidRPr="004279E0">
        <w:rPr>
          <w:rFonts w:ascii="Times New Roman" w:hAnsi="Times New Roman"/>
          <w:sz w:val="22"/>
          <w:szCs w:val="22"/>
          <w:lang w:val="en-US"/>
        </w:rPr>
        <w:t>F</w:t>
      </w:r>
      <w:r w:rsidRPr="004279E0">
        <w:rPr>
          <w:rFonts w:ascii="Times New Roman" w:hAnsi="Times New Roman"/>
          <w:sz w:val="22"/>
          <w:szCs w:val="22"/>
        </w:rPr>
        <w:t>.</w:t>
      </w:r>
      <w:r w:rsidRPr="004279E0">
        <w:rPr>
          <w:rFonts w:ascii="Times New Roman" w:hAnsi="Times New Roman"/>
          <w:sz w:val="22"/>
          <w:szCs w:val="22"/>
          <w:lang w:val="en-US"/>
        </w:rPr>
        <w:t>E</w:t>
      </w:r>
      <w:r w:rsidRPr="004279E0">
        <w:rPr>
          <w:rFonts w:ascii="Times New Roman" w:hAnsi="Times New Roman"/>
          <w:sz w:val="22"/>
          <w:szCs w:val="22"/>
        </w:rPr>
        <w:t xml:space="preserve">) πάχους 4,0 </w:t>
      </w:r>
      <w:r w:rsidRPr="004279E0">
        <w:rPr>
          <w:rFonts w:ascii="Times New Roman" w:hAnsi="Times New Roman"/>
          <w:sz w:val="22"/>
          <w:szCs w:val="22"/>
          <w:lang w:val="en-US"/>
        </w:rPr>
        <w:t>mm</w:t>
      </w:r>
      <w:r w:rsidRPr="004279E0">
        <w:rPr>
          <w:rFonts w:ascii="Times New Roman" w:hAnsi="Times New Roman"/>
          <w:sz w:val="22"/>
          <w:szCs w:val="22"/>
        </w:rPr>
        <w:t xml:space="preserve"> με πάτημα σφαίρας στο </w:t>
      </w:r>
      <w:proofErr w:type="spellStart"/>
      <w:r w:rsidRPr="004279E0">
        <w:rPr>
          <w:rFonts w:ascii="Times New Roman" w:hAnsi="Times New Roman"/>
          <w:sz w:val="22"/>
          <w:szCs w:val="22"/>
        </w:rPr>
        <w:t>τεφλόν</w:t>
      </w:r>
      <w:proofErr w:type="spellEnd"/>
      <w:r w:rsidRPr="004279E0">
        <w:rPr>
          <w:rFonts w:ascii="Times New Roman" w:hAnsi="Times New Roman"/>
          <w:sz w:val="22"/>
          <w:szCs w:val="22"/>
        </w:rPr>
        <w:t xml:space="preserve"> 2,5 χιλ.</w:t>
      </w:r>
    </w:p>
    <w:p w14:paraId="60D6BE9D" w14:textId="77777777" w:rsidR="009D64AF" w:rsidRPr="004279E0" w:rsidRDefault="009D64AF" w:rsidP="009D64AF">
      <w:pPr>
        <w:pStyle w:val="22"/>
        <w:suppressAutoHyphens/>
        <w:spacing w:line="240" w:lineRule="auto"/>
        <w:ind w:left="0"/>
        <w:rPr>
          <w:rFonts w:ascii="Times New Roman" w:hAnsi="Times New Roman"/>
          <w:sz w:val="22"/>
          <w:szCs w:val="22"/>
        </w:rPr>
      </w:pPr>
      <w:r w:rsidRPr="004279E0">
        <w:rPr>
          <w:rFonts w:ascii="Times New Roman" w:hAnsi="Times New Roman"/>
          <w:sz w:val="22"/>
          <w:szCs w:val="22"/>
        </w:rPr>
        <w:t>Ο άξονας θα στεγανοποιείται με τη βοήθεια ελαστικού δακτυλίου (</w:t>
      </w:r>
      <w:r w:rsidRPr="004279E0">
        <w:rPr>
          <w:rFonts w:ascii="Times New Roman" w:hAnsi="Times New Roman"/>
          <w:sz w:val="22"/>
          <w:szCs w:val="22"/>
          <w:lang w:val="en-US"/>
        </w:rPr>
        <w:t>O</w:t>
      </w:r>
      <w:r w:rsidRPr="004279E0">
        <w:rPr>
          <w:rFonts w:ascii="Times New Roman" w:hAnsi="Times New Roman"/>
          <w:sz w:val="22"/>
          <w:szCs w:val="22"/>
        </w:rPr>
        <w:t>-</w:t>
      </w:r>
      <w:r w:rsidRPr="004279E0">
        <w:rPr>
          <w:rFonts w:ascii="Times New Roman" w:hAnsi="Times New Roman"/>
          <w:sz w:val="22"/>
          <w:szCs w:val="22"/>
          <w:lang w:val="en-US"/>
        </w:rPr>
        <w:t>Ring</w:t>
      </w:r>
      <w:r w:rsidRPr="004279E0">
        <w:rPr>
          <w:rFonts w:ascii="Times New Roman" w:hAnsi="Times New Roman"/>
          <w:sz w:val="22"/>
          <w:szCs w:val="22"/>
        </w:rPr>
        <w:t>), από ελαστικό υψηλής ποιότητας (</w:t>
      </w:r>
      <w:r w:rsidRPr="004279E0">
        <w:rPr>
          <w:rFonts w:ascii="Times New Roman" w:hAnsi="Times New Roman"/>
          <w:sz w:val="22"/>
          <w:szCs w:val="22"/>
          <w:lang w:val="en-US"/>
        </w:rPr>
        <w:t>EPDM</w:t>
      </w:r>
      <w:r w:rsidRPr="004279E0">
        <w:rPr>
          <w:rFonts w:ascii="Times New Roman" w:hAnsi="Times New Roman"/>
          <w:sz w:val="22"/>
          <w:szCs w:val="22"/>
        </w:rPr>
        <w:t xml:space="preserve">) ή </w:t>
      </w:r>
      <w:r w:rsidRPr="004279E0">
        <w:rPr>
          <w:rFonts w:ascii="Times New Roman" w:hAnsi="Times New Roman"/>
          <w:sz w:val="22"/>
          <w:szCs w:val="22"/>
          <w:lang w:val="en-US"/>
        </w:rPr>
        <w:t>TEFLON</w:t>
      </w:r>
      <w:r w:rsidRPr="004279E0">
        <w:rPr>
          <w:rFonts w:ascii="Times New Roman" w:hAnsi="Times New Roman"/>
          <w:sz w:val="22"/>
          <w:szCs w:val="22"/>
        </w:rPr>
        <w:t xml:space="preserve">  (</w:t>
      </w:r>
      <w:r w:rsidRPr="004279E0">
        <w:rPr>
          <w:rFonts w:ascii="Times New Roman" w:hAnsi="Times New Roman"/>
          <w:sz w:val="22"/>
          <w:szCs w:val="22"/>
          <w:lang w:val="en-US"/>
        </w:rPr>
        <w:t>P</w:t>
      </w:r>
      <w:r w:rsidRPr="004279E0">
        <w:rPr>
          <w:rFonts w:ascii="Times New Roman" w:hAnsi="Times New Roman"/>
          <w:sz w:val="22"/>
          <w:szCs w:val="22"/>
        </w:rPr>
        <w:t>.</w:t>
      </w:r>
      <w:r w:rsidRPr="004279E0">
        <w:rPr>
          <w:rFonts w:ascii="Times New Roman" w:hAnsi="Times New Roman"/>
          <w:sz w:val="22"/>
          <w:szCs w:val="22"/>
          <w:lang w:val="en-US"/>
        </w:rPr>
        <w:t>T</w:t>
      </w:r>
      <w:r w:rsidRPr="004279E0">
        <w:rPr>
          <w:rFonts w:ascii="Times New Roman" w:hAnsi="Times New Roman"/>
          <w:sz w:val="22"/>
          <w:szCs w:val="22"/>
        </w:rPr>
        <w:t>.</w:t>
      </w:r>
      <w:r w:rsidRPr="004279E0">
        <w:rPr>
          <w:rFonts w:ascii="Times New Roman" w:hAnsi="Times New Roman"/>
          <w:sz w:val="22"/>
          <w:szCs w:val="22"/>
          <w:lang w:val="en-US"/>
        </w:rPr>
        <w:t>F</w:t>
      </w:r>
      <w:r w:rsidRPr="004279E0">
        <w:rPr>
          <w:rFonts w:ascii="Times New Roman" w:hAnsi="Times New Roman"/>
          <w:sz w:val="22"/>
          <w:szCs w:val="22"/>
        </w:rPr>
        <w:t>.</w:t>
      </w:r>
      <w:r w:rsidRPr="004279E0">
        <w:rPr>
          <w:rFonts w:ascii="Times New Roman" w:hAnsi="Times New Roman"/>
          <w:sz w:val="22"/>
          <w:szCs w:val="22"/>
          <w:lang w:val="en-US"/>
        </w:rPr>
        <w:t>E</w:t>
      </w:r>
      <w:r w:rsidRPr="004279E0">
        <w:rPr>
          <w:rFonts w:ascii="Times New Roman" w:hAnsi="Times New Roman"/>
          <w:sz w:val="22"/>
          <w:szCs w:val="22"/>
        </w:rPr>
        <w:t>) ικανού πάχους.</w:t>
      </w:r>
    </w:p>
    <w:p w14:paraId="295B7A0F" w14:textId="77777777" w:rsidR="009D64AF" w:rsidRPr="00CB2B94" w:rsidRDefault="009D64AF" w:rsidP="009D64AF">
      <w:pPr>
        <w:rPr>
          <w:rFonts w:ascii="Times New Roman" w:hAnsi="Times New Roman"/>
          <w:sz w:val="22"/>
          <w:szCs w:val="22"/>
        </w:rPr>
      </w:pPr>
    </w:p>
    <w:p w14:paraId="35664FF1"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Σήμανση</w:t>
      </w:r>
    </w:p>
    <w:p w14:paraId="311596C3" w14:textId="77777777" w:rsidR="009D64AF" w:rsidRPr="00DB55AC" w:rsidRDefault="009D64AF" w:rsidP="009D64AF">
      <w:pPr>
        <w:pStyle w:val="22"/>
        <w:spacing w:line="240" w:lineRule="auto"/>
        <w:ind w:left="0"/>
        <w:rPr>
          <w:rFonts w:ascii="Times New Roman" w:hAnsi="Times New Roman"/>
          <w:szCs w:val="24"/>
        </w:rPr>
      </w:pPr>
      <w:r w:rsidRPr="00AA6F1A">
        <w:rPr>
          <w:rFonts w:ascii="Times New Roman" w:hAnsi="Times New Roman"/>
          <w:szCs w:val="24"/>
        </w:rPr>
        <w:t>Θα αναγράφονται πάνω στο σώμα των σφαιρικών κρουνών  (ανάγλυφη σήμανση) , σύμφωνα με το πρότυπο ΕΝ 19 (</w:t>
      </w:r>
      <w:proofErr w:type="spellStart"/>
      <w:r w:rsidRPr="00AA6F1A">
        <w:rPr>
          <w:rFonts w:ascii="Times New Roman" w:hAnsi="Times New Roman"/>
          <w:szCs w:val="24"/>
        </w:rPr>
        <w:t>παρ</w:t>
      </w:r>
      <w:proofErr w:type="spellEnd"/>
      <w:r w:rsidRPr="00AA6F1A">
        <w:rPr>
          <w:rFonts w:ascii="Times New Roman" w:hAnsi="Times New Roman"/>
          <w:szCs w:val="24"/>
        </w:rPr>
        <w:t xml:space="preserve"> 4.2.1) , τα παρακάτω χαρακτηριστικά:</w:t>
      </w:r>
    </w:p>
    <w:p w14:paraId="244571E3" w14:textId="77777777" w:rsidR="009D64AF" w:rsidRPr="00DB55AC" w:rsidRDefault="009D64AF" w:rsidP="009D64AF">
      <w:pPr>
        <w:pStyle w:val="22"/>
        <w:numPr>
          <w:ilvl w:val="1"/>
          <w:numId w:val="16"/>
        </w:numPr>
        <w:overflowPunct w:val="0"/>
        <w:autoSpaceDE w:val="0"/>
        <w:autoSpaceDN w:val="0"/>
        <w:adjustRightInd w:val="0"/>
        <w:spacing w:line="240" w:lineRule="auto"/>
        <w:ind w:left="567"/>
        <w:textAlignment w:val="baseline"/>
        <w:rPr>
          <w:rFonts w:ascii="Times New Roman" w:hAnsi="Times New Roman"/>
          <w:szCs w:val="24"/>
        </w:rPr>
      </w:pPr>
      <w:r w:rsidRPr="00AA6F1A">
        <w:rPr>
          <w:rFonts w:ascii="Times New Roman" w:hAnsi="Times New Roman"/>
          <w:szCs w:val="24"/>
        </w:rPr>
        <w:t>Διάμετρος σφαιρικού κρουνού (</w:t>
      </w:r>
      <w:r w:rsidRPr="00AA6F1A">
        <w:rPr>
          <w:rFonts w:ascii="Times New Roman" w:hAnsi="Times New Roman"/>
          <w:szCs w:val="24"/>
          <w:lang w:val="en-US"/>
        </w:rPr>
        <w:t>Nominal</w:t>
      </w:r>
      <w:r w:rsidRPr="00AA6F1A">
        <w:rPr>
          <w:rFonts w:ascii="Times New Roman" w:hAnsi="Times New Roman"/>
          <w:szCs w:val="24"/>
        </w:rPr>
        <w:t xml:space="preserve"> </w:t>
      </w:r>
      <w:r w:rsidRPr="00AA6F1A">
        <w:rPr>
          <w:rFonts w:ascii="Times New Roman" w:hAnsi="Times New Roman"/>
          <w:szCs w:val="24"/>
          <w:lang w:val="en-US"/>
        </w:rPr>
        <w:t>size</w:t>
      </w:r>
      <w:r w:rsidRPr="00AA6F1A">
        <w:rPr>
          <w:rFonts w:ascii="Times New Roman" w:hAnsi="Times New Roman"/>
          <w:szCs w:val="24"/>
        </w:rPr>
        <w:t>).</w:t>
      </w:r>
    </w:p>
    <w:p w14:paraId="172ECA0A" w14:textId="77777777" w:rsidR="009D64AF" w:rsidRPr="00DB55AC" w:rsidRDefault="009D64AF" w:rsidP="009D64AF">
      <w:pPr>
        <w:pStyle w:val="22"/>
        <w:numPr>
          <w:ilvl w:val="1"/>
          <w:numId w:val="16"/>
        </w:numPr>
        <w:overflowPunct w:val="0"/>
        <w:autoSpaceDE w:val="0"/>
        <w:autoSpaceDN w:val="0"/>
        <w:adjustRightInd w:val="0"/>
        <w:spacing w:line="240" w:lineRule="auto"/>
        <w:ind w:left="567"/>
        <w:textAlignment w:val="baseline"/>
        <w:rPr>
          <w:rFonts w:ascii="Times New Roman" w:hAnsi="Times New Roman"/>
          <w:szCs w:val="24"/>
        </w:rPr>
      </w:pPr>
      <w:r w:rsidRPr="00AA6F1A">
        <w:rPr>
          <w:rFonts w:ascii="Times New Roman" w:hAnsi="Times New Roman"/>
          <w:szCs w:val="24"/>
        </w:rPr>
        <w:t xml:space="preserve">Πίεση λειτουργίας </w:t>
      </w:r>
      <w:r w:rsidRPr="00AA6F1A">
        <w:rPr>
          <w:rFonts w:ascii="Times New Roman" w:hAnsi="Times New Roman"/>
          <w:szCs w:val="24"/>
          <w:lang w:val="en-US"/>
        </w:rPr>
        <w:t xml:space="preserve"> (PN )</w:t>
      </w:r>
    </w:p>
    <w:p w14:paraId="79099A6D" w14:textId="77777777" w:rsidR="009D64AF" w:rsidRPr="00DB55AC" w:rsidRDefault="009D64AF" w:rsidP="009D64AF">
      <w:pPr>
        <w:pStyle w:val="22"/>
        <w:numPr>
          <w:ilvl w:val="1"/>
          <w:numId w:val="16"/>
        </w:numPr>
        <w:overflowPunct w:val="0"/>
        <w:autoSpaceDE w:val="0"/>
        <w:autoSpaceDN w:val="0"/>
        <w:adjustRightInd w:val="0"/>
        <w:spacing w:line="240" w:lineRule="auto"/>
        <w:ind w:left="567"/>
        <w:textAlignment w:val="baseline"/>
        <w:rPr>
          <w:rFonts w:ascii="Times New Roman" w:hAnsi="Times New Roman"/>
          <w:szCs w:val="24"/>
        </w:rPr>
      </w:pPr>
      <w:r w:rsidRPr="00AA6F1A">
        <w:rPr>
          <w:rFonts w:ascii="Times New Roman" w:hAnsi="Times New Roman"/>
          <w:szCs w:val="24"/>
        </w:rPr>
        <w:t>Υλικό κατασκευής (</w:t>
      </w:r>
      <w:r w:rsidRPr="00AA6F1A">
        <w:rPr>
          <w:rFonts w:ascii="Times New Roman" w:hAnsi="Times New Roman"/>
          <w:szCs w:val="24"/>
          <w:lang w:val="en-US"/>
        </w:rPr>
        <w:t xml:space="preserve">Material) </w:t>
      </w:r>
    </w:p>
    <w:p w14:paraId="00763BAA" w14:textId="77777777" w:rsidR="009D64AF" w:rsidRPr="00DB55AC" w:rsidRDefault="009D64AF" w:rsidP="009D64AF">
      <w:pPr>
        <w:pStyle w:val="22"/>
        <w:numPr>
          <w:ilvl w:val="1"/>
          <w:numId w:val="16"/>
        </w:numPr>
        <w:overflowPunct w:val="0"/>
        <w:autoSpaceDE w:val="0"/>
        <w:autoSpaceDN w:val="0"/>
        <w:adjustRightInd w:val="0"/>
        <w:spacing w:line="240" w:lineRule="auto"/>
        <w:ind w:left="567"/>
        <w:textAlignment w:val="baseline"/>
        <w:rPr>
          <w:rFonts w:ascii="Times New Roman" w:hAnsi="Times New Roman"/>
          <w:szCs w:val="24"/>
        </w:rPr>
      </w:pPr>
      <w:r w:rsidRPr="00AA6F1A">
        <w:rPr>
          <w:rFonts w:ascii="Times New Roman" w:hAnsi="Times New Roman"/>
          <w:szCs w:val="24"/>
        </w:rPr>
        <w:t>Κατασκευαστής ή αναγνωρισμένο σήμα κατασκευαστή (</w:t>
      </w:r>
      <w:r w:rsidRPr="00AA6F1A">
        <w:rPr>
          <w:rFonts w:ascii="Times New Roman" w:hAnsi="Times New Roman"/>
          <w:szCs w:val="24"/>
          <w:lang w:val="en-US"/>
        </w:rPr>
        <w:t>Manufacturer</w:t>
      </w:r>
      <w:r w:rsidRPr="00AA6F1A">
        <w:rPr>
          <w:rFonts w:ascii="Times New Roman" w:hAnsi="Times New Roman"/>
          <w:szCs w:val="24"/>
        </w:rPr>
        <w:t>’</w:t>
      </w:r>
      <w:r w:rsidRPr="00AA6F1A">
        <w:rPr>
          <w:rFonts w:ascii="Times New Roman" w:hAnsi="Times New Roman"/>
          <w:szCs w:val="24"/>
          <w:lang w:val="en-US"/>
        </w:rPr>
        <w:t>s</w:t>
      </w:r>
      <w:r w:rsidRPr="00AA6F1A">
        <w:rPr>
          <w:rFonts w:ascii="Times New Roman" w:hAnsi="Times New Roman"/>
          <w:szCs w:val="24"/>
        </w:rPr>
        <w:t xml:space="preserve"> </w:t>
      </w:r>
      <w:r w:rsidRPr="00AA6F1A">
        <w:rPr>
          <w:rFonts w:ascii="Times New Roman" w:hAnsi="Times New Roman"/>
          <w:szCs w:val="24"/>
          <w:lang w:val="en-US"/>
        </w:rPr>
        <w:t>name</w:t>
      </w:r>
      <w:r w:rsidRPr="00AA6F1A">
        <w:rPr>
          <w:rFonts w:ascii="Times New Roman" w:hAnsi="Times New Roman"/>
          <w:szCs w:val="24"/>
        </w:rPr>
        <w:t xml:space="preserve"> </w:t>
      </w:r>
      <w:r w:rsidRPr="00AA6F1A">
        <w:rPr>
          <w:rFonts w:ascii="Times New Roman" w:hAnsi="Times New Roman"/>
          <w:szCs w:val="24"/>
          <w:lang w:val="en-US"/>
        </w:rPr>
        <w:t>or</w:t>
      </w:r>
      <w:r w:rsidRPr="00AA6F1A">
        <w:rPr>
          <w:rFonts w:ascii="Times New Roman" w:hAnsi="Times New Roman"/>
          <w:szCs w:val="24"/>
        </w:rPr>
        <w:t xml:space="preserve"> </w:t>
      </w:r>
      <w:r w:rsidRPr="00AA6F1A">
        <w:rPr>
          <w:rFonts w:ascii="Times New Roman" w:hAnsi="Times New Roman"/>
          <w:szCs w:val="24"/>
          <w:lang w:val="en-US"/>
        </w:rPr>
        <w:t>trade</w:t>
      </w:r>
      <w:r w:rsidRPr="00AA6F1A">
        <w:rPr>
          <w:rFonts w:ascii="Times New Roman" w:hAnsi="Times New Roman"/>
          <w:szCs w:val="24"/>
        </w:rPr>
        <w:t xml:space="preserve"> </w:t>
      </w:r>
      <w:r w:rsidRPr="00AA6F1A">
        <w:rPr>
          <w:rFonts w:ascii="Times New Roman" w:hAnsi="Times New Roman"/>
          <w:szCs w:val="24"/>
          <w:lang w:val="en-US"/>
        </w:rPr>
        <w:t>mark</w:t>
      </w:r>
      <w:r w:rsidRPr="00AA6F1A">
        <w:rPr>
          <w:rFonts w:ascii="Times New Roman" w:hAnsi="Times New Roman"/>
          <w:szCs w:val="24"/>
        </w:rPr>
        <w:t>).</w:t>
      </w:r>
    </w:p>
    <w:p w14:paraId="52DBAA2B" w14:textId="77777777" w:rsidR="009D64AF" w:rsidRPr="001C3D77" w:rsidRDefault="009D64AF" w:rsidP="009D64AF">
      <w:pPr>
        <w:pStyle w:val="5"/>
        <w:numPr>
          <w:ilvl w:val="0"/>
          <w:numId w:val="0"/>
        </w:numPr>
        <w:spacing w:before="0" w:after="0"/>
        <w:rPr>
          <w:rFonts w:ascii="Times New Roman" w:hAnsi="Times New Roman"/>
          <w:i/>
          <w:szCs w:val="22"/>
        </w:rPr>
      </w:pPr>
    </w:p>
    <w:p w14:paraId="501C236A"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Συσκευασία</w:t>
      </w:r>
    </w:p>
    <w:p w14:paraId="62877F1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Οι δικλίδες πρέπει να προστατεύονται από κραδασμούς ή φθορές κατά τη μεταφορά.</w:t>
      </w:r>
    </w:p>
    <w:p w14:paraId="03243AB4" w14:textId="77777777" w:rsidR="009D64AF" w:rsidRPr="00CB2B94" w:rsidRDefault="009D64AF" w:rsidP="009D64AF">
      <w:pPr>
        <w:rPr>
          <w:rFonts w:ascii="Times New Roman" w:hAnsi="Times New Roman"/>
          <w:sz w:val="22"/>
          <w:szCs w:val="22"/>
        </w:rPr>
      </w:pPr>
    </w:p>
    <w:p w14:paraId="1FECC39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Έλεγχος ποιότητας και παραλαβής</w:t>
      </w:r>
    </w:p>
    <w:p w14:paraId="5918342D" w14:textId="77777777" w:rsidR="009D64AF" w:rsidRPr="00877F05" w:rsidRDefault="009D64AF" w:rsidP="009D64AF">
      <w:pPr>
        <w:rPr>
          <w:rFonts w:ascii="Times New Roman" w:hAnsi="Times New Roman"/>
          <w:sz w:val="22"/>
          <w:szCs w:val="22"/>
        </w:rPr>
      </w:pPr>
      <w:r w:rsidRPr="00877F05">
        <w:rPr>
          <w:rFonts w:ascii="Times New Roman" w:hAnsi="Times New Roman"/>
          <w:sz w:val="22"/>
          <w:szCs w:val="22"/>
        </w:rPr>
        <w:t xml:space="preserve">Οι σφαιρικές δικλίδες θα δοκιμασθούν με φροντίδα και δαπάνη του προμηθευτή σε δοκιμή αντοχής κελύφους σε πίεση 37,5 </w:t>
      </w:r>
      <w:proofErr w:type="spellStart"/>
      <w:r w:rsidRPr="00877F05">
        <w:rPr>
          <w:rFonts w:ascii="Times New Roman" w:hAnsi="Times New Roman"/>
          <w:sz w:val="22"/>
          <w:szCs w:val="22"/>
        </w:rPr>
        <w:t>ατμ</w:t>
      </w:r>
      <w:proofErr w:type="spellEnd"/>
      <w:r w:rsidRPr="00877F05">
        <w:rPr>
          <w:rFonts w:ascii="Times New Roman" w:hAnsi="Times New Roman"/>
          <w:sz w:val="22"/>
          <w:szCs w:val="22"/>
        </w:rPr>
        <w:t>. κατά ΕΝ 12266-1.</w:t>
      </w:r>
    </w:p>
    <w:p w14:paraId="1096754C" w14:textId="77777777" w:rsidR="009D64AF" w:rsidRPr="004279E0" w:rsidRDefault="009D64AF" w:rsidP="009D64AF">
      <w:pPr>
        <w:rPr>
          <w:rFonts w:ascii="Times New Roman" w:hAnsi="Times New Roman"/>
          <w:sz w:val="22"/>
          <w:szCs w:val="22"/>
        </w:rPr>
      </w:pPr>
      <w:r w:rsidRPr="00877F05">
        <w:rPr>
          <w:rFonts w:ascii="Times New Roman" w:hAnsi="Times New Roman"/>
          <w:sz w:val="22"/>
          <w:szCs w:val="22"/>
        </w:rPr>
        <w:t>Ο προμηθευτής θα υποβάλει υπεύθυνη δήλωση, ότι οι προσφερόμενοι κρουνοί είναι κατασκευασμένοι σύμφωνα με τις αναγραφόμενες προδιαγραφές και ότι έχουν δοκιμασθεί με ευθύνη του προμηθευτή στις πιέσεις δοκιμής και σε ποσοστό 100 %.</w:t>
      </w:r>
    </w:p>
    <w:p w14:paraId="771E9B01" w14:textId="77777777" w:rsidR="009D64AF" w:rsidRPr="00CB2B94" w:rsidRDefault="009D64AF" w:rsidP="009D64AF">
      <w:pPr>
        <w:rPr>
          <w:rFonts w:ascii="Times New Roman" w:hAnsi="Times New Roman"/>
          <w:sz w:val="22"/>
          <w:szCs w:val="22"/>
        </w:rPr>
      </w:pPr>
    </w:p>
    <w:p w14:paraId="6C2D709E"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Εγγύηση</w:t>
      </w:r>
    </w:p>
    <w:p w14:paraId="264655F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σφαιρικοί κρουνοί θα είναι εγγυημένοι για χρονική διάρκεια ομαλής λειτουργίας </w:t>
      </w:r>
      <w:r w:rsidRPr="00C71B28">
        <w:rPr>
          <w:rFonts w:ascii="Times New Roman" w:hAnsi="Times New Roman"/>
          <w:sz w:val="22"/>
          <w:szCs w:val="22"/>
          <w:u w:val="single"/>
        </w:rPr>
        <w:t>τουλάχιστον 5 ετών</w:t>
      </w:r>
      <w:r w:rsidRPr="00CB2B94">
        <w:rPr>
          <w:rFonts w:ascii="Times New Roman" w:hAnsi="Times New Roman"/>
          <w:sz w:val="22"/>
          <w:szCs w:val="22"/>
        </w:rPr>
        <w:t xml:space="preserve"> από την ημέρα παραλαβής τους. Ο προμηθευτής είναι υποχρεωμένος να αντικαταστήσει με καινούριο κάθε κρουνού που θα υποστεί, εντός του χρόνου εγγύησης, βλάβη που θα οφείλεται σε κατασκευαστική αστοχία  ή ποιοτική ανεπάρκειά του.</w:t>
      </w:r>
    </w:p>
    <w:p w14:paraId="735C7BE1" w14:textId="77777777" w:rsidR="009D64AF" w:rsidRPr="00CB2B94" w:rsidRDefault="009D64AF" w:rsidP="009D64AF">
      <w:pPr>
        <w:rPr>
          <w:rFonts w:ascii="Times New Roman" w:hAnsi="Times New Roman"/>
          <w:sz w:val="22"/>
          <w:szCs w:val="22"/>
        </w:rPr>
      </w:pPr>
    </w:p>
    <w:p w14:paraId="3E096BD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Στοιχεία που πρέπει να υποβληθούν</w:t>
      </w:r>
    </w:p>
    <w:p w14:paraId="0A79D4D2" w14:textId="77777777" w:rsidR="009D64AF" w:rsidRPr="004279E0" w:rsidRDefault="009D64AF" w:rsidP="009D64AF">
      <w:pPr>
        <w:rPr>
          <w:rFonts w:ascii="Times New Roman" w:hAnsi="Times New Roman"/>
          <w:sz w:val="22"/>
          <w:szCs w:val="22"/>
        </w:rPr>
      </w:pPr>
      <w:r w:rsidRPr="004279E0">
        <w:rPr>
          <w:rFonts w:ascii="Times New Roman" w:hAnsi="Times New Roman"/>
          <w:sz w:val="22"/>
          <w:szCs w:val="22"/>
        </w:rPr>
        <w:t>Εκτός από τα στοιχεία που αναφέρονται στα γενικά θα πρ</w:t>
      </w:r>
      <w:r>
        <w:rPr>
          <w:rFonts w:ascii="Times New Roman" w:hAnsi="Times New Roman"/>
          <w:sz w:val="22"/>
          <w:szCs w:val="22"/>
        </w:rPr>
        <w:t>έπει να προσκομισθούν επί πλέον:</w:t>
      </w:r>
    </w:p>
    <w:p w14:paraId="7EE62FFC" w14:textId="77777777" w:rsidR="009D64AF" w:rsidRPr="002A02EF" w:rsidRDefault="009D64AF" w:rsidP="009D64AF">
      <w:pPr>
        <w:pStyle w:val="af6"/>
        <w:numPr>
          <w:ilvl w:val="0"/>
          <w:numId w:val="23"/>
        </w:numPr>
        <w:overflowPunct w:val="0"/>
        <w:autoSpaceDE w:val="0"/>
        <w:autoSpaceDN w:val="0"/>
        <w:adjustRightInd w:val="0"/>
        <w:spacing w:after="0" w:line="240" w:lineRule="auto"/>
        <w:jc w:val="both"/>
        <w:textAlignment w:val="baseline"/>
        <w:rPr>
          <w:rFonts w:ascii="Times New Roman" w:hAnsi="Times New Roman"/>
        </w:rPr>
      </w:pPr>
      <w:r w:rsidRPr="002A02EF">
        <w:rPr>
          <w:rFonts w:ascii="Times New Roman" w:hAnsi="Times New Roman"/>
        </w:rPr>
        <w:t xml:space="preserve">Πιστοποιητικό του κράτους ή άλλου επίσημου αναγνωρισμένου ανεξάρτητου φορέα του εσωτερικού ή του εξωτερικού, για τη συμμόρφωση των σφαιρικών κρουνών (εξαιρουμένης της ονομαστικής πίεσης) σύμφωνα με το ευρωπαϊκό  πρότυπο </w:t>
      </w:r>
      <w:r w:rsidRPr="002A02EF">
        <w:rPr>
          <w:rFonts w:ascii="Times New Roman" w:hAnsi="Times New Roman"/>
          <w:lang w:val="en-US"/>
        </w:rPr>
        <w:t>EN</w:t>
      </w:r>
      <w:r w:rsidRPr="002A02EF">
        <w:rPr>
          <w:rFonts w:ascii="Times New Roman" w:hAnsi="Times New Roman"/>
        </w:rPr>
        <w:t xml:space="preserve"> 13828. </w:t>
      </w:r>
    </w:p>
    <w:p w14:paraId="5FCBE37C" w14:textId="77777777" w:rsidR="009D64AF" w:rsidRPr="002A02EF" w:rsidRDefault="009D64AF" w:rsidP="009D64AF">
      <w:pPr>
        <w:pStyle w:val="af6"/>
        <w:numPr>
          <w:ilvl w:val="0"/>
          <w:numId w:val="23"/>
        </w:numPr>
        <w:tabs>
          <w:tab w:val="left" w:pos="786"/>
        </w:tabs>
        <w:suppressAutoHyphens/>
        <w:overflowPunct w:val="0"/>
        <w:autoSpaceDE w:val="0"/>
        <w:spacing w:after="0" w:line="240" w:lineRule="auto"/>
        <w:jc w:val="both"/>
        <w:textAlignment w:val="baseline"/>
        <w:rPr>
          <w:rFonts w:ascii="Times New Roman" w:hAnsi="Times New Roman"/>
        </w:rPr>
      </w:pPr>
      <w:r w:rsidRPr="002A02EF">
        <w:rPr>
          <w:rFonts w:ascii="Times New Roman" w:hAnsi="Times New Roman"/>
        </w:rPr>
        <w:t xml:space="preserve">Πιστοποιητικό ανεξάρτητου εργαστηρίου για την </w:t>
      </w:r>
      <w:r w:rsidRPr="002A02EF">
        <w:rPr>
          <w:rFonts w:ascii="Times New Roman" w:hAnsi="Times New Roman"/>
          <w:b/>
          <w:bCs/>
        </w:rPr>
        <w:t xml:space="preserve">αναλυτική χημική σύσταση </w:t>
      </w:r>
      <w:r w:rsidRPr="002A02EF">
        <w:rPr>
          <w:rFonts w:ascii="Times New Roman" w:hAnsi="Times New Roman"/>
        </w:rPr>
        <w:t xml:space="preserve">του κράματος κατασκευής των επιμέρους ορειχάλκινων εξαρτημάτων του σφαιρικού κρουνού. </w:t>
      </w:r>
    </w:p>
    <w:p w14:paraId="2BE2FF83" w14:textId="77777777" w:rsidR="009D64AF" w:rsidRPr="00A7309E" w:rsidRDefault="009D64AF" w:rsidP="009D64AF">
      <w:pPr>
        <w:pStyle w:val="af6"/>
        <w:numPr>
          <w:ilvl w:val="0"/>
          <w:numId w:val="23"/>
        </w:numPr>
        <w:rPr>
          <w:rFonts w:ascii="Times New Roman" w:hAnsi="Times New Roman"/>
        </w:rPr>
      </w:pPr>
      <w:r w:rsidRPr="00A7309E">
        <w:rPr>
          <w:rFonts w:ascii="Times New Roman" w:hAnsi="Times New Roman"/>
        </w:rPr>
        <w:t>Εγγύηση 5 ετών των προσφερόμενων κρουνών:</w:t>
      </w:r>
    </w:p>
    <w:p w14:paraId="3E711AE8" w14:textId="77777777" w:rsidR="009D64AF" w:rsidRPr="00A7309E" w:rsidRDefault="009D64AF" w:rsidP="009D64AF">
      <w:pPr>
        <w:pStyle w:val="af6"/>
        <w:rPr>
          <w:rFonts w:ascii="Times New Roman" w:hAnsi="Times New Roman"/>
        </w:rPr>
      </w:pPr>
      <w:r>
        <w:rPr>
          <w:rFonts w:ascii="Times New Roman" w:hAnsi="Times New Roman"/>
        </w:rPr>
        <w:t>α</w:t>
      </w:r>
      <w:r w:rsidRPr="00A7309E">
        <w:rPr>
          <w:rFonts w:ascii="Times New Roman" w:hAnsi="Times New Roman"/>
        </w:rPr>
        <w:t>πό το εργοστάσιο κατασκευής.</w:t>
      </w:r>
    </w:p>
    <w:p w14:paraId="142219B7" w14:textId="77777777" w:rsidR="009D64AF" w:rsidRPr="004279E0" w:rsidRDefault="009D64AF" w:rsidP="009D64AF">
      <w:pPr>
        <w:pStyle w:val="af6"/>
        <w:rPr>
          <w:rFonts w:ascii="Times New Roman" w:hAnsi="Times New Roman"/>
        </w:rPr>
      </w:pPr>
      <w:r>
        <w:rPr>
          <w:rFonts w:ascii="Times New Roman" w:hAnsi="Times New Roman"/>
        </w:rPr>
        <w:t>α</w:t>
      </w:r>
      <w:r w:rsidRPr="00A7309E">
        <w:rPr>
          <w:rFonts w:ascii="Times New Roman" w:hAnsi="Times New Roman"/>
        </w:rPr>
        <w:t>πό τον προμηθευτή.</w:t>
      </w:r>
    </w:p>
    <w:p w14:paraId="7B413660" w14:textId="77777777" w:rsidR="009D64AF" w:rsidRPr="00CB2B94" w:rsidRDefault="009D64AF" w:rsidP="009D64AF">
      <w:pPr>
        <w:pStyle w:val="StyleLeft"/>
        <w:ind w:left="0" w:rightChars="0" w:right="0"/>
        <w:rPr>
          <w:rFonts w:ascii="Times New Roman" w:hAnsi="Times New Roman"/>
          <w:b w:val="0"/>
          <w:i w:val="0"/>
          <w:sz w:val="22"/>
          <w:szCs w:val="22"/>
        </w:rPr>
      </w:pPr>
    </w:p>
    <w:p w14:paraId="0FD00A39" w14:textId="77777777" w:rsidR="009D64AF" w:rsidRPr="002233A4" w:rsidRDefault="009D64AF" w:rsidP="009D64AF">
      <w:pPr>
        <w:pStyle w:val="20"/>
        <w:numPr>
          <w:ilvl w:val="1"/>
          <w:numId w:val="8"/>
        </w:numPr>
      </w:pPr>
      <w:bookmarkStart w:id="50" w:name="_Toc389730490"/>
      <w:bookmarkStart w:id="51" w:name="_Toc191988767"/>
      <w:r w:rsidRPr="002233A4">
        <w:t xml:space="preserve">Προμήθεια και τοποθέτηση </w:t>
      </w:r>
      <w:proofErr w:type="spellStart"/>
      <w:r w:rsidRPr="002233A4">
        <w:t>Χαλυβδοσωλήνων</w:t>
      </w:r>
      <w:proofErr w:type="spellEnd"/>
      <w:r w:rsidRPr="002233A4">
        <w:t xml:space="preserve"> και Χαλύβδινων ειδικών τεμαχίων</w:t>
      </w:r>
      <w:bookmarkEnd w:id="50"/>
      <w:bookmarkEnd w:id="51"/>
    </w:p>
    <w:p w14:paraId="3B24DE3C" w14:textId="77777777" w:rsidR="009D64AF" w:rsidRPr="00CB2B94" w:rsidRDefault="009D64AF" w:rsidP="009D64AF">
      <w:pPr>
        <w:rPr>
          <w:rFonts w:ascii="Times New Roman" w:hAnsi="Times New Roman"/>
          <w:sz w:val="22"/>
          <w:szCs w:val="22"/>
        </w:rPr>
      </w:pPr>
    </w:p>
    <w:p w14:paraId="106E801D"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Αντικείμενο - Εργασίες προς εκτέλεση</w:t>
      </w:r>
    </w:p>
    <w:p w14:paraId="7A35839E" w14:textId="77777777" w:rsidR="009D64AF" w:rsidRPr="00CB2B94" w:rsidRDefault="009D64AF" w:rsidP="009D64AF"/>
    <w:p w14:paraId="72072F3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παρούσα Τεχνική προδιαγραφή αφορά την κατασκευή των αγωγών υδρεύσεως από </w:t>
      </w:r>
      <w:proofErr w:type="spellStart"/>
      <w:r w:rsidRPr="00CB2B94">
        <w:rPr>
          <w:rFonts w:ascii="Times New Roman" w:hAnsi="Times New Roman"/>
          <w:b w:val="0"/>
          <w:i w:val="0"/>
          <w:sz w:val="22"/>
          <w:szCs w:val="22"/>
        </w:rPr>
        <w:t>χαλυβδοσωλήνες</w:t>
      </w:r>
      <w:proofErr w:type="spellEnd"/>
      <w:r w:rsidRPr="00CB2B94">
        <w:rPr>
          <w:rFonts w:ascii="Times New Roman" w:hAnsi="Times New Roman"/>
          <w:b w:val="0"/>
          <w:i w:val="0"/>
          <w:sz w:val="22"/>
          <w:szCs w:val="22"/>
        </w:rPr>
        <w:t>.</w:t>
      </w:r>
    </w:p>
    <w:p w14:paraId="18AC5EA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Οι προβλεπόμενες από αυτή την προδιαγραφή προς εκτέλεση εργασίες για την κατασκευή των αγωγών έχουν συνοπτικά ως εξής :</w:t>
      </w:r>
    </w:p>
    <w:p w14:paraId="27B6F8C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α. Προμήθεια των σωλήνων και οι κάθε φύσεως δοκιμασίες στο εργοστάσιο.</w:t>
      </w:r>
    </w:p>
    <w:p w14:paraId="31724C7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β. Οι κάθε φύσεως φορτοεκφορτώσεις και μεταφορές μέχρι της θέσεως τοποθετήσεως.</w:t>
      </w:r>
    </w:p>
    <w:p w14:paraId="08EC8C8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 Η τοποθέτηση των σωλήνων εντός των ορυγμάτων, η κοπή, η ηλεκτροσυγκόλληση, η κατασκευή και η σύνδεση των ειδικών τεμαχίων, η προστατευτική επένδυση των αρμών συγκολλήσεως και</w:t>
      </w:r>
    </w:p>
    <w:p w14:paraId="75D9122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 Οι κάθε φύσεως δοκιμασίες παραλαβής στο εργοτάξιο</w:t>
      </w:r>
    </w:p>
    <w:p w14:paraId="239B4C73"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παραπάνω εργασίες θα πρέπει να εκτελεσθούν σύμφωνα με αυτά που περιγράφονται παρακάτω.</w:t>
      </w:r>
    </w:p>
    <w:p w14:paraId="17D0943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εκσκαφή και </w:t>
      </w:r>
      <w:proofErr w:type="spellStart"/>
      <w:r w:rsidRPr="00CB2B94">
        <w:rPr>
          <w:rFonts w:ascii="Times New Roman" w:hAnsi="Times New Roman"/>
          <w:b w:val="0"/>
          <w:i w:val="0"/>
          <w:sz w:val="22"/>
          <w:szCs w:val="22"/>
        </w:rPr>
        <w:t>επαναπλήρωση</w:t>
      </w:r>
      <w:proofErr w:type="spellEnd"/>
      <w:r w:rsidRPr="00CB2B94">
        <w:rPr>
          <w:rFonts w:ascii="Times New Roman" w:hAnsi="Times New Roman"/>
          <w:b w:val="0"/>
          <w:i w:val="0"/>
          <w:sz w:val="22"/>
          <w:szCs w:val="22"/>
        </w:rPr>
        <w:t xml:space="preserve"> του ορύγματος τοποθετήσεως των σωλήνων θα εκτελεσθεί σύμφωνα με όσα ορίζονται στις αντίστοιχες προδιαγραφές.</w:t>
      </w:r>
    </w:p>
    <w:p w14:paraId="37D3FEC4" w14:textId="77777777" w:rsidR="009D64AF" w:rsidRPr="00CB2B94" w:rsidRDefault="009D64AF" w:rsidP="009D64AF">
      <w:pPr>
        <w:pStyle w:val="StyleLeft"/>
        <w:ind w:left="0" w:rightChars="0" w:right="0"/>
        <w:rPr>
          <w:rFonts w:ascii="Times New Roman" w:hAnsi="Times New Roman"/>
          <w:b w:val="0"/>
          <w:i w:val="0"/>
          <w:sz w:val="22"/>
          <w:szCs w:val="22"/>
        </w:rPr>
      </w:pPr>
    </w:p>
    <w:p w14:paraId="5AE182CA"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Κατασκευή σωλήνων στο εργοστάσιο</w:t>
      </w:r>
    </w:p>
    <w:p w14:paraId="18635434" w14:textId="77777777" w:rsidR="009D64AF" w:rsidRPr="00CB2B94" w:rsidRDefault="009D64AF" w:rsidP="009D64AF">
      <w:pPr>
        <w:rPr>
          <w:rFonts w:ascii="Times New Roman" w:hAnsi="Times New Roman"/>
          <w:sz w:val="22"/>
          <w:szCs w:val="22"/>
        </w:rPr>
      </w:pPr>
    </w:p>
    <w:p w14:paraId="35A21A0B" w14:textId="77777777" w:rsidR="009D64AF" w:rsidRPr="00CB2B94" w:rsidRDefault="009D64AF" w:rsidP="009D64AF">
      <w:pPr>
        <w:pStyle w:val="6"/>
        <w:numPr>
          <w:ilvl w:val="0"/>
          <w:numId w:val="4"/>
        </w:numPr>
        <w:spacing w:before="0" w:after="0"/>
        <w:ind w:left="357" w:hanging="357"/>
        <w:rPr>
          <w:i w:val="0"/>
          <w:szCs w:val="22"/>
        </w:rPr>
      </w:pPr>
      <w:r w:rsidRPr="00CB2B94">
        <w:rPr>
          <w:i w:val="0"/>
          <w:szCs w:val="22"/>
        </w:rPr>
        <w:t>Ισχύοντες κανονισμοί</w:t>
      </w:r>
    </w:p>
    <w:p w14:paraId="26CDF8F5" w14:textId="77777777" w:rsidR="009D64AF" w:rsidRPr="00CB2B94" w:rsidRDefault="009D64AF" w:rsidP="009D64AF"/>
    <w:p w14:paraId="46D4842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Για την ποιότητα υλικών, κατασκευή, δοκιμασία, κανόνες παραλαβής ισχύουν τα παρακάτω αμερικανικά πρότυπα.</w:t>
      </w:r>
    </w:p>
    <w:p w14:paraId="61DDB782" w14:textId="77777777" w:rsidR="009D64AF" w:rsidRPr="00CB2B94" w:rsidRDefault="009D64AF" w:rsidP="009D64AF">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rPr>
        <w:t>α</w:t>
      </w:r>
      <w:r w:rsidRPr="00CB2B94">
        <w:rPr>
          <w:rFonts w:ascii="Times New Roman" w:hAnsi="Times New Roman"/>
          <w:b w:val="0"/>
          <w:i w:val="0"/>
          <w:sz w:val="22"/>
          <w:szCs w:val="22"/>
          <w:lang w:val="en-GB"/>
        </w:rPr>
        <w:t>. AMERICAN WATER WORKS ASSOCIATION (A.W.W.A.) C-201 TENTATIVE STANDARD FOR FABRICATED ELECTRICALLY WELDED STEEL WATER PIPE</w:t>
      </w:r>
    </w:p>
    <w:p w14:paraId="11D5E80C" w14:textId="77777777" w:rsidR="009D64AF" w:rsidRPr="00CB2B94" w:rsidRDefault="009D64AF" w:rsidP="009D64AF">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rPr>
        <w:t>β</w:t>
      </w:r>
      <w:r w:rsidRPr="00CB2B94">
        <w:rPr>
          <w:rFonts w:ascii="Times New Roman" w:hAnsi="Times New Roman"/>
          <w:b w:val="0"/>
          <w:i w:val="0"/>
          <w:sz w:val="22"/>
          <w:szCs w:val="22"/>
          <w:lang w:val="en-GB"/>
        </w:rPr>
        <w:t>. STEEL FOR GENERAL STRUCTURAL PURPOSES - DIN 17100 (JANUARY 1980)</w:t>
      </w:r>
    </w:p>
    <w:p w14:paraId="5633C476" w14:textId="77777777" w:rsidR="009D64AF" w:rsidRPr="00CB2B94" w:rsidRDefault="009D64AF" w:rsidP="009D64AF">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rPr>
        <w:t>γ</w:t>
      </w:r>
      <w:r w:rsidRPr="00CB2B94">
        <w:rPr>
          <w:rFonts w:ascii="Times New Roman" w:hAnsi="Times New Roman"/>
          <w:b w:val="0"/>
          <w:i w:val="0"/>
          <w:sz w:val="22"/>
          <w:szCs w:val="22"/>
          <w:lang w:val="en-GB"/>
        </w:rPr>
        <w:t>. A.W.W.A C-206 STANDARD SPECIFICATIONS FOR FIELD WELDING OF STEEL WATER PIPE JOINTS</w:t>
      </w:r>
    </w:p>
    <w:p w14:paraId="1B04D43C" w14:textId="77777777" w:rsidR="009D64AF" w:rsidRPr="00CB2B94" w:rsidRDefault="009D64AF" w:rsidP="009D64AF">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rPr>
        <w:t>δ</w:t>
      </w:r>
      <w:r w:rsidRPr="00CB2B94">
        <w:rPr>
          <w:rFonts w:ascii="Times New Roman" w:hAnsi="Times New Roman"/>
          <w:b w:val="0"/>
          <w:i w:val="0"/>
          <w:sz w:val="22"/>
          <w:szCs w:val="22"/>
          <w:lang w:val="en-GB"/>
        </w:rPr>
        <w:t>.. A.S.T.M.A. A-283 LOW AND INTERMEDIATE TENSILE STRENGTH CARBON STEEL PLATES OF STRUCTURAL QUALITY</w:t>
      </w:r>
    </w:p>
    <w:p w14:paraId="234ED4D2" w14:textId="77777777" w:rsidR="009D64AF" w:rsidRPr="00CB2B94" w:rsidRDefault="009D64AF" w:rsidP="009D64AF">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rPr>
        <w:t>ε</w:t>
      </w:r>
      <w:r w:rsidRPr="00CB2B94">
        <w:rPr>
          <w:rFonts w:ascii="Times New Roman" w:hAnsi="Times New Roman"/>
          <w:b w:val="0"/>
          <w:i w:val="0"/>
          <w:sz w:val="22"/>
          <w:szCs w:val="22"/>
          <w:lang w:val="en-GB"/>
        </w:rPr>
        <w:t>. U.S. BUREAU OF RECLAMATION-WELDING MANUAL</w:t>
      </w:r>
    </w:p>
    <w:p w14:paraId="224739A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ζ</w:t>
      </w:r>
      <w:r w:rsidRPr="00CB2B94">
        <w:rPr>
          <w:rFonts w:ascii="Times New Roman" w:hAnsi="Times New Roman"/>
          <w:b w:val="0"/>
          <w:i w:val="0"/>
          <w:sz w:val="22"/>
          <w:szCs w:val="22"/>
          <w:lang w:val="en-GB"/>
        </w:rPr>
        <w:t xml:space="preserve">. AMERICAN WATER WORKS ASSOCIATION (A.W.W.A.) </w:t>
      </w:r>
      <w:r w:rsidRPr="00CB2B94">
        <w:rPr>
          <w:rFonts w:ascii="Times New Roman" w:hAnsi="Times New Roman"/>
          <w:b w:val="0"/>
          <w:i w:val="0"/>
          <w:sz w:val="22"/>
          <w:szCs w:val="22"/>
        </w:rPr>
        <w:t>200-80</w:t>
      </w:r>
    </w:p>
    <w:p w14:paraId="217BB2C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Εναλλακτικά οι σωλήνες μπορεί να πληρούν τους όρους των Γερμανικών προτύπων DIN 1626 φύλλο 3 (μετά δοκιμασίας κατά την παραλαβή κατά DIN 5049 παρ. 3.1β) 2458 και 2460. Στην περίπτωση αυτή όπου στις επόμενες παραγράφους αναφέρονται τα Αμερικάνικα πρότυπα A.S.T.M. ισχύουν  τα αντίστοιχα Γερμανικά πρότυπα DIN.</w:t>
      </w:r>
    </w:p>
    <w:p w14:paraId="21875B56" w14:textId="77777777" w:rsidR="009D64AF" w:rsidRPr="00CB2B94" w:rsidRDefault="009D64AF" w:rsidP="009D64AF">
      <w:pPr>
        <w:pStyle w:val="StyleLeft"/>
        <w:ind w:left="0" w:rightChars="0" w:right="0"/>
        <w:rPr>
          <w:rFonts w:ascii="Times New Roman" w:hAnsi="Times New Roman"/>
          <w:b w:val="0"/>
          <w:i w:val="0"/>
          <w:sz w:val="22"/>
          <w:szCs w:val="22"/>
        </w:rPr>
      </w:pPr>
    </w:p>
    <w:p w14:paraId="60C7A531" w14:textId="77777777" w:rsidR="009D64AF" w:rsidRPr="00CB2B94" w:rsidRDefault="009D64AF" w:rsidP="009D64AF">
      <w:pPr>
        <w:pStyle w:val="6"/>
        <w:numPr>
          <w:ilvl w:val="0"/>
          <w:numId w:val="4"/>
        </w:numPr>
        <w:spacing w:before="0" w:after="0"/>
        <w:ind w:left="357" w:hanging="357"/>
        <w:rPr>
          <w:i w:val="0"/>
          <w:szCs w:val="22"/>
        </w:rPr>
      </w:pPr>
      <w:r w:rsidRPr="00CB2B94">
        <w:rPr>
          <w:i w:val="0"/>
          <w:szCs w:val="22"/>
        </w:rPr>
        <w:t>Ποιότητα Χάλυβα</w:t>
      </w:r>
    </w:p>
    <w:p w14:paraId="6619366B" w14:textId="77777777" w:rsidR="009D64AF" w:rsidRPr="00CB2B94" w:rsidRDefault="009D64AF" w:rsidP="009D64AF"/>
    <w:p w14:paraId="70499D1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Για την κατασκευή των </w:t>
      </w:r>
      <w:proofErr w:type="spellStart"/>
      <w:r w:rsidRPr="00CB2B94">
        <w:rPr>
          <w:rFonts w:ascii="Times New Roman" w:hAnsi="Times New Roman"/>
          <w:b w:val="0"/>
          <w:i w:val="0"/>
          <w:sz w:val="22"/>
          <w:szCs w:val="22"/>
        </w:rPr>
        <w:t>χαλυβδοσωλήνων</w:t>
      </w:r>
      <w:proofErr w:type="spellEnd"/>
      <w:r w:rsidRPr="00CB2B94">
        <w:rPr>
          <w:rFonts w:ascii="Times New Roman" w:hAnsi="Times New Roman"/>
          <w:b w:val="0"/>
          <w:i w:val="0"/>
          <w:sz w:val="22"/>
          <w:szCs w:val="22"/>
        </w:rPr>
        <w:t xml:space="preserve"> θα χρησιμοποιηθούν ελάσματα κατάλληλα για ηλεκτροσυγκολλητές κατασκευές σύμφωνα προς τις διατάξεις της προδιαγραφής A.S.T.M. 283-74 διαβαθμίσεως (</w:t>
      </w:r>
      <w:proofErr w:type="spellStart"/>
      <w:r w:rsidRPr="00CB2B94">
        <w:rPr>
          <w:rFonts w:ascii="Times New Roman" w:hAnsi="Times New Roman"/>
          <w:b w:val="0"/>
          <w:i w:val="0"/>
          <w:sz w:val="22"/>
          <w:szCs w:val="22"/>
        </w:rPr>
        <w:t>Grade</w:t>
      </w:r>
      <w:proofErr w:type="spellEnd"/>
      <w:r w:rsidRPr="00CB2B94">
        <w:rPr>
          <w:rFonts w:ascii="Times New Roman" w:hAnsi="Times New Roman"/>
          <w:b w:val="0"/>
          <w:i w:val="0"/>
          <w:sz w:val="22"/>
          <w:szCs w:val="22"/>
        </w:rPr>
        <w:t>) Β.</w:t>
      </w:r>
    </w:p>
    <w:p w14:paraId="531D06C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Αντοχή σε εφελκυσμό P.S.I.       50.000 - 60.000</w:t>
      </w:r>
    </w:p>
    <w:p w14:paraId="1B99BE69"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xγρ</w:t>
      </w:r>
      <w:proofErr w:type="spellEnd"/>
      <w:r w:rsidRPr="00CB2B94">
        <w:rPr>
          <w:rFonts w:ascii="Times New Roman" w:hAnsi="Times New Roman"/>
          <w:b w:val="0"/>
          <w:i w:val="0"/>
          <w:sz w:val="22"/>
          <w:szCs w:val="22"/>
        </w:rPr>
        <w:t>/χλσ</w:t>
      </w:r>
      <w:r w:rsidRPr="00CB2B94">
        <w:rPr>
          <w:rFonts w:ascii="Times New Roman" w:hAnsi="Times New Roman"/>
          <w:b w:val="0"/>
          <w:i w:val="0"/>
          <w:sz w:val="22"/>
          <w:szCs w:val="22"/>
          <w:vertAlign w:val="superscript"/>
        </w:rPr>
        <w:t>2</w:t>
      </w:r>
      <w:r w:rsidRPr="00CB2B94">
        <w:rPr>
          <w:rFonts w:ascii="Times New Roman" w:hAnsi="Times New Roman"/>
          <w:b w:val="0"/>
          <w:i w:val="0"/>
          <w:sz w:val="22"/>
          <w:szCs w:val="22"/>
        </w:rPr>
        <w:t xml:space="preserve">          35,0 - 42,0</w:t>
      </w:r>
    </w:p>
    <w:p w14:paraId="742A8BD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 </w:t>
      </w:r>
      <w:proofErr w:type="spellStart"/>
      <w:r w:rsidRPr="00CB2B94">
        <w:rPr>
          <w:rFonts w:ascii="Times New Roman" w:hAnsi="Times New Roman"/>
          <w:b w:val="0"/>
          <w:i w:val="0"/>
          <w:sz w:val="22"/>
          <w:szCs w:val="22"/>
        </w:rPr>
        <w:t>Οριο</w:t>
      </w:r>
      <w:proofErr w:type="spellEnd"/>
      <w:r w:rsidRPr="00CB2B94">
        <w:rPr>
          <w:rFonts w:ascii="Times New Roman" w:hAnsi="Times New Roman"/>
          <w:b w:val="0"/>
          <w:i w:val="0"/>
          <w:sz w:val="22"/>
          <w:szCs w:val="22"/>
        </w:rPr>
        <w:t xml:space="preserve"> διαρροής P.S.I.                        27.000</w:t>
      </w:r>
    </w:p>
    <w:p w14:paraId="1F44E007"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xγρ</w:t>
      </w:r>
      <w:proofErr w:type="spellEnd"/>
      <w:r w:rsidRPr="00CB2B94">
        <w:rPr>
          <w:rFonts w:ascii="Times New Roman" w:hAnsi="Times New Roman"/>
          <w:b w:val="0"/>
          <w:i w:val="0"/>
          <w:sz w:val="22"/>
          <w:szCs w:val="22"/>
        </w:rPr>
        <w:t>/χλσ</w:t>
      </w:r>
      <w:r w:rsidRPr="00CB2B94">
        <w:rPr>
          <w:rFonts w:ascii="Times New Roman" w:hAnsi="Times New Roman"/>
          <w:b w:val="0"/>
          <w:i w:val="0"/>
          <w:sz w:val="22"/>
          <w:szCs w:val="22"/>
          <w:vertAlign w:val="superscript"/>
        </w:rPr>
        <w:t xml:space="preserve">2                       </w:t>
      </w:r>
      <w:r w:rsidRPr="00CB2B94">
        <w:rPr>
          <w:rFonts w:ascii="Times New Roman" w:hAnsi="Times New Roman"/>
          <w:b w:val="0"/>
          <w:i w:val="0"/>
          <w:sz w:val="22"/>
          <w:szCs w:val="22"/>
        </w:rPr>
        <w:t>18,9-</w:t>
      </w:r>
    </w:p>
    <w:p w14:paraId="3053235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Ελάχιστη επιμήκυνση επί 200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       25</w:t>
      </w:r>
    </w:p>
    <w:p w14:paraId="007EABC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Ελάχιστη επιμήκυνση επί   50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       28</w:t>
      </w:r>
    </w:p>
    <w:p w14:paraId="169194F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ποιότητα των </w:t>
      </w:r>
      <w:proofErr w:type="spellStart"/>
      <w:r w:rsidRPr="00CB2B94">
        <w:rPr>
          <w:rFonts w:ascii="Times New Roman" w:hAnsi="Times New Roman"/>
          <w:b w:val="0"/>
          <w:i w:val="0"/>
          <w:sz w:val="22"/>
          <w:szCs w:val="22"/>
        </w:rPr>
        <w:t>χαλυβδοσωλήνων</w:t>
      </w:r>
      <w:proofErr w:type="spellEnd"/>
      <w:r w:rsidRPr="00CB2B94">
        <w:rPr>
          <w:rFonts w:ascii="Times New Roman" w:hAnsi="Times New Roman"/>
          <w:b w:val="0"/>
          <w:i w:val="0"/>
          <w:sz w:val="22"/>
          <w:szCs w:val="22"/>
        </w:rPr>
        <w:t xml:space="preserve"> θα ελέγχεται από αναγνωρισμένο διεθνώς κρατικό ή πανεπιστημιακό εργαστήριο αντοχής.</w:t>
      </w:r>
    </w:p>
    <w:p w14:paraId="6A0D8C9E" w14:textId="77777777" w:rsidR="009D64AF" w:rsidRPr="00CB2B94" w:rsidRDefault="009D64AF" w:rsidP="009D64AF">
      <w:pPr>
        <w:pStyle w:val="StyleLeft"/>
        <w:ind w:left="0" w:rightChars="0" w:right="0"/>
        <w:rPr>
          <w:rFonts w:ascii="Times New Roman" w:hAnsi="Times New Roman"/>
          <w:b w:val="0"/>
          <w:i w:val="0"/>
          <w:sz w:val="22"/>
          <w:szCs w:val="22"/>
        </w:rPr>
      </w:pPr>
    </w:p>
    <w:p w14:paraId="24D88585" w14:textId="77777777" w:rsidR="009D64AF" w:rsidRPr="00CB2B94" w:rsidRDefault="009D64AF" w:rsidP="009D64AF">
      <w:pPr>
        <w:pStyle w:val="6"/>
        <w:numPr>
          <w:ilvl w:val="0"/>
          <w:numId w:val="4"/>
        </w:numPr>
        <w:spacing w:before="0" w:after="0"/>
        <w:ind w:left="357" w:hanging="357"/>
        <w:rPr>
          <w:i w:val="0"/>
          <w:szCs w:val="22"/>
          <w:lang w:val="en-US"/>
        </w:rPr>
      </w:pPr>
      <w:r w:rsidRPr="00CB2B94">
        <w:rPr>
          <w:i w:val="0"/>
          <w:szCs w:val="22"/>
        </w:rPr>
        <w:t>Ονομαστικές διάμετροι, πάχη, μήκος σωλήνων</w:t>
      </w:r>
    </w:p>
    <w:p w14:paraId="218701B4" w14:textId="77777777" w:rsidR="009D64AF" w:rsidRPr="00CB2B94" w:rsidRDefault="009D64AF" w:rsidP="009D64AF">
      <w:pPr>
        <w:pStyle w:val="StyleLeft"/>
        <w:ind w:left="0" w:rightChars="0" w:right="0"/>
        <w:rPr>
          <w:rFonts w:ascii="Times New Roman" w:hAnsi="Times New Roman"/>
          <w:b w:val="0"/>
          <w:i w:val="0"/>
          <w:sz w:val="22"/>
          <w:szCs w:val="22"/>
        </w:rPr>
      </w:pPr>
    </w:p>
    <w:p w14:paraId="53592DA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 Η ονομαστική διάμετρος των σωλήνων αντιστοιχεί στην εσωτερική μη λαμβανομένων υπόψη των ανοχών</w:t>
      </w:r>
    </w:p>
    <w:p w14:paraId="1F3A5D8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β. Το ονομαστικό μήκος των αγωγών θα είναι ίσο προς οκτώ (8) ή προς δέκα (10) μέτρα.</w:t>
      </w:r>
    </w:p>
    <w:p w14:paraId="1D21E9E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 Τα ελάχιστα πάχη ελάσματος θα είναι ίσα προς 6.3.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w:t>
      </w:r>
    </w:p>
    <w:p w14:paraId="39179DD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 Η πίεση λειτουργίας καθορίζεται σε 10 KG/CM</w:t>
      </w:r>
      <w:r w:rsidRPr="00CB2B94">
        <w:rPr>
          <w:rFonts w:ascii="Times New Roman" w:hAnsi="Times New Roman"/>
          <w:b w:val="0"/>
          <w:i w:val="0"/>
          <w:sz w:val="22"/>
          <w:szCs w:val="22"/>
          <w:vertAlign w:val="superscript"/>
        </w:rPr>
        <w:t>2</w:t>
      </w:r>
    </w:p>
    <w:p w14:paraId="5A0FD15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 Η πίεση δοκιμής στεγανότητας και αντοχής χωρίς </w:t>
      </w:r>
      <w:proofErr w:type="spellStart"/>
      <w:r w:rsidRPr="00CB2B94">
        <w:rPr>
          <w:rFonts w:ascii="Times New Roman" w:hAnsi="Times New Roman"/>
          <w:b w:val="0"/>
          <w:i w:val="0"/>
          <w:sz w:val="22"/>
          <w:szCs w:val="22"/>
        </w:rPr>
        <w:t>καμμία</w:t>
      </w:r>
      <w:proofErr w:type="spellEnd"/>
      <w:r w:rsidRPr="00CB2B94">
        <w:rPr>
          <w:rFonts w:ascii="Times New Roman" w:hAnsi="Times New Roman"/>
          <w:b w:val="0"/>
          <w:i w:val="0"/>
          <w:sz w:val="22"/>
          <w:szCs w:val="22"/>
        </w:rPr>
        <w:t xml:space="preserve"> διαρροή καθορίζεται τουλάχιστον διπλάσια της πίεσης λειτουργίας δηλ. σε 20 </w:t>
      </w:r>
      <w:proofErr w:type="spellStart"/>
      <w:r w:rsidRPr="00CB2B94">
        <w:rPr>
          <w:rFonts w:ascii="Times New Roman" w:hAnsi="Times New Roman"/>
          <w:b w:val="0"/>
          <w:i w:val="0"/>
          <w:sz w:val="22"/>
          <w:szCs w:val="22"/>
        </w:rPr>
        <w:t>kg</w:t>
      </w:r>
      <w:proofErr w:type="spellEnd"/>
      <w:r w:rsidRPr="00CB2B94">
        <w:rPr>
          <w:rFonts w:ascii="Times New Roman" w:hAnsi="Times New Roman"/>
          <w:b w:val="0"/>
          <w:i w:val="0"/>
          <w:sz w:val="22"/>
          <w:szCs w:val="22"/>
        </w:rPr>
        <w:t>/cm</w:t>
      </w:r>
      <w:r w:rsidRPr="00CB2B94">
        <w:rPr>
          <w:rFonts w:ascii="Times New Roman" w:hAnsi="Times New Roman"/>
          <w:b w:val="0"/>
          <w:i w:val="0"/>
          <w:sz w:val="22"/>
          <w:szCs w:val="22"/>
          <w:vertAlign w:val="superscript"/>
        </w:rPr>
        <w:t>2</w:t>
      </w:r>
    </w:p>
    <w:p w14:paraId="2BDE0CCF"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στ</w:t>
      </w:r>
      <w:proofErr w:type="spellEnd"/>
      <w:r w:rsidRPr="00CB2B94">
        <w:rPr>
          <w:rFonts w:ascii="Times New Roman" w:hAnsi="Times New Roman"/>
          <w:b w:val="0"/>
          <w:i w:val="0"/>
          <w:sz w:val="22"/>
          <w:szCs w:val="22"/>
        </w:rPr>
        <w:t xml:space="preserve">. Η πίεση θραύσης των δοκιμίων πρέπει να είναι τουλάχιστον διπλάσια της πίεσης δοκιμής δηλ. σε 40 </w:t>
      </w:r>
      <w:proofErr w:type="spellStart"/>
      <w:r w:rsidRPr="00CB2B94">
        <w:rPr>
          <w:rFonts w:ascii="Times New Roman" w:hAnsi="Times New Roman"/>
          <w:b w:val="0"/>
          <w:i w:val="0"/>
          <w:sz w:val="22"/>
          <w:szCs w:val="22"/>
        </w:rPr>
        <w:t>kg</w:t>
      </w:r>
      <w:proofErr w:type="spellEnd"/>
      <w:r w:rsidRPr="00CB2B94">
        <w:rPr>
          <w:rFonts w:ascii="Times New Roman" w:hAnsi="Times New Roman"/>
          <w:b w:val="0"/>
          <w:i w:val="0"/>
          <w:sz w:val="22"/>
          <w:szCs w:val="22"/>
        </w:rPr>
        <w:t>/cm</w:t>
      </w:r>
      <w:r w:rsidRPr="00CB2B94">
        <w:rPr>
          <w:rFonts w:ascii="Times New Roman" w:hAnsi="Times New Roman"/>
          <w:b w:val="0"/>
          <w:i w:val="0"/>
          <w:sz w:val="22"/>
          <w:szCs w:val="22"/>
          <w:vertAlign w:val="superscript"/>
        </w:rPr>
        <w:t>2</w:t>
      </w:r>
    </w:p>
    <w:p w14:paraId="009E28C3" w14:textId="77777777" w:rsidR="009D64AF" w:rsidRPr="00CB2B94" w:rsidRDefault="009D64AF" w:rsidP="009D64AF">
      <w:pPr>
        <w:pStyle w:val="StyleLeft"/>
        <w:ind w:left="0" w:rightChars="0" w:right="0"/>
        <w:rPr>
          <w:rFonts w:ascii="Times New Roman" w:hAnsi="Times New Roman"/>
          <w:b w:val="0"/>
          <w:i w:val="0"/>
          <w:sz w:val="22"/>
          <w:szCs w:val="22"/>
        </w:rPr>
      </w:pPr>
    </w:p>
    <w:p w14:paraId="4E8E5FDC" w14:textId="77777777" w:rsidR="009D64AF" w:rsidRPr="00CB2B94" w:rsidRDefault="009D64AF" w:rsidP="009D64AF">
      <w:pPr>
        <w:pStyle w:val="6"/>
        <w:numPr>
          <w:ilvl w:val="0"/>
          <w:numId w:val="4"/>
        </w:numPr>
        <w:spacing w:before="0" w:after="0"/>
        <w:ind w:left="357" w:hanging="357"/>
        <w:rPr>
          <w:i w:val="0"/>
          <w:szCs w:val="22"/>
        </w:rPr>
      </w:pPr>
      <w:r w:rsidRPr="00CB2B94">
        <w:rPr>
          <w:i w:val="0"/>
          <w:szCs w:val="22"/>
        </w:rPr>
        <w:t>Κατασκευή των σωλήνων στο εργοστάσιο.</w:t>
      </w:r>
    </w:p>
    <w:p w14:paraId="47005C6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Για την κατασκευή των σωλήνων στο εργοστάσιο τις διατάξεις ελέγχου και παραλαβής ισχύει το πρότυπο ASTM Α134-74 και τα στην παρούσα αναγραφόμενα.</w:t>
      </w:r>
    </w:p>
    <w:p w14:paraId="73E5CCC8" w14:textId="77777777" w:rsidR="009D64AF" w:rsidRPr="00CB2B94" w:rsidRDefault="009D64AF" w:rsidP="009D64AF">
      <w:pPr>
        <w:pStyle w:val="StyleLeft"/>
        <w:ind w:left="0" w:rightChars="0" w:right="0"/>
        <w:rPr>
          <w:rFonts w:ascii="Times New Roman" w:hAnsi="Times New Roman"/>
          <w:b w:val="0"/>
          <w:i w:val="0"/>
          <w:sz w:val="22"/>
          <w:szCs w:val="22"/>
        </w:rPr>
      </w:pPr>
    </w:p>
    <w:p w14:paraId="51EE0E0A"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Τύπος σωλήνων. Οι σωλήνες θα είναι κατασκευασμένοι με ευθεία ή  ελικοειδή ραφή ή </w:t>
      </w:r>
      <w:proofErr w:type="spellStart"/>
      <w:r w:rsidRPr="00CB2B94">
        <w:rPr>
          <w:rFonts w:ascii="Times New Roman" w:hAnsi="Times New Roman"/>
          <w:b w:val="0"/>
          <w:i w:val="0"/>
          <w:sz w:val="22"/>
          <w:szCs w:val="22"/>
        </w:rPr>
        <w:t>μονοκόματοι</w:t>
      </w:r>
      <w:proofErr w:type="spellEnd"/>
      <w:r w:rsidRPr="00CB2B94">
        <w:rPr>
          <w:rFonts w:ascii="Times New Roman" w:hAnsi="Times New Roman"/>
          <w:b w:val="0"/>
          <w:i w:val="0"/>
          <w:sz w:val="22"/>
          <w:szCs w:val="22"/>
        </w:rPr>
        <w:t xml:space="preserve"> άνευ ραφής (</w:t>
      </w:r>
      <w:proofErr w:type="spellStart"/>
      <w:r w:rsidRPr="00CB2B94">
        <w:rPr>
          <w:rFonts w:ascii="Times New Roman" w:hAnsi="Times New Roman"/>
          <w:b w:val="0"/>
          <w:i w:val="0"/>
          <w:sz w:val="22"/>
          <w:szCs w:val="22"/>
        </w:rPr>
        <w:t>τούμπο</w:t>
      </w:r>
      <w:proofErr w:type="spellEnd"/>
      <w:r w:rsidRPr="00CB2B94">
        <w:rPr>
          <w:rFonts w:ascii="Times New Roman" w:hAnsi="Times New Roman"/>
          <w:b w:val="0"/>
          <w:i w:val="0"/>
          <w:sz w:val="22"/>
          <w:szCs w:val="22"/>
        </w:rPr>
        <w:t>).</w:t>
      </w:r>
    </w:p>
    <w:p w14:paraId="349D795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Μηχανουργική επεξεργασία. Οι απαραίτητες μηχανουργικές επεξεργασίες των ελασμάτων θα πρέπει να γίνουν με απόλυτα κατάλληλες εργαλειομηχανές, μέσα και μεθόδους σύμφωνα προς τους τελευταίους παραδεδεγμένους κανόνες της τεχνικής. Η διαμόρφωση των άκρων των ελασμάτων για ηλεκτροσυγκόλληση με αυτόματα μηχανήματα θα πρέπει να γίνει με την βοήθεια εργαλειομηχανών ή τροχιστικών μηχανημάτων κινουμένων επί οδηγών έτσι ώστε να εξασφαλίζεται απόλυτα το απαραίτητο σχήμα. Διαμόρφωση με κοπτήρα </w:t>
      </w:r>
      <w:proofErr w:type="spellStart"/>
      <w:r w:rsidRPr="00CB2B94">
        <w:rPr>
          <w:rFonts w:ascii="Times New Roman" w:hAnsi="Times New Roman"/>
          <w:b w:val="0"/>
          <w:i w:val="0"/>
          <w:sz w:val="22"/>
          <w:szCs w:val="22"/>
        </w:rPr>
        <w:t>φλογός</w:t>
      </w:r>
      <w:proofErr w:type="spellEnd"/>
      <w:r w:rsidRPr="00CB2B94">
        <w:rPr>
          <w:rFonts w:ascii="Times New Roman" w:hAnsi="Times New Roman"/>
          <w:b w:val="0"/>
          <w:i w:val="0"/>
          <w:sz w:val="22"/>
          <w:szCs w:val="22"/>
        </w:rPr>
        <w:t xml:space="preserve"> απαγορεύεται. Η κύρτωση των </w:t>
      </w:r>
      <w:proofErr w:type="spellStart"/>
      <w:r w:rsidRPr="00CB2B94">
        <w:rPr>
          <w:rFonts w:ascii="Times New Roman" w:hAnsi="Times New Roman"/>
          <w:b w:val="0"/>
          <w:i w:val="0"/>
          <w:sz w:val="22"/>
          <w:szCs w:val="22"/>
        </w:rPr>
        <w:t>χειλέων</w:t>
      </w:r>
      <w:proofErr w:type="spellEnd"/>
      <w:r w:rsidRPr="00CB2B94">
        <w:rPr>
          <w:rFonts w:ascii="Times New Roman" w:hAnsi="Times New Roman"/>
          <w:b w:val="0"/>
          <w:i w:val="0"/>
          <w:sz w:val="22"/>
          <w:szCs w:val="22"/>
        </w:rPr>
        <w:t xml:space="preserve"> των ελασμάτων θα γίνει με </w:t>
      </w:r>
      <w:proofErr w:type="spellStart"/>
      <w:r w:rsidRPr="00CB2B94">
        <w:rPr>
          <w:rFonts w:ascii="Times New Roman" w:hAnsi="Times New Roman"/>
          <w:b w:val="0"/>
          <w:i w:val="0"/>
          <w:sz w:val="22"/>
          <w:szCs w:val="22"/>
        </w:rPr>
        <w:t>καμπτικά</w:t>
      </w:r>
      <w:proofErr w:type="spellEnd"/>
      <w:r w:rsidRPr="00CB2B94">
        <w:rPr>
          <w:rFonts w:ascii="Times New Roman" w:hAnsi="Times New Roman"/>
          <w:b w:val="0"/>
          <w:i w:val="0"/>
          <w:sz w:val="22"/>
          <w:szCs w:val="22"/>
        </w:rPr>
        <w:t xml:space="preserve"> μηχανήματα κατά την γενέτειρα και επίτευξη της ακριβούς επιθυμητής ακτίνας καμπυλότητας στα άκρα. Κατά την φάση αυτής της επεξεργασίας καμμιά σφυρηλάτηση δεν είναι επιτρεπτή. Η κάμψη και η κυλίνδρωση των ελασμάτων θα γίνει με συνεχή κυλίνδρωση σε </w:t>
      </w:r>
      <w:proofErr w:type="spellStart"/>
      <w:r w:rsidRPr="00CB2B94">
        <w:rPr>
          <w:rFonts w:ascii="Times New Roman" w:hAnsi="Times New Roman"/>
          <w:b w:val="0"/>
          <w:i w:val="0"/>
          <w:sz w:val="22"/>
          <w:szCs w:val="22"/>
        </w:rPr>
        <w:t>καμπτικά</w:t>
      </w:r>
      <w:proofErr w:type="spellEnd"/>
      <w:r w:rsidRPr="00CB2B94">
        <w:rPr>
          <w:rFonts w:ascii="Times New Roman" w:hAnsi="Times New Roman"/>
          <w:b w:val="0"/>
          <w:i w:val="0"/>
          <w:sz w:val="22"/>
          <w:szCs w:val="22"/>
        </w:rPr>
        <w:t xml:space="preserve"> μηχανήματα που έχουν γενέτειρα ίση με το πλάτος του ελάσματος για κυλίνδρωση. Η διάτρηση των κυλίνδρων κατά την ηλεκτροσυγκόλληση στις ακριβείς γεωμετρικές διαστάσεις αυτών πρέπει να εξασφαλισθεί με κατάλληλα μηχανικά μέσα όπως σφικτήρες ράβδων ευθυγραμμίσεως συστημάτων </w:t>
      </w:r>
      <w:proofErr w:type="spellStart"/>
      <w:r w:rsidRPr="00CB2B94">
        <w:rPr>
          <w:rFonts w:ascii="Times New Roman" w:hAnsi="Times New Roman"/>
          <w:b w:val="0"/>
          <w:i w:val="0"/>
          <w:sz w:val="22"/>
          <w:szCs w:val="22"/>
        </w:rPr>
        <w:t>τροχίσεων</w:t>
      </w:r>
      <w:proofErr w:type="spellEnd"/>
      <w:r w:rsidRPr="00CB2B94">
        <w:rPr>
          <w:rFonts w:ascii="Times New Roman" w:hAnsi="Times New Roman"/>
          <w:b w:val="0"/>
          <w:i w:val="0"/>
          <w:sz w:val="22"/>
          <w:szCs w:val="22"/>
        </w:rPr>
        <w:t xml:space="preserve"> </w:t>
      </w:r>
      <w:proofErr w:type="spellStart"/>
      <w:r w:rsidRPr="00CB2B94">
        <w:rPr>
          <w:rFonts w:ascii="Times New Roman" w:hAnsi="Times New Roman"/>
          <w:b w:val="0"/>
          <w:i w:val="0"/>
          <w:sz w:val="22"/>
          <w:szCs w:val="22"/>
        </w:rPr>
        <w:t>κλπ</w:t>
      </w:r>
      <w:proofErr w:type="spellEnd"/>
      <w:r w:rsidRPr="00CB2B94">
        <w:rPr>
          <w:rFonts w:ascii="Times New Roman" w:hAnsi="Times New Roman"/>
          <w:b w:val="0"/>
          <w:i w:val="0"/>
          <w:sz w:val="22"/>
          <w:szCs w:val="22"/>
        </w:rPr>
        <w:t xml:space="preserve"> ή με προσωρινή ηλεκτροσυγκόλληση πονταρίσματα (TACT WELDING)  υπό τον όρο ότι το πάχος του πονταρίσματος θα επιτρέψει την πλήρη τήξη και συγχώνευση αυτών κατά την ηλεκτροσυγκόλληση . </w:t>
      </w: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ηλεκτροσυγκολλήσεις θα γίνουν με αυτόματα μηχανικά μέσα (εκτός από πονταρίσματα) και θα είναι κατά το δυνατό ομοιόμορφες ως προς το πλάτος και ύψος για ολόκληρο το σωλήνα. </w:t>
      </w: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κατά μήκος σπειροειδείς και εγκάρσιες ραφές θα είναι διπλής συγκόλλησης (FUSION DOUBLE BUTT).</w:t>
      </w:r>
    </w:p>
    <w:p w14:paraId="1845B59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Για να παρουσιάζει ο σωλήνας λεία επιφάνεια εσωτερικά και εξωτερικά πρέπει να υπάρξει πρόσθετη επεξεργασία με κατάλληλο μηχάνημα.</w:t>
      </w:r>
    </w:p>
    <w:p w14:paraId="4553017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Δοκιμασίες παραλαβής στο εργοστάσιο. Θα εκτελεσθούν όλες οι υπό των παραγράφων 5,6,7,8,9, και 10 του πρότυπου ASTM Α134-7 προβλεπόμενες δοκιμασίες με τις κάτωθι διευκρινίσεις :</w:t>
      </w:r>
    </w:p>
    <w:p w14:paraId="1C6B4BB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α. </w:t>
      </w:r>
      <w:proofErr w:type="spellStart"/>
      <w:r w:rsidRPr="00CB2B94">
        <w:rPr>
          <w:rFonts w:ascii="Times New Roman" w:hAnsi="Times New Roman"/>
          <w:b w:val="0"/>
          <w:i w:val="0"/>
          <w:sz w:val="22"/>
          <w:szCs w:val="22"/>
        </w:rPr>
        <w:t>Ελεγχος</w:t>
      </w:r>
      <w:proofErr w:type="spellEnd"/>
      <w:r w:rsidRPr="00CB2B94">
        <w:rPr>
          <w:rFonts w:ascii="Times New Roman" w:hAnsi="Times New Roman"/>
          <w:b w:val="0"/>
          <w:i w:val="0"/>
          <w:sz w:val="22"/>
          <w:szCs w:val="22"/>
        </w:rPr>
        <w:t xml:space="preserve"> ποιότητας ελασμάτων : Ισχύει το πρότυπο ASTM A6</w:t>
      </w:r>
    </w:p>
    <w:p w14:paraId="5B450C3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β. </w:t>
      </w:r>
      <w:proofErr w:type="spellStart"/>
      <w:r w:rsidRPr="00CB2B94">
        <w:rPr>
          <w:rFonts w:ascii="Times New Roman" w:hAnsi="Times New Roman"/>
          <w:b w:val="0"/>
          <w:i w:val="0"/>
          <w:sz w:val="22"/>
          <w:szCs w:val="22"/>
        </w:rPr>
        <w:t>Ελεγχος</w:t>
      </w:r>
      <w:proofErr w:type="spellEnd"/>
      <w:r w:rsidRPr="00CB2B94">
        <w:rPr>
          <w:rFonts w:ascii="Times New Roman" w:hAnsi="Times New Roman"/>
          <w:b w:val="0"/>
          <w:i w:val="0"/>
          <w:sz w:val="22"/>
          <w:szCs w:val="22"/>
        </w:rPr>
        <w:t xml:space="preserve"> διαδικασίας ηλεκτροσυγκολλήσεων : Ισχύει η παρ. 5 της ASTM Α134-74</w:t>
      </w:r>
    </w:p>
    <w:p w14:paraId="02F183A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 Αντοχή σε ελκυσμό των ηλεκτροσυγκολλήσεων : Ισχύει η παρ.6 της ASTM Α134</w:t>
      </w:r>
    </w:p>
    <w:p w14:paraId="06554F74" w14:textId="77777777" w:rsidR="009D64AF" w:rsidRPr="00CB2B94" w:rsidRDefault="009D64AF" w:rsidP="009D64AF">
      <w:pPr>
        <w:pStyle w:val="StyleLeft"/>
        <w:ind w:left="0" w:rightChars="0" w:right="0"/>
        <w:rPr>
          <w:rFonts w:ascii="Times New Roman" w:hAnsi="Times New Roman"/>
          <w:b w:val="0"/>
          <w:i w:val="0"/>
          <w:sz w:val="22"/>
          <w:szCs w:val="22"/>
          <w:vertAlign w:val="superscript"/>
        </w:rPr>
      </w:pPr>
      <w:r w:rsidRPr="00CB2B94">
        <w:rPr>
          <w:rFonts w:ascii="Times New Roman" w:hAnsi="Times New Roman"/>
          <w:b w:val="0"/>
          <w:i w:val="0"/>
          <w:sz w:val="22"/>
          <w:szCs w:val="22"/>
        </w:rPr>
        <w:t xml:space="preserve">δ. Δοκιμασία σε εσωτερική υδραυλική πίεση : </w:t>
      </w:r>
      <w:proofErr w:type="spellStart"/>
      <w:r w:rsidRPr="00CB2B94">
        <w:rPr>
          <w:rFonts w:ascii="Times New Roman" w:hAnsi="Times New Roman"/>
          <w:b w:val="0"/>
          <w:i w:val="0"/>
          <w:sz w:val="22"/>
          <w:szCs w:val="22"/>
        </w:rPr>
        <w:t>Εκαστος</w:t>
      </w:r>
      <w:proofErr w:type="spellEnd"/>
      <w:r w:rsidRPr="00CB2B94">
        <w:rPr>
          <w:rFonts w:ascii="Times New Roman" w:hAnsi="Times New Roman"/>
          <w:b w:val="0"/>
          <w:i w:val="0"/>
          <w:sz w:val="22"/>
          <w:szCs w:val="22"/>
        </w:rPr>
        <w:t xml:space="preserve"> έτοιμος σωλήνας θα υποβληθεί σε δοκιμασία εσωτερικής υδραυλικής πίεσης κατά την παρ.7 του ASTM Α134-74 υπό πίεση ίση προς 20 </w:t>
      </w:r>
      <w:proofErr w:type="spellStart"/>
      <w:r w:rsidRPr="00CB2B94">
        <w:rPr>
          <w:rFonts w:ascii="Times New Roman" w:hAnsi="Times New Roman"/>
          <w:b w:val="0"/>
          <w:i w:val="0"/>
          <w:sz w:val="22"/>
          <w:szCs w:val="22"/>
        </w:rPr>
        <w:t>kg</w:t>
      </w:r>
      <w:proofErr w:type="spellEnd"/>
      <w:r w:rsidRPr="00CB2B94">
        <w:rPr>
          <w:rFonts w:ascii="Times New Roman" w:hAnsi="Times New Roman"/>
          <w:b w:val="0"/>
          <w:i w:val="0"/>
          <w:sz w:val="22"/>
          <w:szCs w:val="22"/>
        </w:rPr>
        <w:t>/cm</w:t>
      </w:r>
      <w:r w:rsidRPr="00CB2B94">
        <w:rPr>
          <w:rFonts w:ascii="Times New Roman" w:hAnsi="Times New Roman"/>
          <w:b w:val="0"/>
          <w:i w:val="0"/>
          <w:sz w:val="22"/>
          <w:szCs w:val="22"/>
          <w:vertAlign w:val="superscript"/>
        </w:rPr>
        <w:t>2</w:t>
      </w:r>
    </w:p>
    <w:p w14:paraId="11D5D33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 Γενικές διατάξεις δοκιμασιών. Ισχύουν οι παρ. 8,9 και 10 του πρότυπου ASTM Α134-74</w:t>
      </w:r>
    </w:p>
    <w:p w14:paraId="53138BD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Υπερηχητικοί και ραδιογραφικοί έλεγχοι. Κάθε σωλήνας πριν από την δοκιμασία σε εσωτερική υδραυλική πίεση θα υποστεί υπερηχητικό έλεγχο των ραφών με αυτόματο συσκευή (ULTRASONIC TESTING). Η επίβλεψη μπορεί να ζητήσει και σποραδικό ραδιογραφικό έλεγχο.</w:t>
      </w:r>
    </w:p>
    <w:p w14:paraId="2FE825D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Ανοχές διαστάσεων και βαρών. Ισχύουν οι παράγραφοι 11 και 12 του ASTM Α134-74</w:t>
      </w:r>
    </w:p>
    <w:p w14:paraId="78004E6B"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Aκρα</w:t>
      </w:r>
      <w:proofErr w:type="spellEnd"/>
      <w:r w:rsidRPr="00CB2B94">
        <w:rPr>
          <w:rFonts w:ascii="Times New Roman" w:hAnsi="Times New Roman"/>
          <w:b w:val="0"/>
          <w:i w:val="0"/>
          <w:sz w:val="22"/>
          <w:szCs w:val="22"/>
        </w:rPr>
        <w:t xml:space="preserve"> σωλήνων. Οι σωλήνες θα έχουν τα άκρα αυτών </w:t>
      </w:r>
      <w:proofErr w:type="spellStart"/>
      <w:r w:rsidRPr="00CB2B94">
        <w:rPr>
          <w:rFonts w:ascii="Times New Roman" w:hAnsi="Times New Roman"/>
          <w:b w:val="0"/>
          <w:i w:val="0"/>
          <w:sz w:val="22"/>
          <w:szCs w:val="22"/>
        </w:rPr>
        <w:t>λοξοτμημένα</w:t>
      </w:r>
      <w:proofErr w:type="spellEnd"/>
      <w:r w:rsidRPr="00CB2B94">
        <w:rPr>
          <w:rFonts w:ascii="Times New Roman" w:hAnsi="Times New Roman"/>
          <w:b w:val="0"/>
          <w:i w:val="0"/>
          <w:sz w:val="22"/>
          <w:szCs w:val="22"/>
        </w:rPr>
        <w:t xml:space="preserve"> και κατάλληλα για ηλεκτροσυγκόλληση στο εργοτάξιο σύμφωνα με την παρ. 13 του ASTM Α134-74 ή DIN 2559 ή AWWA C-206</w:t>
      </w:r>
    </w:p>
    <w:p w14:paraId="3ECD4A3E" w14:textId="77777777" w:rsidR="009D64AF" w:rsidRPr="00CB2B94" w:rsidRDefault="009D64AF" w:rsidP="009D64AF">
      <w:pPr>
        <w:pStyle w:val="StyleLeft"/>
        <w:ind w:left="0" w:rightChars="0" w:right="0"/>
        <w:rPr>
          <w:rFonts w:ascii="Times New Roman" w:hAnsi="Times New Roman"/>
          <w:b w:val="0"/>
          <w:i w:val="0"/>
          <w:sz w:val="22"/>
          <w:szCs w:val="22"/>
        </w:rPr>
      </w:pPr>
    </w:p>
    <w:p w14:paraId="64A6119A"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Επισκευές ελαττωμάτων. Ισχύει η παρ. 4 του προτύπου ASTM Α134-74</w:t>
      </w:r>
    </w:p>
    <w:p w14:paraId="51FE1C0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Σήμανση. </w:t>
      </w:r>
      <w:proofErr w:type="spellStart"/>
      <w:r w:rsidRPr="00CB2B94">
        <w:rPr>
          <w:rFonts w:ascii="Times New Roman" w:hAnsi="Times New Roman"/>
          <w:b w:val="0"/>
          <w:i w:val="0"/>
          <w:sz w:val="22"/>
          <w:szCs w:val="22"/>
        </w:rPr>
        <w:t>Ολοι</w:t>
      </w:r>
      <w:proofErr w:type="spellEnd"/>
      <w:r w:rsidRPr="00CB2B94">
        <w:rPr>
          <w:rFonts w:ascii="Times New Roman" w:hAnsi="Times New Roman"/>
          <w:b w:val="0"/>
          <w:i w:val="0"/>
          <w:sz w:val="22"/>
          <w:szCs w:val="22"/>
        </w:rPr>
        <w:t xml:space="preserve"> οι σωλήνες θα φέρουν </w:t>
      </w:r>
      <w:proofErr w:type="spellStart"/>
      <w:r w:rsidRPr="00CB2B94">
        <w:rPr>
          <w:rFonts w:ascii="Times New Roman" w:hAnsi="Times New Roman"/>
          <w:b w:val="0"/>
          <w:i w:val="0"/>
          <w:sz w:val="22"/>
          <w:szCs w:val="22"/>
        </w:rPr>
        <w:t>επ</w:t>
      </w:r>
      <w:proofErr w:type="spellEnd"/>
      <w:r w:rsidRPr="00CB2B94">
        <w:rPr>
          <w:rFonts w:ascii="Times New Roman" w:hAnsi="Times New Roman"/>
          <w:b w:val="0"/>
          <w:i w:val="0"/>
          <w:sz w:val="22"/>
          <w:szCs w:val="22"/>
        </w:rPr>
        <w:t>΄ αυτών την ονομασία του εργοστασίου κατασκευής, την ημερομηνία κατασκευής την ονομαστική διάμετρο και την ένδειξη ASTM Α134</w:t>
      </w:r>
    </w:p>
    <w:p w14:paraId="1C87407F" w14:textId="77777777" w:rsidR="009D64AF" w:rsidRPr="00CB2B94" w:rsidRDefault="009D64AF" w:rsidP="009D64AF">
      <w:pPr>
        <w:pStyle w:val="StyleLeft"/>
        <w:ind w:left="0" w:rightChars="0" w:right="0"/>
        <w:rPr>
          <w:rFonts w:ascii="Times New Roman" w:hAnsi="Times New Roman"/>
          <w:b w:val="0"/>
          <w:i w:val="0"/>
          <w:sz w:val="22"/>
          <w:szCs w:val="22"/>
        </w:rPr>
      </w:pPr>
    </w:p>
    <w:p w14:paraId="0BC201D6" w14:textId="77777777" w:rsidR="009D64AF" w:rsidRPr="00CB2B94" w:rsidRDefault="009D64AF" w:rsidP="009D64AF">
      <w:pPr>
        <w:pStyle w:val="6"/>
        <w:numPr>
          <w:ilvl w:val="0"/>
          <w:numId w:val="4"/>
        </w:numPr>
        <w:spacing w:before="0" w:after="0"/>
        <w:ind w:left="357" w:hanging="357"/>
        <w:rPr>
          <w:i w:val="0"/>
          <w:szCs w:val="22"/>
        </w:rPr>
      </w:pPr>
      <w:r w:rsidRPr="00CB2B94">
        <w:rPr>
          <w:i w:val="0"/>
          <w:szCs w:val="22"/>
        </w:rPr>
        <w:t>Προστατευτική επένδυση</w:t>
      </w:r>
    </w:p>
    <w:p w14:paraId="2CCD1CF9" w14:textId="77777777" w:rsidR="009D64AF" w:rsidRPr="00CB2B94" w:rsidRDefault="009D64AF" w:rsidP="009D64AF"/>
    <w:p w14:paraId="53DD591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Ισχύοντες κανονισμοί. Οι σωλήνες θα φέρουν εσωτερική και εξωτερική επένδυση η οποία είναι γενικώς σύμφωνη προς το πρότυπο DIN 30670 σε ότι αφορά την κατασκευή ποιότητα υλικών κανόνες δοκιμασίας και παραλαβής και τα σύμφωνα με τα παρακάτω οριζόμενα :</w:t>
      </w:r>
    </w:p>
    <w:p w14:paraId="6DAECE7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 Η εσωτερική και εξωτερική επιφάνεια όλων των σωλήνων θα καθαρισθεί δι’ αμμοβολής.</w:t>
      </w:r>
    </w:p>
    <w:p w14:paraId="6634B88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β. Η εσωτερική επιφάνεια των σωλήνων μετά τον καθαρισμό θα βαφεί με </w:t>
      </w:r>
      <w:proofErr w:type="spellStart"/>
      <w:r w:rsidRPr="00CB2B94">
        <w:rPr>
          <w:rFonts w:ascii="Times New Roman" w:hAnsi="Times New Roman"/>
          <w:b w:val="0"/>
          <w:i w:val="0"/>
          <w:sz w:val="22"/>
          <w:szCs w:val="22"/>
        </w:rPr>
        <w:t>εποξειδική</w:t>
      </w:r>
      <w:proofErr w:type="spellEnd"/>
      <w:r w:rsidRPr="00CB2B94">
        <w:rPr>
          <w:rFonts w:ascii="Times New Roman" w:hAnsi="Times New Roman"/>
          <w:b w:val="0"/>
          <w:i w:val="0"/>
          <w:sz w:val="22"/>
          <w:szCs w:val="22"/>
        </w:rPr>
        <w:t xml:space="preserve"> βαφή πάχους τουλάχιστον 200 </w:t>
      </w:r>
      <w:proofErr w:type="spellStart"/>
      <w:r w:rsidRPr="00CB2B94">
        <w:rPr>
          <w:rFonts w:ascii="Times New Roman" w:hAnsi="Times New Roman"/>
          <w:b w:val="0"/>
          <w:i w:val="0"/>
          <w:sz w:val="22"/>
          <w:szCs w:val="22"/>
        </w:rPr>
        <w:t>μm</w:t>
      </w:r>
      <w:proofErr w:type="spellEnd"/>
    </w:p>
    <w:p w14:paraId="0F96E2B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γ. Η εξωτερική επιφάνεια των σωλήνων μετά τον καθαρισμό θα προστατευτεί με πολυαιθυλένιο ως εξής:</w:t>
      </w:r>
    </w:p>
    <w:p w14:paraId="2A85372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γ1. Μία στρώση από </w:t>
      </w:r>
      <w:proofErr w:type="spellStart"/>
      <w:r w:rsidRPr="00CB2B94">
        <w:rPr>
          <w:rFonts w:ascii="Times New Roman" w:hAnsi="Times New Roman"/>
          <w:b w:val="0"/>
          <w:i w:val="0"/>
          <w:sz w:val="22"/>
          <w:szCs w:val="22"/>
        </w:rPr>
        <w:t>θερμοσυγκολλητή</w:t>
      </w:r>
      <w:proofErr w:type="spellEnd"/>
      <w:r w:rsidRPr="00CB2B94">
        <w:rPr>
          <w:rFonts w:ascii="Times New Roman" w:hAnsi="Times New Roman"/>
          <w:b w:val="0"/>
          <w:i w:val="0"/>
          <w:sz w:val="22"/>
          <w:szCs w:val="22"/>
        </w:rPr>
        <w:t xml:space="preserve"> </w:t>
      </w:r>
      <w:proofErr w:type="spellStart"/>
      <w:r w:rsidRPr="00CB2B94">
        <w:rPr>
          <w:rFonts w:ascii="Times New Roman" w:hAnsi="Times New Roman"/>
          <w:b w:val="0"/>
          <w:i w:val="0"/>
          <w:sz w:val="22"/>
          <w:szCs w:val="22"/>
        </w:rPr>
        <w:t>εποξειδική</w:t>
      </w:r>
      <w:proofErr w:type="spellEnd"/>
      <w:r w:rsidRPr="00CB2B94">
        <w:rPr>
          <w:rFonts w:ascii="Times New Roman" w:hAnsi="Times New Roman"/>
          <w:b w:val="0"/>
          <w:i w:val="0"/>
          <w:sz w:val="22"/>
          <w:szCs w:val="22"/>
        </w:rPr>
        <w:t xml:space="preserve"> σκόνη</w:t>
      </w:r>
    </w:p>
    <w:p w14:paraId="53A128A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γ2. Μία στρώση συγκόλλησης</w:t>
      </w:r>
    </w:p>
    <w:p w14:paraId="68A29BC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γ3. Μία εξωτερική στρώση </w:t>
      </w:r>
      <w:proofErr w:type="spellStart"/>
      <w:r w:rsidRPr="00CB2B94">
        <w:rPr>
          <w:rFonts w:ascii="Times New Roman" w:hAnsi="Times New Roman"/>
          <w:b w:val="0"/>
          <w:i w:val="0"/>
          <w:sz w:val="22"/>
          <w:szCs w:val="22"/>
        </w:rPr>
        <w:t>εκβαλόμενου</w:t>
      </w:r>
      <w:proofErr w:type="spellEnd"/>
      <w:r w:rsidRPr="00CB2B94">
        <w:rPr>
          <w:rFonts w:ascii="Times New Roman" w:hAnsi="Times New Roman"/>
          <w:b w:val="0"/>
          <w:i w:val="0"/>
          <w:sz w:val="22"/>
          <w:szCs w:val="22"/>
        </w:rPr>
        <w:t xml:space="preserve"> πολυαιθυλενίου</w:t>
      </w:r>
    </w:p>
    <w:p w14:paraId="413F628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γ1.. Στρώση βάσης</w:t>
      </w:r>
    </w:p>
    <w:p w14:paraId="37B3E68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Μία στρώση βάσης (PRIMER) από </w:t>
      </w:r>
      <w:proofErr w:type="spellStart"/>
      <w:r w:rsidRPr="00CB2B94">
        <w:rPr>
          <w:rFonts w:ascii="Times New Roman" w:hAnsi="Times New Roman"/>
          <w:b w:val="0"/>
          <w:i w:val="0"/>
          <w:sz w:val="22"/>
          <w:szCs w:val="22"/>
        </w:rPr>
        <w:t>θερμοσυγκολλητή</w:t>
      </w:r>
      <w:proofErr w:type="spellEnd"/>
      <w:r w:rsidRPr="00CB2B94">
        <w:rPr>
          <w:rFonts w:ascii="Times New Roman" w:hAnsi="Times New Roman"/>
          <w:b w:val="0"/>
          <w:i w:val="0"/>
          <w:sz w:val="22"/>
          <w:szCs w:val="22"/>
        </w:rPr>
        <w:t xml:space="preserve"> </w:t>
      </w:r>
      <w:proofErr w:type="spellStart"/>
      <w:r w:rsidRPr="00CB2B94">
        <w:rPr>
          <w:rFonts w:ascii="Times New Roman" w:hAnsi="Times New Roman"/>
          <w:b w:val="0"/>
          <w:i w:val="0"/>
          <w:sz w:val="22"/>
          <w:szCs w:val="22"/>
        </w:rPr>
        <w:t>εποξειδική</w:t>
      </w:r>
      <w:proofErr w:type="spellEnd"/>
      <w:r w:rsidRPr="00CB2B94">
        <w:rPr>
          <w:rFonts w:ascii="Times New Roman" w:hAnsi="Times New Roman"/>
          <w:b w:val="0"/>
          <w:i w:val="0"/>
          <w:sz w:val="22"/>
          <w:szCs w:val="22"/>
        </w:rPr>
        <w:t xml:space="preserve"> σκόνη πάχους τουλάχιστον 60 </w:t>
      </w:r>
      <w:proofErr w:type="spellStart"/>
      <w:r w:rsidRPr="00CB2B94">
        <w:rPr>
          <w:rFonts w:ascii="Times New Roman" w:hAnsi="Times New Roman"/>
          <w:b w:val="0"/>
          <w:i w:val="0"/>
          <w:sz w:val="22"/>
          <w:szCs w:val="22"/>
        </w:rPr>
        <w:t>μm</w:t>
      </w:r>
      <w:proofErr w:type="spellEnd"/>
      <w:r w:rsidRPr="00CB2B94">
        <w:rPr>
          <w:rFonts w:ascii="Times New Roman" w:hAnsi="Times New Roman"/>
          <w:b w:val="0"/>
          <w:i w:val="0"/>
          <w:sz w:val="22"/>
          <w:szCs w:val="22"/>
        </w:rPr>
        <w:t>. Η στρώση πρέπει να είναι ομαλή και ομοιόμορφη.</w:t>
      </w:r>
    </w:p>
    <w:p w14:paraId="0BA0A5B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γ2.. Στρώση υλικού συγκόλλησης (ΑDHESIVE COAT)</w:t>
      </w:r>
    </w:p>
    <w:p w14:paraId="2D010B1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Το ελάχιστο πάχος της στρώσης συγκολλητικού υλικού πρέπει να είναι 250 </w:t>
      </w:r>
      <w:proofErr w:type="spellStart"/>
      <w:r w:rsidRPr="00CB2B94">
        <w:rPr>
          <w:rFonts w:ascii="Times New Roman" w:hAnsi="Times New Roman"/>
          <w:b w:val="0"/>
          <w:i w:val="0"/>
          <w:sz w:val="22"/>
          <w:szCs w:val="22"/>
        </w:rPr>
        <w:t>μm</w:t>
      </w:r>
      <w:proofErr w:type="spellEnd"/>
      <w:r w:rsidRPr="00CB2B94">
        <w:rPr>
          <w:rFonts w:ascii="Times New Roman" w:hAnsi="Times New Roman"/>
          <w:b w:val="0"/>
          <w:i w:val="0"/>
          <w:sz w:val="22"/>
          <w:szCs w:val="22"/>
        </w:rPr>
        <w:t xml:space="preserve"> Το στρώμα του υλικού πρέπει να καλύπτει ολόκληρη την επιφάνεια του χάλυβα.</w:t>
      </w:r>
    </w:p>
    <w:p w14:paraId="1C12FCA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γ3.. Στρώση </w:t>
      </w:r>
      <w:proofErr w:type="spellStart"/>
      <w:r w:rsidRPr="00CB2B94">
        <w:rPr>
          <w:rFonts w:ascii="Times New Roman" w:hAnsi="Times New Roman"/>
          <w:b w:val="0"/>
          <w:i w:val="0"/>
          <w:sz w:val="22"/>
          <w:szCs w:val="22"/>
        </w:rPr>
        <w:t>εκβαλόμενου</w:t>
      </w:r>
      <w:proofErr w:type="spellEnd"/>
      <w:r w:rsidRPr="00CB2B94">
        <w:rPr>
          <w:rFonts w:ascii="Times New Roman" w:hAnsi="Times New Roman"/>
          <w:b w:val="0"/>
          <w:i w:val="0"/>
          <w:sz w:val="22"/>
          <w:szCs w:val="22"/>
        </w:rPr>
        <w:t xml:space="preserve"> </w:t>
      </w:r>
      <w:proofErr w:type="spellStart"/>
      <w:r w:rsidRPr="00CB2B94">
        <w:rPr>
          <w:rFonts w:ascii="Times New Roman" w:hAnsi="Times New Roman"/>
          <w:b w:val="0"/>
          <w:i w:val="0"/>
          <w:sz w:val="22"/>
          <w:szCs w:val="22"/>
        </w:rPr>
        <w:t>πολυαιθυλένιου</w:t>
      </w:r>
      <w:proofErr w:type="spellEnd"/>
      <w:r w:rsidRPr="00CB2B94">
        <w:rPr>
          <w:rFonts w:ascii="Times New Roman" w:hAnsi="Times New Roman"/>
          <w:b w:val="0"/>
          <w:i w:val="0"/>
          <w:sz w:val="22"/>
          <w:szCs w:val="22"/>
        </w:rPr>
        <w:t xml:space="preserve"> (EXTRUDER PE)</w:t>
      </w:r>
    </w:p>
    <w:p w14:paraId="1F74165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Ο αριθμός των περιελίξεων και των επικαλύψεων πρέπει να είναι τέτοιος που το ελάχιστο πάχος της στρώσης πολυαιθυλενίου να είναι σύμφωνο με τον παρακάτω πίνακα :</w:t>
      </w:r>
    </w:p>
    <w:p w14:paraId="438B03B7" w14:textId="77777777" w:rsidR="009D64AF" w:rsidRPr="00CB2B94" w:rsidRDefault="009D64AF" w:rsidP="009D64AF">
      <w:pPr>
        <w:pStyle w:val="StyleLeft"/>
        <w:ind w:left="0" w:rightChars="0" w:right="0"/>
        <w:rPr>
          <w:rFonts w:ascii="Times New Roman" w:hAnsi="Times New Roman"/>
          <w:b w:val="0"/>
          <w:i w:val="0"/>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835"/>
      </w:tblGrid>
      <w:tr w:rsidR="009D64AF" w:rsidRPr="00CB2B94" w14:paraId="71CB6457" w14:textId="77777777" w:rsidTr="004915EB">
        <w:trPr>
          <w:jc w:val="center"/>
        </w:trPr>
        <w:tc>
          <w:tcPr>
            <w:tcW w:w="3756" w:type="dxa"/>
            <w:tcBorders>
              <w:top w:val="single" w:sz="12" w:space="0" w:color="auto"/>
            </w:tcBorders>
          </w:tcPr>
          <w:p w14:paraId="471A6F14" w14:textId="77777777" w:rsidR="009D64AF" w:rsidRPr="00CB2B94" w:rsidRDefault="009D64AF" w:rsidP="004915EB">
            <w:pPr>
              <w:pStyle w:val="StyleLeft"/>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ΟΝΟΜΑΣΤΙΚΗ ΔΙΑΜΕΤΡΟΣ (</w:t>
            </w:r>
            <w:proofErr w:type="spellStart"/>
            <w:r w:rsidRPr="00CB2B94">
              <w:rPr>
                <w:rFonts w:ascii="Times New Roman" w:hAnsi="Times New Roman"/>
                <w:b w:val="0"/>
                <w:i w:val="0"/>
                <w:sz w:val="22"/>
                <w:szCs w:val="22"/>
              </w:rPr>
              <w:t>mm</w:t>
            </w:r>
            <w:proofErr w:type="spellEnd"/>
            <w:r w:rsidRPr="00CB2B94">
              <w:rPr>
                <w:rFonts w:ascii="Times New Roman" w:hAnsi="Times New Roman"/>
                <w:b w:val="0"/>
                <w:i w:val="0"/>
                <w:sz w:val="22"/>
                <w:szCs w:val="22"/>
              </w:rPr>
              <w:t>)</w:t>
            </w:r>
          </w:p>
        </w:tc>
        <w:tc>
          <w:tcPr>
            <w:tcW w:w="2835" w:type="dxa"/>
            <w:tcBorders>
              <w:top w:val="single" w:sz="12" w:space="0" w:color="auto"/>
            </w:tcBorders>
          </w:tcPr>
          <w:p w14:paraId="5C2425CF" w14:textId="77777777" w:rsidR="009D64AF" w:rsidRPr="00CB2B94" w:rsidRDefault="009D64AF" w:rsidP="004915EB">
            <w:pPr>
              <w:pStyle w:val="StyleLeft"/>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ΕΛΑΧΙΣΤΟ ΠΑΧΟΣ (</w:t>
            </w:r>
            <w:proofErr w:type="spellStart"/>
            <w:r w:rsidRPr="00CB2B94">
              <w:rPr>
                <w:rFonts w:ascii="Times New Roman" w:hAnsi="Times New Roman"/>
                <w:b w:val="0"/>
                <w:i w:val="0"/>
                <w:sz w:val="22"/>
                <w:szCs w:val="22"/>
              </w:rPr>
              <w:t>mm</w:t>
            </w:r>
            <w:proofErr w:type="spellEnd"/>
            <w:r w:rsidRPr="00CB2B94">
              <w:rPr>
                <w:rFonts w:ascii="Times New Roman" w:hAnsi="Times New Roman"/>
                <w:b w:val="0"/>
                <w:i w:val="0"/>
                <w:sz w:val="22"/>
                <w:szCs w:val="22"/>
              </w:rPr>
              <w:t>)</w:t>
            </w:r>
          </w:p>
        </w:tc>
      </w:tr>
      <w:tr w:rsidR="009D64AF" w:rsidRPr="00CB2B94" w14:paraId="53B7629D" w14:textId="77777777" w:rsidTr="004915EB">
        <w:trPr>
          <w:jc w:val="center"/>
        </w:trPr>
        <w:tc>
          <w:tcPr>
            <w:tcW w:w="3756" w:type="dxa"/>
          </w:tcPr>
          <w:p w14:paraId="22D55E42" w14:textId="77777777" w:rsidR="009D64AF" w:rsidRPr="00CB2B94" w:rsidRDefault="009D64AF" w:rsidP="004915EB">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lang w:val="en-GB"/>
              </w:rPr>
              <w:t>DN&lt;100</w:t>
            </w:r>
          </w:p>
        </w:tc>
        <w:tc>
          <w:tcPr>
            <w:tcW w:w="2835" w:type="dxa"/>
          </w:tcPr>
          <w:p w14:paraId="6E8DDF2B" w14:textId="77777777" w:rsidR="009D64AF" w:rsidRPr="00CB2B94" w:rsidRDefault="009D64AF" w:rsidP="004915EB">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lang w:val="en-GB"/>
              </w:rPr>
              <w:t>2,5</w:t>
            </w:r>
          </w:p>
        </w:tc>
      </w:tr>
      <w:tr w:rsidR="009D64AF" w:rsidRPr="00CB2B94" w14:paraId="58803A73" w14:textId="77777777" w:rsidTr="004915EB">
        <w:trPr>
          <w:jc w:val="center"/>
        </w:trPr>
        <w:tc>
          <w:tcPr>
            <w:tcW w:w="3756" w:type="dxa"/>
          </w:tcPr>
          <w:p w14:paraId="3D4F13C0" w14:textId="77777777" w:rsidR="009D64AF" w:rsidRPr="00CB2B94" w:rsidRDefault="009D64AF" w:rsidP="004915EB">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lang w:val="en-GB"/>
              </w:rPr>
              <w:t>100&lt;DN&lt;250</w:t>
            </w:r>
          </w:p>
        </w:tc>
        <w:tc>
          <w:tcPr>
            <w:tcW w:w="2835" w:type="dxa"/>
          </w:tcPr>
          <w:p w14:paraId="1DB58A1D" w14:textId="77777777" w:rsidR="009D64AF" w:rsidRPr="00CB2B94" w:rsidRDefault="009D64AF" w:rsidP="004915EB">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lang w:val="en-GB"/>
              </w:rPr>
              <w:t>2,7</w:t>
            </w:r>
          </w:p>
        </w:tc>
      </w:tr>
      <w:tr w:rsidR="009D64AF" w:rsidRPr="00CB2B94" w14:paraId="68957B51" w14:textId="77777777" w:rsidTr="004915EB">
        <w:trPr>
          <w:jc w:val="center"/>
        </w:trPr>
        <w:tc>
          <w:tcPr>
            <w:tcW w:w="3756" w:type="dxa"/>
          </w:tcPr>
          <w:p w14:paraId="4A4F254B" w14:textId="77777777" w:rsidR="009D64AF" w:rsidRPr="00CB2B94" w:rsidRDefault="009D64AF" w:rsidP="004915EB">
            <w:pPr>
              <w:pStyle w:val="StyleLeft"/>
              <w:ind w:left="0" w:rightChars="0" w:right="0"/>
              <w:rPr>
                <w:rFonts w:ascii="Times New Roman" w:hAnsi="Times New Roman"/>
                <w:b w:val="0"/>
                <w:i w:val="0"/>
                <w:sz w:val="22"/>
                <w:szCs w:val="22"/>
                <w:lang w:val="en-GB"/>
              </w:rPr>
            </w:pPr>
            <w:r w:rsidRPr="00CB2B94">
              <w:rPr>
                <w:rFonts w:ascii="Times New Roman" w:hAnsi="Times New Roman"/>
                <w:b w:val="0"/>
                <w:i w:val="0"/>
                <w:sz w:val="22"/>
                <w:szCs w:val="22"/>
                <w:lang w:val="en-GB"/>
              </w:rPr>
              <w:t>250&lt;DN&lt;500</w:t>
            </w:r>
          </w:p>
        </w:tc>
        <w:tc>
          <w:tcPr>
            <w:tcW w:w="2835" w:type="dxa"/>
          </w:tcPr>
          <w:p w14:paraId="59568E14" w14:textId="77777777" w:rsidR="009D64AF" w:rsidRPr="00CB2B94" w:rsidRDefault="009D64AF" w:rsidP="004915EB">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2,9</w:t>
            </w:r>
          </w:p>
        </w:tc>
      </w:tr>
      <w:tr w:rsidR="009D64AF" w:rsidRPr="00CB2B94" w14:paraId="10BD902E" w14:textId="77777777" w:rsidTr="004915EB">
        <w:trPr>
          <w:jc w:val="center"/>
        </w:trPr>
        <w:tc>
          <w:tcPr>
            <w:tcW w:w="3756" w:type="dxa"/>
          </w:tcPr>
          <w:p w14:paraId="49A8BB66" w14:textId="77777777" w:rsidR="009D64AF" w:rsidRPr="00CB2B94" w:rsidRDefault="009D64AF" w:rsidP="004915EB">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500&lt;DN&lt;800</w:t>
            </w:r>
          </w:p>
        </w:tc>
        <w:tc>
          <w:tcPr>
            <w:tcW w:w="2835" w:type="dxa"/>
          </w:tcPr>
          <w:p w14:paraId="692A2440" w14:textId="77777777" w:rsidR="009D64AF" w:rsidRPr="00CB2B94" w:rsidRDefault="009D64AF" w:rsidP="004915EB">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3,2</w:t>
            </w:r>
          </w:p>
        </w:tc>
      </w:tr>
      <w:tr w:rsidR="009D64AF" w:rsidRPr="00CB2B94" w14:paraId="67EE2B0F" w14:textId="77777777" w:rsidTr="004915EB">
        <w:trPr>
          <w:jc w:val="center"/>
        </w:trPr>
        <w:tc>
          <w:tcPr>
            <w:tcW w:w="3756" w:type="dxa"/>
            <w:tcBorders>
              <w:bottom w:val="single" w:sz="12" w:space="0" w:color="auto"/>
            </w:tcBorders>
          </w:tcPr>
          <w:p w14:paraId="535101E3" w14:textId="77777777" w:rsidR="009D64AF" w:rsidRPr="00CB2B94" w:rsidRDefault="009D64AF" w:rsidP="004915EB">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DN&gt;800</w:t>
            </w:r>
          </w:p>
        </w:tc>
        <w:tc>
          <w:tcPr>
            <w:tcW w:w="2835" w:type="dxa"/>
            <w:tcBorders>
              <w:bottom w:val="single" w:sz="12" w:space="0" w:color="auto"/>
            </w:tcBorders>
          </w:tcPr>
          <w:p w14:paraId="65C23EC0" w14:textId="77777777" w:rsidR="009D64AF" w:rsidRPr="00CB2B94" w:rsidRDefault="009D64AF" w:rsidP="004915EB">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3,7</w:t>
            </w:r>
          </w:p>
        </w:tc>
      </w:tr>
    </w:tbl>
    <w:p w14:paraId="36F6BA16" w14:textId="77777777" w:rsidR="009D64AF" w:rsidRPr="00CB2B94" w:rsidRDefault="009D64AF" w:rsidP="009D64AF">
      <w:pPr>
        <w:pStyle w:val="StyleLeft"/>
        <w:ind w:left="0" w:rightChars="0" w:right="0"/>
        <w:rPr>
          <w:rFonts w:ascii="Times New Roman" w:hAnsi="Times New Roman"/>
          <w:b w:val="0"/>
          <w:i w:val="0"/>
          <w:sz w:val="22"/>
          <w:szCs w:val="22"/>
        </w:rPr>
      </w:pPr>
    </w:p>
    <w:p w14:paraId="324DBD7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 Διαμόρφωση άκρων</w:t>
      </w:r>
    </w:p>
    <w:p w14:paraId="6B69CE5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δ1. Τα άκρα των σωλήνων πρέπει να είναι ελεύθερα από </w:t>
      </w:r>
      <w:proofErr w:type="spellStart"/>
      <w:r w:rsidRPr="00CB2B94">
        <w:rPr>
          <w:rFonts w:ascii="Times New Roman" w:hAnsi="Times New Roman"/>
          <w:b w:val="0"/>
          <w:i w:val="0"/>
          <w:sz w:val="22"/>
          <w:szCs w:val="22"/>
        </w:rPr>
        <w:t>εποξειδική</w:t>
      </w:r>
      <w:proofErr w:type="spellEnd"/>
      <w:r w:rsidRPr="00CB2B94">
        <w:rPr>
          <w:rFonts w:ascii="Times New Roman" w:hAnsi="Times New Roman"/>
          <w:b w:val="0"/>
          <w:i w:val="0"/>
          <w:sz w:val="22"/>
          <w:szCs w:val="22"/>
        </w:rPr>
        <w:t xml:space="preserve"> στρώση βάσης σε μία απόσταση 5 </w:t>
      </w:r>
      <w:proofErr w:type="spellStart"/>
      <w:r w:rsidRPr="00CB2B94">
        <w:rPr>
          <w:rFonts w:ascii="Times New Roman" w:hAnsi="Times New Roman"/>
          <w:b w:val="0"/>
          <w:i w:val="0"/>
          <w:sz w:val="22"/>
          <w:szCs w:val="22"/>
        </w:rPr>
        <w:t>cm</w:t>
      </w:r>
      <w:proofErr w:type="spellEnd"/>
      <w:r w:rsidRPr="00CB2B94">
        <w:rPr>
          <w:rFonts w:ascii="Times New Roman" w:hAnsi="Times New Roman"/>
          <w:b w:val="0"/>
          <w:i w:val="0"/>
          <w:sz w:val="22"/>
          <w:szCs w:val="22"/>
        </w:rPr>
        <w:t>.</w:t>
      </w:r>
    </w:p>
    <w:p w14:paraId="551E29E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δ2. Τα άκρα των σωλήνων πρέπει να είναι ελεύθερα σε μία απόσταση 15+ - 2 </w:t>
      </w:r>
      <w:proofErr w:type="spellStart"/>
      <w:r w:rsidRPr="00CB2B94">
        <w:rPr>
          <w:rFonts w:ascii="Times New Roman" w:hAnsi="Times New Roman"/>
          <w:b w:val="0"/>
          <w:i w:val="0"/>
          <w:sz w:val="22"/>
          <w:szCs w:val="22"/>
        </w:rPr>
        <w:t>cm</w:t>
      </w:r>
      <w:proofErr w:type="spellEnd"/>
    </w:p>
    <w:p w14:paraId="013AB9F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δ3. Τα παραμένοντα άκρα της επικάλυψης πρέπει να </w:t>
      </w:r>
      <w:proofErr w:type="spellStart"/>
      <w:r w:rsidRPr="00CB2B94">
        <w:rPr>
          <w:rFonts w:ascii="Times New Roman" w:hAnsi="Times New Roman"/>
          <w:b w:val="0"/>
          <w:i w:val="0"/>
          <w:sz w:val="22"/>
          <w:szCs w:val="22"/>
        </w:rPr>
        <w:t>λοξοτέμνονται</w:t>
      </w:r>
      <w:proofErr w:type="spellEnd"/>
      <w:r w:rsidRPr="00CB2B94">
        <w:rPr>
          <w:rFonts w:ascii="Times New Roman" w:hAnsi="Times New Roman"/>
          <w:b w:val="0"/>
          <w:i w:val="0"/>
          <w:sz w:val="22"/>
          <w:szCs w:val="22"/>
        </w:rPr>
        <w:t xml:space="preserve"> σε γωνία 30</w:t>
      </w:r>
      <w:r w:rsidRPr="00CB2B94">
        <w:rPr>
          <w:rFonts w:ascii="Times New Roman" w:hAnsi="Times New Roman"/>
          <w:b w:val="0"/>
          <w:i w:val="0"/>
          <w:sz w:val="22"/>
          <w:szCs w:val="22"/>
          <w:vertAlign w:val="superscript"/>
        </w:rPr>
        <w:t>ο</w:t>
      </w:r>
    </w:p>
    <w:p w14:paraId="44FD2F4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 Για την επικάλυψη των συγκολλήσεων και των εξαρτημάτων στο εργοτάξιο μπορούν να χρησιμοποιηθούν </w:t>
      </w:r>
      <w:proofErr w:type="spellStart"/>
      <w:r w:rsidRPr="00CB2B94">
        <w:rPr>
          <w:rFonts w:ascii="Times New Roman" w:hAnsi="Times New Roman"/>
          <w:b w:val="0"/>
          <w:i w:val="0"/>
          <w:sz w:val="22"/>
          <w:szCs w:val="22"/>
        </w:rPr>
        <w:t>θερμοσυστελούμενες</w:t>
      </w:r>
      <w:proofErr w:type="spellEnd"/>
      <w:r w:rsidRPr="00CB2B94">
        <w:rPr>
          <w:rFonts w:ascii="Times New Roman" w:hAnsi="Times New Roman"/>
          <w:b w:val="0"/>
          <w:i w:val="0"/>
          <w:sz w:val="22"/>
          <w:szCs w:val="22"/>
        </w:rPr>
        <w:t xml:space="preserve"> ταινίες ή εξαρτήματα. Κατά την εκτέλεση της επικάλυψης πρέπει να υπάρχει υπερκάλυψη της επικάλυψης του αγωγού το ελάχιστο για 5 </w:t>
      </w:r>
      <w:proofErr w:type="spellStart"/>
      <w:r w:rsidRPr="00CB2B94">
        <w:rPr>
          <w:rFonts w:ascii="Times New Roman" w:hAnsi="Times New Roman"/>
          <w:b w:val="0"/>
          <w:i w:val="0"/>
          <w:sz w:val="22"/>
          <w:szCs w:val="22"/>
        </w:rPr>
        <w:t>mm</w:t>
      </w:r>
      <w:proofErr w:type="spellEnd"/>
    </w:p>
    <w:p w14:paraId="400B2B2E" w14:textId="77777777" w:rsidR="009D64AF" w:rsidRPr="00CB2B94" w:rsidRDefault="009D64AF" w:rsidP="009D64AF">
      <w:pPr>
        <w:pStyle w:val="StyleLeft"/>
        <w:ind w:left="0" w:rightChars="0" w:right="0"/>
        <w:rPr>
          <w:rFonts w:ascii="Times New Roman" w:hAnsi="Times New Roman"/>
          <w:b w:val="0"/>
          <w:i w:val="0"/>
          <w:sz w:val="22"/>
          <w:szCs w:val="22"/>
        </w:rPr>
      </w:pPr>
    </w:p>
    <w:p w14:paraId="0784631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2.5.2. Δοκιμασίες παραλαβής. </w:t>
      </w:r>
      <w:proofErr w:type="spellStart"/>
      <w:r w:rsidRPr="00CB2B94">
        <w:rPr>
          <w:rFonts w:ascii="Times New Roman" w:hAnsi="Times New Roman"/>
          <w:b w:val="0"/>
          <w:i w:val="0"/>
          <w:sz w:val="22"/>
          <w:szCs w:val="22"/>
        </w:rPr>
        <w:t>Ολοι</w:t>
      </w:r>
      <w:proofErr w:type="spellEnd"/>
      <w:r w:rsidRPr="00CB2B94">
        <w:rPr>
          <w:rFonts w:ascii="Times New Roman" w:hAnsi="Times New Roman"/>
          <w:b w:val="0"/>
          <w:i w:val="0"/>
          <w:sz w:val="22"/>
          <w:szCs w:val="22"/>
        </w:rPr>
        <w:t xml:space="preserve"> οι σωλήνες θα υποστούν ηλεκτρική δοκιμασία της προστατευτικής επένδυσης κατά AWWA C203 με την βοήθεια κατάλληλου </w:t>
      </w:r>
      <w:proofErr w:type="spellStart"/>
      <w:r w:rsidRPr="00CB2B94">
        <w:rPr>
          <w:rFonts w:ascii="Times New Roman" w:hAnsi="Times New Roman"/>
          <w:b w:val="0"/>
          <w:i w:val="0"/>
          <w:sz w:val="22"/>
          <w:szCs w:val="22"/>
        </w:rPr>
        <w:t>ανιχνευτού</w:t>
      </w:r>
      <w:proofErr w:type="spellEnd"/>
      <w:r w:rsidRPr="00CB2B94">
        <w:rPr>
          <w:rFonts w:ascii="Times New Roman" w:hAnsi="Times New Roman"/>
          <w:b w:val="0"/>
          <w:i w:val="0"/>
          <w:sz w:val="22"/>
          <w:szCs w:val="22"/>
        </w:rPr>
        <w:t xml:space="preserve"> ρωγμών (FLAW DETECTOR) αποδίδοντας τάση 8.000 - 10.000 VOLT υπό χαμηλή ένταση.</w:t>
      </w:r>
    </w:p>
    <w:p w14:paraId="7CDA7252" w14:textId="77777777" w:rsidR="009D64AF" w:rsidRPr="00CB2B94" w:rsidRDefault="009D64AF" w:rsidP="009D64AF">
      <w:pPr>
        <w:pStyle w:val="StyleLeft"/>
        <w:ind w:left="0" w:rightChars="0" w:right="0"/>
        <w:rPr>
          <w:rFonts w:ascii="Times New Roman" w:hAnsi="Times New Roman"/>
          <w:b w:val="0"/>
          <w:i w:val="0"/>
          <w:sz w:val="22"/>
          <w:szCs w:val="22"/>
        </w:rPr>
      </w:pPr>
    </w:p>
    <w:p w14:paraId="6360B57D" w14:textId="77777777" w:rsidR="009D64AF" w:rsidRPr="00CB2B94" w:rsidRDefault="009D64AF" w:rsidP="009D64AF">
      <w:pPr>
        <w:pStyle w:val="6"/>
        <w:numPr>
          <w:ilvl w:val="0"/>
          <w:numId w:val="4"/>
        </w:numPr>
        <w:spacing w:before="0" w:after="0"/>
        <w:ind w:left="357" w:hanging="357"/>
        <w:rPr>
          <w:i w:val="0"/>
          <w:szCs w:val="22"/>
        </w:rPr>
      </w:pPr>
      <w:r w:rsidRPr="00CB2B94">
        <w:rPr>
          <w:i w:val="0"/>
          <w:szCs w:val="22"/>
        </w:rPr>
        <w:t>Επιθεώρηση και παραλαβή στο εργοστάσιο</w:t>
      </w:r>
    </w:p>
    <w:p w14:paraId="101F6670" w14:textId="77777777" w:rsidR="009D64AF" w:rsidRPr="00CB2B94" w:rsidRDefault="009D64AF" w:rsidP="009D64AF"/>
    <w:p w14:paraId="1FA98AF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 Καθορίζεται ότι οι σωλήνες υπόκεινται σε επιθεώρηση και παραλαβή στο εργοστάσιο από εξουσιοδοτημένο εκπρόσωπο της Υπηρεσίας κατά την παρ. 17 του προτύπου ASTM Α134-74</w:t>
      </w:r>
    </w:p>
    <w:p w14:paraId="4645DD8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β. Απόρριψη σωλήνων. Ισχύουν οι διατάξεις της παραγράφου 18 του προτύπου ASTM Α134-74</w:t>
      </w:r>
    </w:p>
    <w:p w14:paraId="014F96A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 Διευκρινίζεται ότι η παραλαβή των σωλήνων στο εργοστάσιο δεν προδικάζει την τελική παραλαβή των εγκατεστημένων σωληνώσεων επί τόπου των έργων.</w:t>
      </w:r>
    </w:p>
    <w:p w14:paraId="655330A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δ. </w:t>
      </w: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δαπάνες δοκιμασιών και παραλαβής βαρύνουν τον Ανάδοχο</w:t>
      </w:r>
    </w:p>
    <w:p w14:paraId="437E420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2.5 Επιθεώρηση και παραλαβή στο εργοστάσιο.</w:t>
      </w:r>
    </w:p>
    <w:p w14:paraId="5DB8A15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 Καθορίζεται ότι οι σωλήνες υπόκεινται στην επιθεώρηση και παραλαβή του εργοστασίου από αρμόδιο εξουσιοδοτημένο εκπρόσωπο της Υπηρεσίας κατά την παράγραφο 17 του προτύπου ASTM Α134-74</w:t>
      </w:r>
    </w:p>
    <w:p w14:paraId="0F11B44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β. Απόρριψη σωλήνων. Ισχύουν οι διατάξεις της παραγράφου 18 του προτύπου ASTM Α134-74</w:t>
      </w:r>
    </w:p>
    <w:p w14:paraId="353D304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 Διευκρινίζεται ότι η παραλαβή των σωλήνων στο εργοστάσιο δεν προδικάζει την τελική παραλαβή των εγκατεστημένων σωληνώσεων επί τόπου των έργων.</w:t>
      </w:r>
    </w:p>
    <w:p w14:paraId="0771E7A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δ. </w:t>
      </w: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δαπάνες δοκιμασιών και παραλαβής βαρύνουν τον ανάδοχο.</w:t>
      </w:r>
    </w:p>
    <w:p w14:paraId="37D03BDF" w14:textId="77777777" w:rsidR="009D64AF" w:rsidRPr="00CB2B94" w:rsidRDefault="009D64AF" w:rsidP="009D64AF">
      <w:pPr>
        <w:pStyle w:val="StyleLeft"/>
        <w:ind w:left="0" w:rightChars="0" w:right="0"/>
        <w:rPr>
          <w:rFonts w:ascii="Times New Roman" w:hAnsi="Times New Roman"/>
          <w:b w:val="0"/>
          <w:i w:val="0"/>
          <w:sz w:val="22"/>
          <w:szCs w:val="22"/>
        </w:rPr>
      </w:pPr>
    </w:p>
    <w:p w14:paraId="4A95A3D1" w14:textId="77777777" w:rsidR="009D64AF" w:rsidRPr="00CB2B94" w:rsidRDefault="009D64AF" w:rsidP="009D64AF">
      <w:pPr>
        <w:pStyle w:val="6"/>
        <w:numPr>
          <w:ilvl w:val="0"/>
          <w:numId w:val="4"/>
        </w:numPr>
        <w:spacing w:before="0" w:after="0"/>
        <w:ind w:left="357" w:hanging="357"/>
        <w:rPr>
          <w:i w:val="0"/>
          <w:szCs w:val="22"/>
        </w:rPr>
      </w:pPr>
      <w:r w:rsidRPr="00CB2B94">
        <w:rPr>
          <w:i w:val="0"/>
          <w:szCs w:val="22"/>
        </w:rPr>
        <w:t>Μεταφορές, τοποθέτηση και σύνδεση των σωλήνων στο όρυγμα – Δοκιμασίες</w:t>
      </w:r>
    </w:p>
    <w:p w14:paraId="69BA5F8A" w14:textId="77777777" w:rsidR="009D64AF" w:rsidRPr="00CB2B94" w:rsidRDefault="009D64AF" w:rsidP="009D64AF">
      <w:pPr>
        <w:rPr>
          <w:rFonts w:ascii="Times New Roman" w:hAnsi="Times New Roman"/>
          <w:sz w:val="22"/>
          <w:szCs w:val="22"/>
        </w:rPr>
      </w:pPr>
    </w:p>
    <w:p w14:paraId="2DF0307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Οι προς εκτέλεση εργασίες για την τοποθέτηση των σωλήνων στο όρυγμα έχουν συνοπτικά ως εξής :</w:t>
      </w:r>
    </w:p>
    <w:p w14:paraId="727F0377" w14:textId="77777777" w:rsidR="009D64AF" w:rsidRPr="00CB2B94" w:rsidRDefault="009D64AF" w:rsidP="009D64AF">
      <w:pPr>
        <w:pStyle w:val="af9"/>
        <w:ind w:firstLine="720"/>
        <w:jc w:val="both"/>
        <w:rPr>
          <w:b w:val="0"/>
          <w:sz w:val="22"/>
        </w:rPr>
      </w:pPr>
      <w:r w:rsidRPr="00CB2B94">
        <w:rPr>
          <w:b w:val="0"/>
          <w:sz w:val="22"/>
        </w:rPr>
        <w:t>α. Μεταφορά σωλήνων και λοιπών υλικών επί τόπου των έργων.</w:t>
      </w:r>
    </w:p>
    <w:p w14:paraId="0DB4D0B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β. Τοποθέτηση των σωλήνων μέσα στο όρυγμα</w:t>
      </w:r>
    </w:p>
    <w:p w14:paraId="6CB79FE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 Κατασκευή ειδικών τεμαχίων και </w:t>
      </w:r>
      <w:proofErr w:type="spellStart"/>
      <w:r w:rsidRPr="00CB2B94">
        <w:rPr>
          <w:rFonts w:ascii="Times New Roman" w:hAnsi="Times New Roman"/>
          <w:b w:val="0"/>
          <w:i w:val="0"/>
          <w:sz w:val="22"/>
          <w:szCs w:val="22"/>
        </w:rPr>
        <w:t>ωτίδων</w:t>
      </w:r>
      <w:proofErr w:type="spellEnd"/>
      <w:r w:rsidRPr="00CB2B94">
        <w:rPr>
          <w:rFonts w:ascii="Times New Roman" w:hAnsi="Times New Roman"/>
          <w:b w:val="0"/>
          <w:i w:val="0"/>
          <w:sz w:val="22"/>
          <w:szCs w:val="22"/>
        </w:rPr>
        <w:t xml:space="preserve"> σύνδεσης με ηλεκτροσυγκόλληση- Προστατευτική επένδυση αρμών συγκόλλησης και ειδικών τεμαχίων.</w:t>
      </w:r>
    </w:p>
    <w:p w14:paraId="5B7EF75A"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δ. </w:t>
      </w:r>
      <w:proofErr w:type="spellStart"/>
      <w:r w:rsidRPr="00CB2B94">
        <w:rPr>
          <w:rFonts w:ascii="Times New Roman" w:hAnsi="Times New Roman"/>
          <w:b w:val="0"/>
          <w:i w:val="0"/>
          <w:sz w:val="22"/>
          <w:szCs w:val="22"/>
        </w:rPr>
        <w:t>Ελεγχοι</w:t>
      </w:r>
      <w:proofErr w:type="spellEnd"/>
      <w:r w:rsidRPr="00CB2B94">
        <w:rPr>
          <w:rFonts w:ascii="Times New Roman" w:hAnsi="Times New Roman"/>
          <w:b w:val="0"/>
          <w:i w:val="0"/>
          <w:sz w:val="22"/>
          <w:szCs w:val="22"/>
        </w:rPr>
        <w:t xml:space="preserve"> ηλεκτροσυγκολλήσεων και στην συνέχεια προστατευτική επένδυση στο όρυγμα.</w:t>
      </w:r>
    </w:p>
    <w:p w14:paraId="30E410A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 Δοκιμασίες στεγανότητας σε εσωτερική υδραυλική πίεση έτοιμων αγωγών. Οι λοιπές εργασίες για την πλήρη κατασκευή του δικτύου δηλ. η εκσκαφή και </w:t>
      </w:r>
      <w:proofErr w:type="spellStart"/>
      <w:r w:rsidRPr="00CB2B94">
        <w:rPr>
          <w:rFonts w:ascii="Times New Roman" w:hAnsi="Times New Roman"/>
          <w:b w:val="0"/>
          <w:i w:val="0"/>
          <w:sz w:val="22"/>
          <w:szCs w:val="22"/>
        </w:rPr>
        <w:t>επαναπλήρωση</w:t>
      </w:r>
      <w:proofErr w:type="spellEnd"/>
      <w:r w:rsidRPr="00CB2B94">
        <w:rPr>
          <w:rFonts w:ascii="Times New Roman" w:hAnsi="Times New Roman"/>
          <w:b w:val="0"/>
          <w:i w:val="0"/>
          <w:sz w:val="22"/>
          <w:szCs w:val="22"/>
        </w:rPr>
        <w:t xml:space="preserve"> των ορυγμάτων των σωληνώσεων, η προμήθεια και διάστρωση άμμου, η κατασκευή των κάθε φύσεως φρεατίων, η προμήθεια και τοποθέτηση των συσκευών ελέγχου και ασφάλειας του δικτύου προδιαγράφονται στις αντίστοιχες προδιαγραφές.</w:t>
      </w:r>
    </w:p>
    <w:p w14:paraId="385F07FE" w14:textId="77777777" w:rsidR="009D64AF" w:rsidRPr="00CB2B94" w:rsidRDefault="009D64AF" w:rsidP="009D64AF">
      <w:pPr>
        <w:pStyle w:val="StyleLeft"/>
        <w:ind w:left="0" w:rightChars="0" w:right="0"/>
        <w:rPr>
          <w:rFonts w:ascii="Times New Roman" w:hAnsi="Times New Roman"/>
          <w:b w:val="0"/>
          <w:i w:val="0"/>
          <w:sz w:val="22"/>
          <w:szCs w:val="22"/>
        </w:rPr>
      </w:pPr>
    </w:p>
    <w:p w14:paraId="30C27FC1" w14:textId="77777777" w:rsidR="009D64AF" w:rsidRPr="00CB2B94" w:rsidRDefault="009D64AF" w:rsidP="009D64AF">
      <w:pPr>
        <w:pStyle w:val="af9"/>
        <w:jc w:val="left"/>
        <w:rPr>
          <w:b w:val="0"/>
          <w:sz w:val="22"/>
        </w:rPr>
      </w:pPr>
      <w:r w:rsidRPr="00CB2B94">
        <w:rPr>
          <w:b w:val="0"/>
          <w:sz w:val="22"/>
        </w:rPr>
        <w:t xml:space="preserve">    α. </w:t>
      </w:r>
      <w:r w:rsidRPr="00CB2B94">
        <w:rPr>
          <w:b w:val="0"/>
          <w:sz w:val="22"/>
          <w:u w:val="single"/>
        </w:rPr>
        <w:t>Μεταφορά σωλήνων και λοιπών υλικών επί τόπου των έργων</w:t>
      </w:r>
      <w:r w:rsidRPr="00CB2B94">
        <w:rPr>
          <w:b w:val="0"/>
          <w:sz w:val="22"/>
        </w:rPr>
        <w:t>.</w:t>
      </w:r>
    </w:p>
    <w:p w14:paraId="30ABD8D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 Για να αποφευχθούν οι φθορές στην προστατευτική επένδυση οφείλει ο ανάδοχος να λάβει τα κατάλληλα μέτρα κατά την φορτοεκφόρτωση και μεταφορά των σωλήνων. Κατά την φορτοεκφόρτωση θα χρησιμοποιηθούν για την ανάρτηση ειδικοί </w:t>
      </w:r>
      <w:proofErr w:type="spellStart"/>
      <w:r w:rsidRPr="00CB2B94">
        <w:rPr>
          <w:rFonts w:ascii="Times New Roman" w:hAnsi="Times New Roman"/>
          <w:b w:val="0"/>
          <w:i w:val="0"/>
          <w:sz w:val="22"/>
          <w:szCs w:val="22"/>
        </w:rPr>
        <w:t>φαρδείς</w:t>
      </w:r>
      <w:proofErr w:type="spellEnd"/>
      <w:r w:rsidRPr="00CB2B94">
        <w:rPr>
          <w:rFonts w:ascii="Times New Roman" w:hAnsi="Times New Roman"/>
          <w:b w:val="0"/>
          <w:i w:val="0"/>
          <w:sz w:val="22"/>
          <w:szCs w:val="22"/>
        </w:rPr>
        <w:t xml:space="preserve"> και ισχυροί ιμάντες πέδιλα ολισθήσεως κατάλληλα τοποθετημένα για να μη φθαρεί η προστατευτική επένδυση. Γυμνά συρματόσχοινα, αλυσίδες και άγκιστρα δεν πρέπει  να έρχονται σε άμεση επαφή με την επένδυση. Οι σωλήνες θα φορτωθούν επιμελώς επί των μεταφορικών μέσων επί σαγμάτων κατάλληλα τοποθετημένων. </w:t>
      </w: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επιφάνειες και στηρίξεις που θα έλθουν σε επαφή με τους σωλήνες θα προστατευθούν με κατάλληλα υλικά. Οι σωλήνες δεν θα πρέπει να βρίσκονται σε άμεση επαφή μεταξύ τους. Η φόρτωση θα είναι τέτοια ώστε να αποφεύγονται οι σχετικές μετακινήσεις των σωλήνων κατά την μεταφορά (θα τοποθετηθούν μαλακοί αποστάτες).</w:t>
      </w:r>
    </w:p>
    <w:p w14:paraId="4BAAA61E" w14:textId="77777777" w:rsidR="009D64AF" w:rsidRPr="00CB2B94" w:rsidRDefault="009D64AF" w:rsidP="009D64AF">
      <w:pPr>
        <w:pStyle w:val="StyleLeft"/>
        <w:ind w:left="0" w:rightChars="0" w:right="0"/>
        <w:rPr>
          <w:rFonts w:ascii="Times New Roman" w:hAnsi="Times New Roman"/>
          <w:b w:val="0"/>
          <w:i w:val="0"/>
          <w:sz w:val="22"/>
          <w:szCs w:val="22"/>
        </w:rPr>
      </w:pPr>
    </w:p>
    <w:p w14:paraId="6CB3A9F5" w14:textId="77777777" w:rsidR="009D64AF" w:rsidRPr="00CB2B94" w:rsidRDefault="009D64AF" w:rsidP="009D64AF">
      <w:pPr>
        <w:pStyle w:val="af9"/>
        <w:jc w:val="left"/>
        <w:rPr>
          <w:b w:val="0"/>
          <w:sz w:val="22"/>
        </w:rPr>
      </w:pPr>
      <w:r w:rsidRPr="00CB2B94">
        <w:rPr>
          <w:b w:val="0"/>
          <w:sz w:val="22"/>
        </w:rPr>
        <w:t xml:space="preserve">   β. </w:t>
      </w:r>
      <w:r w:rsidRPr="00CB2B94">
        <w:rPr>
          <w:b w:val="0"/>
          <w:sz w:val="22"/>
          <w:u w:val="single"/>
        </w:rPr>
        <w:t>Τοποθέτηση των σωλήνων μέσα στο όρυγμα</w:t>
      </w:r>
      <w:r w:rsidRPr="00CB2B94">
        <w:rPr>
          <w:b w:val="0"/>
          <w:sz w:val="22"/>
        </w:rPr>
        <w:t>.</w:t>
      </w:r>
    </w:p>
    <w:p w14:paraId="438C0CC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Πριν από τον καταβιβασμό των σωλήνων στο όρυγμα θα γίνει η διάστρωση της άμμου. Οι σωλήνες θα τοποθετηθούν κατά μήκος του ορύγματος επί ξύλινων υπόβαθρων για να μη έλθουν σε άμεση επαφή με το έδαφος. Η τοποθέτηση εντός του ορύγματος θα γίνει με την βοήθεια κατάλληλων ιμάντων. Η χρήση μεταλλικών </w:t>
      </w:r>
      <w:proofErr w:type="spellStart"/>
      <w:r w:rsidRPr="00CB2B94">
        <w:rPr>
          <w:rFonts w:ascii="Times New Roman" w:hAnsi="Times New Roman"/>
          <w:b w:val="0"/>
          <w:i w:val="0"/>
          <w:sz w:val="22"/>
          <w:szCs w:val="22"/>
        </w:rPr>
        <w:t>αλύσεων</w:t>
      </w:r>
      <w:proofErr w:type="spellEnd"/>
      <w:r w:rsidRPr="00CB2B94">
        <w:rPr>
          <w:rFonts w:ascii="Times New Roman" w:hAnsi="Times New Roman"/>
          <w:b w:val="0"/>
          <w:i w:val="0"/>
          <w:sz w:val="22"/>
          <w:szCs w:val="22"/>
        </w:rPr>
        <w:t xml:space="preserve">, συρματόσχοινων, άγκιστρων και λοιπών εξαρτημάτων δυναμένων να βλάψουν την προστατευτική επένδυση απαγορεύεται απολύτως. Προ της καθόδου του σωλήνα στο όρυγμα θα γίνει λεπτομερής εξέταση της καταστάσεως της προστατευτικής επενδύσεως. Κάθε βλάβη θα αποκατασταθεί πριν από την κάθοδο του σωλήνα στο όρυγμα. Καθ’ όλη τη διάρκεια της τοποθέτησης των σωλήνων ο ανάδοχος οφείλει να λαμβάνει τα απαραίτητα κάθε φορά μέτρα για να μη </w:t>
      </w:r>
      <w:proofErr w:type="spellStart"/>
      <w:r w:rsidRPr="00CB2B94">
        <w:rPr>
          <w:rFonts w:ascii="Times New Roman" w:hAnsi="Times New Roman"/>
          <w:b w:val="0"/>
          <w:i w:val="0"/>
          <w:sz w:val="22"/>
          <w:szCs w:val="22"/>
        </w:rPr>
        <w:t>προξενηθεί</w:t>
      </w:r>
      <w:proofErr w:type="spellEnd"/>
      <w:r w:rsidRPr="00CB2B94">
        <w:rPr>
          <w:rFonts w:ascii="Times New Roman" w:hAnsi="Times New Roman"/>
          <w:b w:val="0"/>
          <w:i w:val="0"/>
          <w:sz w:val="22"/>
          <w:szCs w:val="22"/>
        </w:rPr>
        <w:t xml:space="preserve"> από οποιαδήποτε αιτία βλάβη στην επένδυση. Πριν από την καταβίβαση των σωλήνων στο όρυγμα προς ηλεκτροσυγκόλληση γίνεται από τον ανάδοχο άνοιγμα των απαιτούμενων για ηλεκτροσυγκόλληση φωλεών. Ο ανάδοχος μπορεί να προβαίνει στην ηλεκτροσυγκόλληση στο όρυγμα τμημάτων από σωλήνες </w:t>
      </w:r>
      <w:proofErr w:type="spellStart"/>
      <w:r w:rsidRPr="00CB2B94">
        <w:rPr>
          <w:rFonts w:ascii="Times New Roman" w:hAnsi="Times New Roman"/>
          <w:b w:val="0"/>
          <w:i w:val="0"/>
          <w:sz w:val="22"/>
          <w:szCs w:val="22"/>
        </w:rPr>
        <w:t>ηλεκτροσυγκολλημένους</w:t>
      </w:r>
      <w:proofErr w:type="spellEnd"/>
      <w:r w:rsidRPr="00CB2B94">
        <w:rPr>
          <w:rFonts w:ascii="Times New Roman" w:hAnsi="Times New Roman"/>
          <w:b w:val="0"/>
          <w:i w:val="0"/>
          <w:sz w:val="22"/>
          <w:szCs w:val="22"/>
        </w:rPr>
        <w:t xml:space="preserve"> έξωθεν και </w:t>
      </w:r>
      <w:proofErr w:type="spellStart"/>
      <w:r w:rsidRPr="00CB2B94">
        <w:rPr>
          <w:rFonts w:ascii="Times New Roman" w:hAnsi="Times New Roman"/>
          <w:b w:val="0"/>
          <w:i w:val="0"/>
          <w:sz w:val="22"/>
          <w:szCs w:val="22"/>
        </w:rPr>
        <w:t>αποτελουμένων</w:t>
      </w:r>
      <w:proofErr w:type="spellEnd"/>
      <w:r w:rsidRPr="00CB2B94">
        <w:rPr>
          <w:rFonts w:ascii="Times New Roman" w:hAnsi="Times New Roman"/>
          <w:b w:val="0"/>
          <w:i w:val="0"/>
          <w:sz w:val="22"/>
          <w:szCs w:val="22"/>
        </w:rPr>
        <w:t xml:space="preserve"> από δύο ή τριών τεμαχίων σωλήνων εάν αυτό δεν βλάπτει την καλή εκτέλεση και την αντοχή των ηλεκτροσυγκολλήσεων. Κανένα μεταλλικό εργαλείο ή εξάρτημα δεν πρέπει να έλθει σε επαφή με την επένδυση. Οι εργαζόμενοι με τα έργα δεν επιτρέπεται να βαδίζουν πάνω στους σωλήνες. Εάν αυτό καταστεί για οποιαδήποτε αιτία αναγκαίο το προσωπικό θα πρέπει να φέρει υποδήματα από ελαστικό. Σε κάθε περίπτωση κάθε βλάβη για την προστατευτική επένδυση κατά την τοποθέτηση και μέχρι την παραλαβή της σωληνώσεως αποκαθίσταται με μέριμνα και δαπάνες του Αναδόχου. Μετά από κάθε διακοπή εργασίας τοποθετήσεως σωλήνων το τελευταίο άκρο θα κλείνεται κατάλληλα προς αποφυγή εισόδου ξένων σωμάτων, μικρών ζώων κλπ. (στεγανή τάπα).</w:t>
      </w:r>
    </w:p>
    <w:p w14:paraId="6ED2C9A4" w14:textId="77777777" w:rsidR="009D64AF" w:rsidRPr="00CB2B94" w:rsidRDefault="009D64AF" w:rsidP="009D64AF">
      <w:pPr>
        <w:pStyle w:val="StyleLeft"/>
        <w:ind w:left="0" w:rightChars="0" w:right="0"/>
        <w:rPr>
          <w:rFonts w:ascii="Times New Roman" w:hAnsi="Times New Roman"/>
          <w:b w:val="0"/>
          <w:i w:val="0"/>
          <w:sz w:val="22"/>
          <w:szCs w:val="22"/>
        </w:rPr>
      </w:pPr>
    </w:p>
    <w:p w14:paraId="278E7DE2" w14:textId="77777777" w:rsidR="009D64AF" w:rsidRPr="00CB2B94" w:rsidRDefault="009D64AF" w:rsidP="009D64AF">
      <w:pPr>
        <w:pStyle w:val="af9"/>
        <w:jc w:val="left"/>
        <w:rPr>
          <w:b w:val="0"/>
          <w:sz w:val="22"/>
        </w:rPr>
      </w:pPr>
      <w:r w:rsidRPr="00CB2B94">
        <w:rPr>
          <w:b w:val="0"/>
          <w:sz w:val="22"/>
        </w:rPr>
        <w:t xml:space="preserve">    γ.    </w:t>
      </w:r>
      <w:r w:rsidRPr="00CB2B94">
        <w:rPr>
          <w:b w:val="0"/>
          <w:sz w:val="22"/>
          <w:u w:val="single"/>
        </w:rPr>
        <w:t xml:space="preserve">Κατασκευή ειδικών τεμαχίων και </w:t>
      </w:r>
      <w:proofErr w:type="spellStart"/>
      <w:r w:rsidRPr="00CB2B94">
        <w:rPr>
          <w:b w:val="0"/>
          <w:sz w:val="22"/>
          <w:u w:val="single"/>
        </w:rPr>
        <w:t>ωτίδων</w:t>
      </w:r>
      <w:proofErr w:type="spellEnd"/>
      <w:r w:rsidRPr="00CB2B94">
        <w:rPr>
          <w:b w:val="0"/>
          <w:sz w:val="22"/>
          <w:u w:val="single"/>
        </w:rPr>
        <w:t>. Συνδέσεις με ηλεκτροσυγκολλήσεις</w:t>
      </w:r>
      <w:r w:rsidRPr="00CB2B94">
        <w:rPr>
          <w:b w:val="0"/>
          <w:sz w:val="22"/>
        </w:rPr>
        <w:t>. Προστατευτική επένδυση αρμών συγκολλήσεως και ειδικών τεμαχίων.</w:t>
      </w:r>
    </w:p>
    <w:p w14:paraId="208010C2" w14:textId="77777777" w:rsidR="009D64AF" w:rsidRPr="00CB2B94" w:rsidRDefault="009D64AF" w:rsidP="009D64AF">
      <w:pPr>
        <w:pStyle w:val="StyleLeft"/>
        <w:ind w:left="0" w:rightChars="0" w:right="0"/>
        <w:rPr>
          <w:rFonts w:ascii="Times New Roman" w:hAnsi="Times New Roman"/>
          <w:b w:val="0"/>
          <w:i w:val="0"/>
          <w:sz w:val="22"/>
          <w:szCs w:val="22"/>
        </w:rPr>
      </w:pPr>
    </w:p>
    <w:p w14:paraId="6C0FAB28" w14:textId="77777777" w:rsidR="009D64AF" w:rsidRPr="00CB2B94" w:rsidRDefault="009D64AF" w:rsidP="009D64AF">
      <w:pPr>
        <w:pStyle w:val="af9"/>
        <w:rPr>
          <w:b w:val="0"/>
          <w:sz w:val="22"/>
        </w:rPr>
      </w:pPr>
      <w:r w:rsidRPr="00CB2B94">
        <w:rPr>
          <w:b w:val="0"/>
          <w:sz w:val="22"/>
        </w:rPr>
        <w:t>Ειδικά τεμάχια.</w:t>
      </w:r>
    </w:p>
    <w:p w14:paraId="3025FEB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Κατά την σύνδεση των σωλήνων μεταξύ τους θα απαιτηθεί η χρησιμοποίηση διαφόρων ειδικών τεμαχίων από χάλυβα δηλ. καμπύλων, συστολών και διαφόρων λήψεων (ταυ, σταυροί, </w:t>
      </w:r>
      <w:proofErr w:type="spellStart"/>
      <w:r w:rsidRPr="00CB2B94">
        <w:rPr>
          <w:rFonts w:ascii="Times New Roman" w:hAnsi="Times New Roman"/>
          <w:b w:val="0"/>
          <w:i w:val="0"/>
          <w:sz w:val="22"/>
          <w:szCs w:val="22"/>
        </w:rPr>
        <w:t>κλπ</w:t>
      </w:r>
      <w:proofErr w:type="spellEnd"/>
      <w:r w:rsidRPr="00CB2B94">
        <w:rPr>
          <w:rFonts w:ascii="Times New Roman" w:hAnsi="Times New Roman"/>
          <w:b w:val="0"/>
          <w:i w:val="0"/>
          <w:sz w:val="22"/>
          <w:szCs w:val="22"/>
        </w:rPr>
        <w:t xml:space="preserve">). Τα ειδικά τεμάχια συνδέονται με τον κύριο </w:t>
      </w:r>
      <w:proofErr w:type="spellStart"/>
      <w:r w:rsidRPr="00CB2B94">
        <w:rPr>
          <w:rFonts w:ascii="Times New Roman" w:hAnsi="Times New Roman"/>
          <w:b w:val="0"/>
          <w:i w:val="0"/>
          <w:sz w:val="22"/>
          <w:szCs w:val="22"/>
        </w:rPr>
        <w:t>χαλυβδοσωλήνα</w:t>
      </w:r>
      <w:proofErr w:type="spellEnd"/>
      <w:r w:rsidRPr="00CB2B94">
        <w:rPr>
          <w:rFonts w:ascii="Times New Roman" w:hAnsi="Times New Roman"/>
          <w:b w:val="0"/>
          <w:i w:val="0"/>
          <w:sz w:val="22"/>
          <w:szCs w:val="22"/>
        </w:rPr>
        <w:t xml:space="preserve"> κατά κανόνα με </w:t>
      </w:r>
      <w:proofErr w:type="spellStart"/>
      <w:r w:rsidRPr="00CB2B94">
        <w:rPr>
          <w:rFonts w:ascii="Times New Roman" w:hAnsi="Times New Roman"/>
          <w:b w:val="0"/>
          <w:i w:val="0"/>
          <w:sz w:val="22"/>
          <w:szCs w:val="22"/>
        </w:rPr>
        <w:t>ωτίδες</w:t>
      </w:r>
      <w:proofErr w:type="spellEnd"/>
      <w:r w:rsidRPr="00CB2B94">
        <w:rPr>
          <w:rFonts w:ascii="Times New Roman" w:hAnsi="Times New Roman"/>
          <w:b w:val="0"/>
          <w:i w:val="0"/>
          <w:sz w:val="22"/>
          <w:szCs w:val="22"/>
        </w:rPr>
        <w:t>, μπορεί όμως να συνδεθούν και με ηλεκτροσυγκόλληση.</w:t>
      </w:r>
    </w:p>
    <w:p w14:paraId="3CA97C9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Τα πάσης φύσεως ειδικά τεμάχια από χάλυβα θα κατασκευαστούν με τα ίδια υλικά όπως οι αντίστοιχοι σωλήνες θα είναι δε εν γένει σύμφωνα με αυτά που προαναφέρονται στην προδιαγραφή.</w:t>
      </w:r>
    </w:p>
    <w:p w14:paraId="4D1D529E"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lastRenderedPageBreak/>
        <w:t>Ολες</w:t>
      </w:r>
      <w:proofErr w:type="spellEnd"/>
      <w:r w:rsidRPr="00CB2B94">
        <w:rPr>
          <w:rFonts w:ascii="Times New Roman" w:hAnsi="Times New Roman"/>
          <w:b w:val="0"/>
          <w:i w:val="0"/>
          <w:sz w:val="22"/>
          <w:szCs w:val="22"/>
        </w:rPr>
        <w:t xml:space="preserve"> οι </w:t>
      </w:r>
      <w:proofErr w:type="spellStart"/>
      <w:r w:rsidRPr="00CB2B94">
        <w:rPr>
          <w:rFonts w:ascii="Times New Roman" w:hAnsi="Times New Roman"/>
          <w:b w:val="0"/>
          <w:i w:val="0"/>
          <w:sz w:val="22"/>
          <w:szCs w:val="22"/>
        </w:rPr>
        <w:t>ωτίδες</w:t>
      </w:r>
      <w:proofErr w:type="spellEnd"/>
      <w:r w:rsidRPr="00CB2B94">
        <w:rPr>
          <w:rFonts w:ascii="Times New Roman" w:hAnsi="Times New Roman"/>
          <w:b w:val="0"/>
          <w:i w:val="0"/>
          <w:sz w:val="22"/>
          <w:szCs w:val="22"/>
        </w:rPr>
        <w:t xml:space="preserve"> θα κατασκευαστούν από χάλυβα της ίδιας ποιότητας όπως οι σωλήνες. Για την μορφή και τις διαστάσεις τους ισχύει το Γερμανικό Πρότυπο DIN 2633 και για ανοχές των διαστάσεων και τους ελέγχους στο Εργοστάσιο οι </w:t>
      </w:r>
      <w:proofErr w:type="spellStart"/>
      <w:r w:rsidRPr="00CB2B94">
        <w:rPr>
          <w:rFonts w:ascii="Times New Roman" w:hAnsi="Times New Roman"/>
          <w:b w:val="0"/>
          <w:i w:val="0"/>
          <w:sz w:val="22"/>
          <w:szCs w:val="22"/>
        </w:rPr>
        <w:t>παραγρ</w:t>
      </w:r>
      <w:proofErr w:type="spellEnd"/>
      <w:r w:rsidRPr="00CB2B94">
        <w:rPr>
          <w:rFonts w:ascii="Times New Roman" w:hAnsi="Times New Roman"/>
          <w:b w:val="0"/>
          <w:i w:val="0"/>
          <w:sz w:val="22"/>
          <w:szCs w:val="22"/>
        </w:rPr>
        <w:t>. 4.4 και 5 του Γερμανικού Πρότυπου DIN 2519. Οι κοχλίες και τα περικόχλια θα είναι γαλβανισμένα.</w:t>
      </w:r>
    </w:p>
    <w:p w14:paraId="78F76637" w14:textId="77777777" w:rsidR="009D64AF" w:rsidRPr="00CB2B94" w:rsidRDefault="009D64AF" w:rsidP="009D64AF">
      <w:pPr>
        <w:pStyle w:val="StyleLeft"/>
        <w:ind w:left="0" w:rightChars="0" w:right="0"/>
        <w:rPr>
          <w:rFonts w:ascii="Times New Roman" w:hAnsi="Times New Roman"/>
          <w:b w:val="0"/>
          <w:i w:val="0"/>
          <w:sz w:val="22"/>
          <w:szCs w:val="22"/>
        </w:rPr>
      </w:pPr>
    </w:p>
    <w:p w14:paraId="46193E9F" w14:textId="77777777" w:rsidR="009D64AF" w:rsidRPr="00CB2B94" w:rsidRDefault="009D64AF" w:rsidP="009D64AF">
      <w:pPr>
        <w:pStyle w:val="af9"/>
        <w:rPr>
          <w:b w:val="0"/>
          <w:sz w:val="22"/>
        </w:rPr>
      </w:pPr>
      <w:r w:rsidRPr="00CB2B94">
        <w:rPr>
          <w:b w:val="0"/>
          <w:sz w:val="22"/>
        </w:rPr>
        <w:t>Συνδέσεις με ηλεκτροσυγκολλήσεις.</w:t>
      </w:r>
    </w:p>
    <w:p w14:paraId="5184304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Για τις επί τόπου του έργου ηλεκτροσυγκολλήσεις ισχύει γενικά το πρότυπο A.W.W.A. C206.</w:t>
      </w:r>
    </w:p>
    <w:p w14:paraId="573DF24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Πριν αρχίσουν οι επί τόπου των έργων ηλεκτροσυγκολλήσεις θα γίνει έλεγχος της ικανότητας των ηλεκτροσυγκολλητών και των χρησιμοποιουμένων μέσων. Ο έλεγχος αυτός θα γίνει σύμφωνα προς το κεφάλαιο 8, παρ. 5 του προτύπου A.W.W.A. C206.</w:t>
      </w:r>
    </w:p>
    <w:p w14:paraId="7E858F9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Τα ηλεκτρόδια που θα χρησιμοποιηθούν θα είναι απολύτως κατάλληλα για τον σκοπό για τον οποίο προορίζονται. Προς τούτο ο Ανάδοχος οφείλει να γνωρίσει εγγράφως στην Υπηρεσία την ποιότητα, το εργοστάσιο προελεύσεως καθώς και όλα τα χαρακτηριστικά των ηλεκτροδίων που θα χρησιμοποιηθούν από τα οποία προκύπτει η καταλληλότητα αυτών. Η ηλεκτροσυγκόλληση θα γίνει στον αναγκαίο κάθε φορά αριθμό στρώσεων ανάλογα με το πάχος του ελάσματος και την μορφή του αρμού ώστε να εξασφαλίζεται άρτια κατασκευή του αρμού και να αποφεύγονται η υπερθέρμανση των ελασμάτων.</w:t>
      </w:r>
    </w:p>
    <w:p w14:paraId="64E2C4AF" w14:textId="77777777" w:rsidR="009D64AF" w:rsidRPr="00CB2B94" w:rsidRDefault="009D64AF" w:rsidP="009D64AF">
      <w:pPr>
        <w:pStyle w:val="StyleLeft"/>
        <w:ind w:left="0" w:rightChars="0" w:right="0"/>
        <w:rPr>
          <w:rFonts w:ascii="Times New Roman" w:hAnsi="Times New Roman"/>
          <w:b w:val="0"/>
          <w:i w:val="0"/>
          <w:sz w:val="22"/>
          <w:szCs w:val="22"/>
        </w:rPr>
      </w:pPr>
    </w:p>
    <w:p w14:paraId="6AA06130" w14:textId="77777777" w:rsidR="009D64AF" w:rsidRPr="00CB2B94" w:rsidRDefault="009D64AF" w:rsidP="009D64AF">
      <w:pPr>
        <w:pStyle w:val="af9"/>
        <w:ind w:firstLine="1"/>
        <w:rPr>
          <w:b w:val="0"/>
          <w:sz w:val="22"/>
        </w:rPr>
      </w:pPr>
      <w:r w:rsidRPr="00CB2B94">
        <w:rPr>
          <w:b w:val="0"/>
          <w:sz w:val="22"/>
        </w:rPr>
        <w:t xml:space="preserve"> Προστατευτική επένδυση αρμών συγκόλλησης και ειδικών τεμαχίων.</w:t>
      </w:r>
    </w:p>
    <w:p w14:paraId="25BD52B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Οι αρμοί οι οποίοι θα </w:t>
      </w:r>
      <w:proofErr w:type="spellStart"/>
      <w:r w:rsidRPr="00CB2B94">
        <w:rPr>
          <w:rFonts w:ascii="Times New Roman" w:hAnsi="Times New Roman"/>
          <w:b w:val="0"/>
          <w:i w:val="0"/>
          <w:sz w:val="22"/>
          <w:szCs w:val="22"/>
        </w:rPr>
        <w:t>ηλεκτροσυγκολληθούν</w:t>
      </w:r>
      <w:proofErr w:type="spellEnd"/>
      <w:r w:rsidRPr="00CB2B94">
        <w:rPr>
          <w:rFonts w:ascii="Times New Roman" w:hAnsi="Times New Roman"/>
          <w:b w:val="0"/>
          <w:i w:val="0"/>
          <w:sz w:val="22"/>
          <w:szCs w:val="22"/>
        </w:rPr>
        <w:t xml:space="preserve"> στο εργοτάξιο καθώς και τα κάθε φύσεως ειδικά τεμάχια, </w:t>
      </w:r>
      <w:proofErr w:type="spellStart"/>
      <w:r w:rsidRPr="00CB2B94">
        <w:rPr>
          <w:rFonts w:ascii="Times New Roman" w:hAnsi="Times New Roman"/>
          <w:b w:val="0"/>
          <w:i w:val="0"/>
          <w:sz w:val="22"/>
          <w:szCs w:val="22"/>
        </w:rPr>
        <w:t>ωτίδες</w:t>
      </w:r>
      <w:proofErr w:type="spellEnd"/>
      <w:r w:rsidRPr="00CB2B94">
        <w:rPr>
          <w:rFonts w:ascii="Times New Roman" w:hAnsi="Times New Roman"/>
          <w:b w:val="0"/>
          <w:i w:val="0"/>
          <w:sz w:val="22"/>
          <w:szCs w:val="22"/>
        </w:rPr>
        <w:t xml:space="preserve"> κλπ. θα προστατευτούν εσωτερικά και εξωτερικά ως εξής :</w:t>
      </w:r>
    </w:p>
    <w:p w14:paraId="6B1A2B7C" w14:textId="77777777" w:rsidR="009D64AF" w:rsidRPr="00CB2B94" w:rsidRDefault="009D64AF" w:rsidP="009D64AF">
      <w:pPr>
        <w:pStyle w:val="af9"/>
        <w:jc w:val="both"/>
        <w:rPr>
          <w:b w:val="0"/>
          <w:sz w:val="22"/>
        </w:rPr>
      </w:pPr>
      <w:r w:rsidRPr="00CB2B94">
        <w:rPr>
          <w:b w:val="0"/>
          <w:sz w:val="22"/>
          <w:u w:val="single"/>
        </w:rPr>
        <w:t>Εσωτερική προστασία.</w:t>
      </w:r>
      <w:r w:rsidRPr="00CB2B94">
        <w:rPr>
          <w:b w:val="0"/>
          <w:sz w:val="22"/>
        </w:rPr>
        <w:t xml:space="preserve"> Μετά τον καθαρισμό των εσωτερικών επιφανειών των ηλεκτροσυγκολλήσεων θα γίνει βαφή με </w:t>
      </w:r>
      <w:proofErr w:type="spellStart"/>
      <w:r w:rsidRPr="00CB2B94">
        <w:rPr>
          <w:b w:val="0"/>
          <w:sz w:val="22"/>
        </w:rPr>
        <w:t>εποξειδικές</w:t>
      </w:r>
      <w:proofErr w:type="spellEnd"/>
      <w:r w:rsidRPr="00CB2B94">
        <w:rPr>
          <w:b w:val="0"/>
          <w:sz w:val="22"/>
        </w:rPr>
        <w:t xml:space="preserve"> ρητίνες όπως προαναφέρεται και για την προστασία της εσωτερικής επιφάνειας των σωλήνων. Η βαφή πάχους τουλάχιστον 200 </w:t>
      </w:r>
      <w:proofErr w:type="spellStart"/>
      <w:r w:rsidRPr="00CB2B94">
        <w:rPr>
          <w:b w:val="0"/>
          <w:sz w:val="22"/>
        </w:rPr>
        <w:t>μm</w:t>
      </w:r>
      <w:proofErr w:type="spellEnd"/>
      <w:r w:rsidRPr="00CB2B94">
        <w:rPr>
          <w:b w:val="0"/>
          <w:sz w:val="22"/>
        </w:rPr>
        <w:t xml:space="preserve"> πρέπει να επικαλύπτει την υφιστάμενη επένδυση εκατέρωθεν έτσι ώστε να αποκατασταθεί η συνέχεια της βαφής άνευ κάποιου ελαττώματος.</w:t>
      </w:r>
    </w:p>
    <w:p w14:paraId="6603366C" w14:textId="77777777" w:rsidR="009D64AF" w:rsidRPr="00CB2B94" w:rsidRDefault="009D64AF" w:rsidP="009D64AF">
      <w:pPr>
        <w:pStyle w:val="af9"/>
        <w:rPr>
          <w:b w:val="0"/>
          <w:sz w:val="22"/>
          <w:u w:val="single"/>
        </w:rPr>
      </w:pPr>
    </w:p>
    <w:p w14:paraId="244BA92C" w14:textId="77777777" w:rsidR="009D64AF" w:rsidRPr="00CB2B94" w:rsidRDefault="009D64AF" w:rsidP="009D64AF">
      <w:pPr>
        <w:pStyle w:val="af9"/>
        <w:rPr>
          <w:b w:val="0"/>
          <w:sz w:val="22"/>
        </w:rPr>
      </w:pPr>
      <w:r w:rsidRPr="00CB2B94">
        <w:rPr>
          <w:b w:val="0"/>
          <w:sz w:val="22"/>
        </w:rPr>
        <w:t>Εξωτερική προστασία</w:t>
      </w:r>
    </w:p>
    <w:p w14:paraId="05A5D1F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προστασία των αρμών συγκόλλησης και των ειδικών τεμαχίων και κατασκευών θα γίνει με πλαστικές ταινίες σύμφωνα με το DIN 30672, μέρος 1ο για την αντιδιαβρωτική προστασία υπογείων σωληνώσεων.</w:t>
      </w:r>
    </w:p>
    <w:p w14:paraId="457456B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Μετά τις δοκιμές υδροστατικής πίεσης του αγωγού και πριν από οποιαδήποτε εργασία θα γίνει επιμελής καθαρισμός  της σωλήνωσης στο σημείο του αρμού από βρωμιές, σκόνη, υγρασία, λιπαντικά, υπολείμματα οξείδωσης και συγκόλλησης με τρίψιμο με </w:t>
      </w:r>
      <w:proofErr w:type="spellStart"/>
      <w:r w:rsidRPr="00CB2B94">
        <w:rPr>
          <w:rFonts w:ascii="Times New Roman" w:hAnsi="Times New Roman"/>
          <w:b w:val="0"/>
          <w:i w:val="0"/>
          <w:sz w:val="22"/>
          <w:szCs w:val="22"/>
        </w:rPr>
        <w:t>συρματόβουρτσα</w:t>
      </w:r>
      <w:proofErr w:type="spellEnd"/>
      <w:r w:rsidRPr="00CB2B94">
        <w:rPr>
          <w:rFonts w:ascii="Times New Roman" w:hAnsi="Times New Roman"/>
          <w:b w:val="0"/>
          <w:i w:val="0"/>
          <w:sz w:val="22"/>
          <w:szCs w:val="22"/>
        </w:rPr>
        <w:t xml:space="preserve"> και θα επακολουθήσει βαφή των εξωτερικών αρμών με </w:t>
      </w:r>
      <w:proofErr w:type="spellStart"/>
      <w:r w:rsidRPr="00CB2B94">
        <w:rPr>
          <w:rFonts w:ascii="Times New Roman" w:hAnsi="Times New Roman"/>
          <w:b w:val="0"/>
          <w:i w:val="0"/>
          <w:sz w:val="22"/>
          <w:szCs w:val="22"/>
        </w:rPr>
        <w:t>Primer</w:t>
      </w:r>
      <w:proofErr w:type="spellEnd"/>
      <w:r w:rsidRPr="00CB2B94">
        <w:rPr>
          <w:rFonts w:ascii="Times New Roman" w:hAnsi="Times New Roman"/>
          <w:b w:val="0"/>
          <w:i w:val="0"/>
          <w:sz w:val="22"/>
          <w:szCs w:val="22"/>
        </w:rPr>
        <w:t xml:space="preserve">. Η επάλειψη θα γίνει με βούρτσα ή με </w:t>
      </w:r>
      <w:proofErr w:type="spellStart"/>
      <w:r w:rsidRPr="00CB2B94">
        <w:rPr>
          <w:rFonts w:ascii="Times New Roman" w:hAnsi="Times New Roman"/>
          <w:b w:val="0"/>
          <w:i w:val="0"/>
          <w:sz w:val="22"/>
          <w:szCs w:val="22"/>
        </w:rPr>
        <w:t>ρολλό</w:t>
      </w:r>
      <w:proofErr w:type="spellEnd"/>
      <w:r w:rsidRPr="00CB2B94">
        <w:rPr>
          <w:rFonts w:ascii="Times New Roman" w:hAnsi="Times New Roman"/>
          <w:b w:val="0"/>
          <w:i w:val="0"/>
          <w:sz w:val="22"/>
          <w:szCs w:val="22"/>
        </w:rPr>
        <w:t>. Το αστάρι θα αφεθεί να στεγνώσει για 5 έως 30 λεπτά (ανάλογα με τις επικρατούσες συνθήκες) πριν γίνει οποιαδήποτε περιέλιξη ταινίας.</w:t>
      </w:r>
    </w:p>
    <w:p w14:paraId="1B301CA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ταινία για την εξωτερική περιέλιξη θα είναι τριών στρωμάτων της ακόλουθης (ή άλλης ισοδύναμης ή καλύτερης) κατασκευής.</w:t>
      </w:r>
    </w:p>
    <w:p w14:paraId="1FC7E88B" w14:textId="77777777" w:rsidR="009D64AF" w:rsidRPr="00CB2B94" w:rsidRDefault="009D64AF" w:rsidP="009D64AF">
      <w:pPr>
        <w:pStyle w:val="StyleLeft"/>
        <w:ind w:left="0" w:rightChars="0" w:right="0"/>
        <w:rPr>
          <w:rFonts w:ascii="Times New Roman" w:hAnsi="Times New Roman"/>
          <w:b w:val="0"/>
          <w:i w:val="0"/>
          <w:sz w:val="22"/>
          <w:szCs w:val="22"/>
        </w:rPr>
      </w:pPr>
    </w:p>
    <w:p w14:paraId="5330E6F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α. </w:t>
      </w:r>
      <w:proofErr w:type="spellStart"/>
      <w:r w:rsidRPr="00CB2B94">
        <w:rPr>
          <w:rFonts w:ascii="Times New Roman" w:hAnsi="Times New Roman"/>
          <w:b w:val="0"/>
          <w:i w:val="0"/>
          <w:sz w:val="22"/>
          <w:szCs w:val="22"/>
        </w:rPr>
        <w:t>Ενα</w:t>
      </w:r>
      <w:proofErr w:type="spellEnd"/>
      <w:r w:rsidRPr="00CB2B94">
        <w:rPr>
          <w:rFonts w:ascii="Times New Roman" w:hAnsi="Times New Roman"/>
          <w:b w:val="0"/>
          <w:i w:val="0"/>
          <w:sz w:val="22"/>
          <w:szCs w:val="22"/>
        </w:rPr>
        <w:t xml:space="preserve"> στρώμα από </w:t>
      </w:r>
      <w:proofErr w:type="spellStart"/>
      <w:r w:rsidRPr="00CB2B94">
        <w:rPr>
          <w:rFonts w:ascii="Times New Roman" w:hAnsi="Times New Roman"/>
          <w:b w:val="0"/>
          <w:i w:val="0"/>
          <w:sz w:val="22"/>
          <w:szCs w:val="22"/>
        </w:rPr>
        <w:t>βουτίλιο</w:t>
      </w:r>
      <w:proofErr w:type="spellEnd"/>
      <w:r w:rsidRPr="00CB2B94">
        <w:rPr>
          <w:rFonts w:ascii="Times New Roman" w:hAnsi="Times New Roman"/>
          <w:b w:val="0"/>
          <w:i w:val="0"/>
          <w:sz w:val="22"/>
          <w:szCs w:val="22"/>
        </w:rPr>
        <w:t xml:space="preserve"> πάχους μεγαλύτερου ή ίσου από 0.45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w:t>
      </w:r>
    </w:p>
    <w:p w14:paraId="1619CD6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β. </w:t>
      </w:r>
      <w:proofErr w:type="spellStart"/>
      <w:r w:rsidRPr="00CB2B94">
        <w:rPr>
          <w:rFonts w:ascii="Times New Roman" w:hAnsi="Times New Roman"/>
          <w:b w:val="0"/>
          <w:i w:val="0"/>
          <w:sz w:val="22"/>
          <w:szCs w:val="22"/>
        </w:rPr>
        <w:t>Ενα</w:t>
      </w:r>
      <w:proofErr w:type="spellEnd"/>
      <w:r w:rsidRPr="00CB2B94">
        <w:rPr>
          <w:rFonts w:ascii="Times New Roman" w:hAnsi="Times New Roman"/>
          <w:b w:val="0"/>
          <w:i w:val="0"/>
          <w:sz w:val="22"/>
          <w:szCs w:val="22"/>
        </w:rPr>
        <w:t xml:space="preserve"> στρώμα από φιλμ πολυαιθυλενίου πάχους μεγαλύτερου ή ίσου από 0.25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w:t>
      </w:r>
    </w:p>
    <w:p w14:paraId="76EAA8C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 Εξωτερικό στρώμα από </w:t>
      </w:r>
      <w:proofErr w:type="spellStart"/>
      <w:r w:rsidRPr="00CB2B94">
        <w:rPr>
          <w:rFonts w:ascii="Times New Roman" w:hAnsi="Times New Roman"/>
          <w:b w:val="0"/>
          <w:i w:val="0"/>
          <w:sz w:val="22"/>
          <w:szCs w:val="22"/>
        </w:rPr>
        <w:t>βουτίλιο</w:t>
      </w:r>
      <w:proofErr w:type="spellEnd"/>
      <w:r w:rsidRPr="00CB2B94">
        <w:rPr>
          <w:rFonts w:ascii="Times New Roman" w:hAnsi="Times New Roman"/>
          <w:b w:val="0"/>
          <w:i w:val="0"/>
          <w:sz w:val="22"/>
          <w:szCs w:val="22"/>
        </w:rPr>
        <w:t xml:space="preserve"> πάχους μεγαλύτερου ή ίσου από 0.05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w:t>
      </w:r>
    </w:p>
    <w:p w14:paraId="235B01B7"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Ετσι</w:t>
      </w:r>
      <w:proofErr w:type="spellEnd"/>
      <w:r w:rsidRPr="00CB2B94">
        <w:rPr>
          <w:rFonts w:ascii="Times New Roman" w:hAnsi="Times New Roman"/>
          <w:b w:val="0"/>
          <w:i w:val="0"/>
          <w:sz w:val="22"/>
          <w:szCs w:val="22"/>
        </w:rPr>
        <w:t xml:space="preserve"> το συνολικό πάχος της ταινίας θα είναι μεγαλύτερο ή  ίσο των 0.75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w:t>
      </w:r>
    </w:p>
    <w:p w14:paraId="755D8E5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περιέλιξη θα γίνει με επικάλυψη 50% δηλαδή σε δύο στρώσεις και με ιδιαίτερη προσοχή. Το συνολικό πάχος της περιέλιξης θα είναι ίσο ή μεγαλύτερο των 2.9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w:t>
      </w:r>
    </w:p>
    <w:p w14:paraId="212A76A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Ο έλεγχος της περιέλιξης θα γίνει σύμφωνα με το DIN 30672 με την χρησιμοποίηση ενός οργάνου κρουστικής τάσης στα 5KV + 5V/</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 ονομαζόμενη δοκιμή HOLIDAY DETECTOR.</w:t>
      </w:r>
    </w:p>
    <w:p w14:paraId="7517810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περιέλιξη του σωλήνα με την προστασία θα πρέπει να έχει το ίδιο σημείο αρχής και πάντα την ίδια κατεύθυνση.</w:t>
      </w:r>
    </w:p>
    <w:p w14:paraId="21BD832C"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Ολη</w:t>
      </w:r>
      <w:proofErr w:type="spellEnd"/>
      <w:r w:rsidRPr="00CB2B94">
        <w:rPr>
          <w:rFonts w:ascii="Times New Roman" w:hAnsi="Times New Roman"/>
          <w:b w:val="0"/>
          <w:i w:val="0"/>
          <w:sz w:val="22"/>
          <w:szCs w:val="22"/>
        </w:rPr>
        <w:t xml:space="preserve"> η κατασκευή της περιέλιξης των σωλήνων  στα σημεία προστασίας θα γίνει σύμφωνα με τις οδηγίες της Υπηρεσίας και την προδιαγραφή των ταινιών του κατασκευαστή.</w:t>
      </w:r>
    </w:p>
    <w:p w14:paraId="7E5DE74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Ιδιαιτέρως σημειώνεται ότι πρέπει να υπάρχει συμβατότητα του </w:t>
      </w:r>
      <w:proofErr w:type="spellStart"/>
      <w:r w:rsidRPr="00CB2B94">
        <w:rPr>
          <w:rFonts w:ascii="Times New Roman" w:hAnsi="Times New Roman"/>
          <w:b w:val="0"/>
          <w:i w:val="0"/>
          <w:sz w:val="22"/>
          <w:szCs w:val="22"/>
        </w:rPr>
        <w:t>Primer</w:t>
      </w:r>
      <w:proofErr w:type="spellEnd"/>
      <w:r w:rsidRPr="00CB2B94">
        <w:rPr>
          <w:rFonts w:ascii="Times New Roman" w:hAnsi="Times New Roman"/>
          <w:b w:val="0"/>
          <w:i w:val="0"/>
          <w:sz w:val="22"/>
          <w:szCs w:val="22"/>
        </w:rPr>
        <w:t xml:space="preserve"> με την συγκολλητική ταινία για να επιτευχθεί καλή συγκόλληση.</w:t>
      </w:r>
    </w:p>
    <w:p w14:paraId="737D9242" w14:textId="77777777" w:rsidR="009D64AF" w:rsidRPr="00CB2B94" w:rsidRDefault="009D64AF" w:rsidP="009D64AF">
      <w:pPr>
        <w:pStyle w:val="StyleLeft"/>
        <w:ind w:left="0" w:rightChars="0" w:right="0"/>
        <w:rPr>
          <w:rFonts w:ascii="Times New Roman" w:hAnsi="Times New Roman"/>
          <w:b w:val="0"/>
          <w:i w:val="0"/>
          <w:sz w:val="22"/>
          <w:szCs w:val="22"/>
        </w:rPr>
      </w:pPr>
    </w:p>
    <w:p w14:paraId="3360F2A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δ. </w:t>
      </w:r>
      <w:proofErr w:type="spellStart"/>
      <w:r w:rsidRPr="00CB2B94">
        <w:rPr>
          <w:rFonts w:ascii="Times New Roman" w:hAnsi="Times New Roman"/>
          <w:sz w:val="22"/>
          <w:szCs w:val="22"/>
          <w:u w:val="single"/>
        </w:rPr>
        <w:t>Ελεγχοι</w:t>
      </w:r>
      <w:proofErr w:type="spellEnd"/>
      <w:r w:rsidRPr="00CB2B94">
        <w:rPr>
          <w:rFonts w:ascii="Times New Roman" w:hAnsi="Times New Roman"/>
          <w:sz w:val="22"/>
          <w:szCs w:val="22"/>
          <w:u w:val="single"/>
        </w:rPr>
        <w:t xml:space="preserve"> ηλεκτροσυγκολλήσεων και συνεχείας προστατευτικής επένδυσης</w:t>
      </w:r>
      <w:r w:rsidRPr="00CB2B94">
        <w:rPr>
          <w:rFonts w:ascii="Times New Roman" w:hAnsi="Times New Roman"/>
          <w:sz w:val="22"/>
          <w:szCs w:val="22"/>
        </w:rPr>
        <w:t>.</w:t>
      </w:r>
    </w:p>
    <w:p w14:paraId="294AA4B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 xml:space="preserve">α. </w:t>
      </w: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επί τόπου ηλεκτροσυγκολλήσεις θα ελεγχθούν με φορητή συσκευή υπέρηχων (ULTRASONIC TEST).</w:t>
      </w:r>
    </w:p>
    <w:p w14:paraId="2F9D364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β. Μετά την αποκατάσταση της συνέχειας της εξωτερικής προστασίας θα γίνει σχολαστικός έλεγχος της συνέχειας με φορητή ηλεκτρική συσκευή (FLAW DETECTOR).</w:t>
      </w:r>
    </w:p>
    <w:p w14:paraId="3D39088E" w14:textId="77777777" w:rsidR="009D64AF" w:rsidRPr="00CB2B94" w:rsidRDefault="009D64AF" w:rsidP="009D64AF">
      <w:pPr>
        <w:pStyle w:val="StyleLeft"/>
        <w:ind w:left="0" w:rightChars="0" w:right="0"/>
        <w:rPr>
          <w:rFonts w:ascii="Times New Roman" w:hAnsi="Times New Roman"/>
          <w:b w:val="0"/>
          <w:i w:val="0"/>
          <w:sz w:val="22"/>
          <w:szCs w:val="22"/>
        </w:rPr>
      </w:pPr>
    </w:p>
    <w:p w14:paraId="500A0E98" w14:textId="77777777" w:rsidR="009D64AF" w:rsidRPr="00CB2B94" w:rsidRDefault="009D64AF" w:rsidP="009D64AF">
      <w:pPr>
        <w:pStyle w:val="af9"/>
        <w:jc w:val="left"/>
        <w:rPr>
          <w:b w:val="0"/>
          <w:sz w:val="22"/>
        </w:rPr>
      </w:pPr>
      <w:r w:rsidRPr="00CB2B94">
        <w:rPr>
          <w:b w:val="0"/>
          <w:sz w:val="22"/>
        </w:rPr>
        <w:t xml:space="preserve">ε. </w:t>
      </w:r>
      <w:r w:rsidRPr="00CB2B94">
        <w:rPr>
          <w:b w:val="0"/>
          <w:sz w:val="22"/>
          <w:u w:val="single"/>
        </w:rPr>
        <w:t>Δοκιμασία στεγανότητας σε εσωτερική υδραυλική πίεση</w:t>
      </w:r>
      <w:r w:rsidRPr="00CB2B94">
        <w:rPr>
          <w:b w:val="0"/>
          <w:sz w:val="22"/>
        </w:rPr>
        <w:t>.</w:t>
      </w:r>
    </w:p>
    <w:p w14:paraId="2CDEC359" w14:textId="77777777" w:rsidR="009D64AF" w:rsidRPr="00CB2B94" w:rsidRDefault="009D64AF" w:rsidP="009D64AF">
      <w:pPr>
        <w:rPr>
          <w:rFonts w:ascii="Times New Roman" w:hAnsi="Times New Roman"/>
          <w:sz w:val="22"/>
          <w:szCs w:val="22"/>
        </w:rPr>
      </w:pPr>
    </w:p>
    <w:p w14:paraId="78F8F6E9" w14:textId="77777777" w:rsidR="009D64AF" w:rsidRPr="00CB2B94" w:rsidRDefault="009D64AF" w:rsidP="009D64AF">
      <w:pPr>
        <w:pStyle w:val="af9"/>
        <w:jc w:val="left"/>
        <w:rPr>
          <w:b w:val="0"/>
          <w:i/>
          <w:sz w:val="22"/>
        </w:rPr>
      </w:pPr>
      <w:r w:rsidRPr="00CB2B94">
        <w:rPr>
          <w:b w:val="0"/>
          <w:i/>
          <w:sz w:val="22"/>
        </w:rPr>
        <w:t>Γενικά</w:t>
      </w:r>
    </w:p>
    <w:p w14:paraId="022530B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Μετά την τοποθέτηση και σύνδεση των σωλήνων μέσα στο όρυγμα την τοποθέτηση και σύνδεση των πάσης φύσεως ειδικών τεμαχίων και συσκευών ελέγχου και ασφαλείας πραγματοποιείται ο εγκιβωτισμός των σωλήνων σε άμμο σύμφωνα με όσα ορίζονται στην αντίστοιχη τεχνική προδιαγραφή και αρχίζει η εκτέλεση των δοκιμασιών στεγανότητας. Η διαδικασία των δοκιμασιών αυτών  θα καθοριστεί στις λεπτομέρειές της από τον Επιβλέποντα και θα είναι  γενικά σύμφωνη με όσα ορίζονται στη συνέχεια. Σε όλη την διάρκεια των δοκιμών το ανοιχτό τμήμα των ορυγμάτων πρέπει να παραμένει στεγνό. Σε περίπτωση που θα εμφανιστούν νερά μέσα στο σκάμμα θα απομακρυνθούν με  δαπάνη του αναδόχου.</w:t>
      </w:r>
    </w:p>
    <w:p w14:paraId="67CAE83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Σε περίπτωση εμφάνισης υγρασίας, δεν θα γίνει αποδεκτή η κατασκευή.</w:t>
      </w:r>
    </w:p>
    <w:p w14:paraId="6E3BA354" w14:textId="77777777" w:rsidR="009D64AF" w:rsidRPr="00CB2B94" w:rsidRDefault="009D64AF" w:rsidP="009D64AF">
      <w:pPr>
        <w:pStyle w:val="StyleLeft"/>
        <w:ind w:left="0" w:rightChars="0" w:right="0"/>
        <w:rPr>
          <w:rFonts w:ascii="Times New Roman" w:hAnsi="Times New Roman"/>
          <w:b w:val="0"/>
          <w:i w:val="0"/>
          <w:sz w:val="22"/>
          <w:szCs w:val="22"/>
        </w:rPr>
      </w:pPr>
    </w:p>
    <w:p w14:paraId="00F5CF72" w14:textId="77777777" w:rsidR="009D64AF" w:rsidRPr="00CB2B94" w:rsidRDefault="009D64AF" w:rsidP="009D64AF">
      <w:pPr>
        <w:pStyle w:val="af9"/>
        <w:jc w:val="both"/>
        <w:rPr>
          <w:b w:val="0"/>
          <w:i/>
          <w:sz w:val="22"/>
        </w:rPr>
      </w:pPr>
      <w:r w:rsidRPr="00CB2B94">
        <w:rPr>
          <w:b w:val="0"/>
          <w:i/>
          <w:sz w:val="22"/>
        </w:rPr>
        <w:t>Στάδια δοκιμασίας</w:t>
      </w:r>
    </w:p>
    <w:p w14:paraId="7123FAB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δοκιμασία περιλαμβάνει τρία στάδια : την </w:t>
      </w:r>
      <w:proofErr w:type="spellStart"/>
      <w:r w:rsidRPr="00CB2B94">
        <w:rPr>
          <w:rFonts w:ascii="Times New Roman" w:hAnsi="Times New Roman"/>
          <w:b w:val="0"/>
          <w:i w:val="0"/>
          <w:sz w:val="22"/>
          <w:szCs w:val="22"/>
        </w:rPr>
        <w:t>προδοκιμασία</w:t>
      </w:r>
      <w:proofErr w:type="spellEnd"/>
      <w:r w:rsidRPr="00CB2B94">
        <w:rPr>
          <w:rFonts w:ascii="Times New Roman" w:hAnsi="Times New Roman"/>
          <w:b w:val="0"/>
          <w:i w:val="0"/>
          <w:sz w:val="22"/>
          <w:szCs w:val="22"/>
        </w:rPr>
        <w:t xml:space="preserve"> - την κυρίως δοκιμασία πιέσεως και - τη γενική δοκιμασία ολοκλήρου του αγωγού.</w:t>
      </w:r>
    </w:p>
    <w:p w14:paraId="0C552D93" w14:textId="77777777" w:rsidR="009D64AF" w:rsidRPr="00CB2B94" w:rsidRDefault="009D64AF" w:rsidP="009D64AF">
      <w:pPr>
        <w:pStyle w:val="StyleLeft"/>
        <w:ind w:left="0" w:rightChars="0" w:right="0"/>
        <w:rPr>
          <w:rFonts w:ascii="Times New Roman" w:hAnsi="Times New Roman"/>
          <w:b w:val="0"/>
          <w:i w:val="0"/>
          <w:sz w:val="22"/>
          <w:szCs w:val="22"/>
        </w:rPr>
      </w:pPr>
    </w:p>
    <w:p w14:paraId="3AC2142E" w14:textId="77777777" w:rsidR="009D64AF" w:rsidRPr="00CB2B94" w:rsidRDefault="009D64AF" w:rsidP="009D64AF">
      <w:pPr>
        <w:pStyle w:val="af9"/>
        <w:jc w:val="both"/>
        <w:rPr>
          <w:b w:val="0"/>
          <w:i/>
          <w:sz w:val="22"/>
        </w:rPr>
      </w:pPr>
      <w:r w:rsidRPr="00CB2B94">
        <w:rPr>
          <w:b w:val="0"/>
          <w:i/>
          <w:sz w:val="22"/>
        </w:rPr>
        <w:t>Μήκος του τμήματος δοκιμής</w:t>
      </w:r>
    </w:p>
    <w:p w14:paraId="428CEFE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Το μήκος του τμήματος δοκιμής θα καθοριστεί από τον επιβλέποντα και θα κυμαίνεται ανάλογα με τις τοπικές  συνθήκες μεταξύ 300 και 1000 μ. Εάν απαιτηθεί ο ανάδοχος θα πακτώσει προσωρινά τις άκρες και ενδιάμεσα τμήματα της σωλήνωσης, με κατάλληλες αγκυρώσεις που θα μπορούν να παραλαμβάνουν τις δυνάμεις που αναπτύσσονται κατά την διάρκεια της δοκιμασίας. </w:t>
      </w: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σχετικές δαπάνες των προσωρινών αυτών πακτώσεων βαρύνουν τον ανάδοχο.</w:t>
      </w:r>
    </w:p>
    <w:p w14:paraId="33DBED19" w14:textId="77777777" w:rsidR="009D64AF" w:rsidRPr="00CB2B94" w:rsidRDefault="009D64AF" w:rsidP="009D64AF">
      <w:pPr>
        <w:pStyle w:val="StyleLeft"/>
        <w:ind w:left="0" w:rightChars="0" w:right="0"/>
        <w:rPr>
          <w:rFonts w:ascii="Times New Roman" w:hAnsi="Times New Roman"/>
          <w:b w:val="0"/>
          <w:i w:val="0"/>
          <w:sz w:val="22"/>
          <w:szCs w:val="22"/>
        </w:rPr>
      </w:pPr>
    </w:p>
    <w:p w14:paraId="1723A7CF" w14:textId="77777777" w:rsidR="009D64AF" w:rsidRPr="00CB2B94" w:rsidRDefault="009D64AF" w:rsidP="009D64AF">
      <w:pPr>
        <w:pStyle w:val="af9"/>
        <w:jc w:val="both"/>
        <w:rPr>
          <w:b w:val="0"/>
          <w:i/>
          <w:sz w:val="22"/>
        </w:rPr>
      </w:pPr>
      <w:r w:rsidRPr="00CB2B94">
        <w:rPr>
          <w:b w:val="0"/>
          <w:i/>
          <w:sz w:val="22"/>
        </w:rPr>
        <w:t>Εισαγωγή νερού</w:t>
      </w:r>
    </w:p>
    <w:p w14:paraId="4DE96DD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Το τμήμα της σωληνώσεως που πρόκειται να δοκιμασθεί γεμίζεται σιγά σιγά με νερό έτσι ώστε να εκδιωχθεί τελείως ο αέρας μέσα από τη σωλήνωση. Η παροχή γεμίσματος δεν θα πρέπει να υπερβαίνει τις παρακάτω τιμές :</w:t>
      </w:r>
    </w:p>
    <w:p w14:paraId="0F28A3E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Ονομαστική Διάμετρος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 xml:space="preserve">.  450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w:t>
      </w:r>
      <w:r w:rsidRPr="00CB2B94">
        <w:rPr>
          <w:rFonts w:ascii="Times New Roman" w:hAnsi="Times New Roman"/>
          <w:b w:val="0"/>
          <w:i w:val="0"/>
          <w:sz w:val="22"/>
          <w:szCs w:val="22"/>
        </w:rPr>
        <w:tab/>
        <w:t xml:space="preserve"> 500παροχή (λ/λεπτό)</w:t>
      </w:r>
      <w:r w:rsidRPr="00CB2B94">
        <w:rPr>
          <w:rFonts w:ascii="Times New Roman" w:hAnsi="Times New Roman"/>
          <w:b w:val="0"/>
          <w:i w:val="0"/>
          <w:sz w:val="22"/>
          <w:szCs w:val="22"/>
        </w:rPr>
        <w:tab/>
        <w:t xml:space="preserve">    500</w:t>
      </w:r>
      <w:r w:rsidRPr="00CB2B94">
        <w:rPr>
          <w:rFonts w:ascii="Times New Roman" w:hAnsi="Times New Roman"/>
          <w:b w:val="0"/>
          <w:i w:val="0"/>
          <w:sz w:val="22"/>
          <w:szCs w:val="22"/>
        </w:rPr>
        <w:tab/>
      </w:r>
      <w:r w:rsidRPr="00CB2B94">
        <w:rPr>
          <w:rFonts w:ascii="Times New Roman" w:hAnsi="Times New Roman"/>
          <w:b w:val="0"/>
          <w:i w:val="0"/>
          <w:sz w:val="22"/>
          <w:szCs w:val="22"/>
        </w:rPr>
        <w:tab/>
        <w:t xml:space="preserve"> 600</w:t>
      </w:r>
    </w:p>
    <w:p w14:paraId="2525C9D7" w14:textId="77777777" w:rsidR="009D64AF" w:rsidRPr="00CB2B94" w:rsidRDefault="009D64AF" w:rsidP="009D64AF">
      <w:pPr>
        <w:pStyle w:val="StyleLeft"/>
        <w:ind w:left="0" w:rightChars="0" w:right="0"/>
        <w:rPr>
          <w:rFonts w:ascii="Times New Roman" w:hAnsi="Times New Roman"/>
          <w:b w:val="0"/>
          <w:i w:val="0"/>
          <w:sz w:val="22"/>
          <w:szCs w:val="22"/>
        </w:rPr>
      </w:pPr>
    </w:p>
    <w:p w14:paraId="35BCF18E" w14:textId="77777777" w:rsidR="009D64AF" w:rsidRPr="00CB2B94" w:rsidRDefault="009D64AF" w:rsidP="009D64AF">
      <w:pPr>
        <w:pStyle w:val="af9"/>
        <w:jc w:val="both"/>
        <w:rPr>
          <w:b w:val="0"/>
          <w:i/>
          <w:sz w:val="22"/>
        </w:rPr>
      </w:pPr>
      <w:proofErr w:type="spellStart"/>
      <w:r w:rsidRPr="00CB2B94">
        <w:rPr>
          <w:b w:val="0"/>
          <w:i/>
          <w:sz w:val="22"/>
        </w:rPr>
        <w:t>Οργανα</w:t>
      </w:r>
      <w:proofErr w:type="spellEnd"/>
      <w:r w:rsidRPr="00CB2B94">
        <w:rPr>
          <w:b w:val="0"/>
          <w:i/>
          <w:sz w:val="22"/>
        </w:rPr>
        <w:t xml:space="preserve"> δοκιμών</w:t>
      </w:r>
    </w:p>
    <w:p w14:paraId="2C8BB41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υδραυλική πίεση  της δοκιμής ασκείται με κατάλληλη αντλία. Η δεξαμενή της τελευταίας θα πρέπει να έχει σύστημα μέτρησης που να επιτρέπει τη μέτρηση του όγκου νερού που θα προστίθεται για να διατηρηθεί σταθερή πίεση με ακρίβεια + 1 λίτρο. Η υδροστατική πίεση μετριέται με μανόμετρο κατά προτίμηση αυτογραφικό που θα εγκατασταθεί κατά προτίμηση σε χαμηλό μέρος της σωλήνωσης και θα επιτρέπει την ανάγνωση της πίεσης με ακρίβεια +0,1 </w:t>
      </w:r>
      <w:proofErr w:type="spellStart"/>
      <w:r w:rsidRPr="00CB2B94">
        <w:rPr>
          <w:rFonts w:ascii="Times New Roman" w:hAnsi="Times New Roman"/>
          <w:b w:val="0"/>
          <w:i w:val="0"/>
          <w:sz w:val="22"/>
          <w:szCs w:val="22"/>
        </w:rPr>
        <w:t>χλγ</w:t>
      </w:r>
      <w:proofErr w:type="spellEnd"/>
      <w:r w:rsidRPr="00CB2B94">
        <w:rPr>
          <w:rFonts w:ascii="Times New Roman" w:hAnsi="Times New Roman"/>
          <w:b w:val="0"/>
          <w:i w:val="0"/>
          <w:sz w:val="22"/>
          <w:szCs w:val="22"/>
        </w:rPr>
        <w:t>/εκ</w:t>
      </w:r>
      <w:r w:rsidRPr="00CB2B94">
        <w:rPr>
          <w:rFonts w:ascii="Times New Roman" w:hAnsi="Times New Roman"/>
          <w:b w:val="0"/>
          <w:i w:val="0"/>
          <w:sz w:val="22"/>
          <w:szCs w:val="22"/>
          <w:vertAlign w:val="superscript"/>
        </w:rPr>
        <w:t>2</w:t>
      </w:r>
      <w:r w:rsidRPr="00CB2B94">
        <w:rPr>
          <w:rFonts w:ascii="Times New Roman" w:hAnsi="Times New Roman"/>
          <w:b w:val="0"/>
          <w:i w:val="0"/>
          <w:sz w:val="22"/>
          <w:szCs w:val="22"/>
        </w:rPr>
        <w:t xml:space="preserve"> (τετραγωνικό εκατοστό). Οι άκρες του δοκιμαζόμενου τμήματος θα σφραγίζονται με ειδικά μεταλλικά πώματα, τα οποία θα είναι εφοδιασμένα με διάταξη εξαερισμού και διάταξη πλήρωσης και εκκένωσης νερού. Επίσης στο ψηλότερο τμήμα κάθε τμήματος δοκιμής (εφ’ όσον αυτό δεν συμπίπτει με το άκρο του τμήματος) θα προβλέπεται διάταξη εξαερισμού του τμήματος.</w:t>
      </w:r>
    </w:p>
    <w:p w14:paraId="0689D372" w14:textId="77777777" w:rsidR="009D64AF" w:rsidRPr="00CB2B94" w:rsidRDefault="009D64AF" w:rsidP="009D64AF">
      <w:pPr>
        <w:pStyle w:val="StyleLeft"/>
        <w:ind w:left="0" w:rightChars="0" w:right="0"/>
        <w:rPr>
          <w:rFonts w:ascii="Times New Roman" w:hAnsi="Times New Roman"/>
          <w:b w:val="0"/>
          <w:i w:val="0"/>
          <w:sz w:val="22"/>
          <w:szCs w:val="22"/>
        </w:rPr>
      </w:pPr>
    </w:p>
    <w:p w14:paraId="70816925" w14:textId="77777777" w:rsidR="009D64AF" w:rsidRPr="00CB2B94" w:rsidRDefault="009D64AF" w:rsidP="009D64AF">
      <w:pPr>
        <w:pStyle w:val="af9"/>
        <w:jc w:val="both"/>
        <w:rPr>
          <w:b w:val="0"/>
          <w:i/>
          <w:sz w:val="22"/>
        </w:rPr>
      </w:pPr>
      <w:r w:rsidRPr="00CB2B94">
        <w:rPr>
          <w:b w:val="0"/>
          <w:i/>
          <w:sz w:val="22"/>
        </w:rPr>
        <w:t>Μέτρα ασφαλείας</w:t>
      </w:r>
    </w:p>
    <w:p w14:paraId="2FAB9B2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Κατά την διάρκεια των δοκιμασιών ο ανάδοχος θα πρέπει να διαθέτει κατάλληλο, ειδικευμένο προσωπικό που να μπορεί να επέμβει σε περίπτωση ανάγκης. Κατά την διάρκεια που τμήμα της σωλήνωσης βρίσκεται υπό δοκιμασία δεν επιτρέπεται </w:t>
      </w:r>
      <w:proofErr w:type="spellStart"/>
      <w:r w:rsidRPr="00CB2B94">
        <w:rPr>
          <w:rFonts w:ascii="Times New Roman" w:hAnsi="Times New Roman"/>
          <w:b w:val="0"/>
          <w:i w:val="0"/>
          <w:sz w:val="22"/>
          <w:szCs w:val="22"/>
        </w:rPr>
        <w:t>καμμία</w:t>
      </w:r>
      <w:proofErr w:type="spellEnd"/>
      <w:r w:rsidRPr="00CB2B94">
        <w:rPr>
          <w:rFonts w:ascii="Times New Roman" w:hAnsi="Times New Roman"/>
          <w:b w:val="0"/>
          <w:i w:val="0"/>
          <w:sz w:val="22"/>
          <w:szCs w:val="22"/>
        </w:rPr>
        <w:t xml:space="preserve"> άλλη εργασία μέσα στο όρυγμα. Ο ανάδοχος οφείλει επίσης να λάβει όλα τα αναγκαία μέτρα προς αποφυγή οποιουδήποτε ατυχήματος στο προσωπικό του ή σε τρίτους κατά την διάρκεια των δοκιμών.</w:t>
      </w:r>
    </w:p>
    <w:p w14:paraId="656B80BA" w14:textId="77777777" w:rsidR="009D64AF" w:rsidRPr="00CB2B94" w:rsidRDefault="009D64AF" w:rsidP="009D64AF">
      <w:pPr>
        <w:pStyle w:val="StyleLeft"/>
        <w:ind w:left="0" w:rightChars="0" w:right="0"/>
        <w:rPr>
          <w:rFonts w:ascii="Times New Roman" w:hAnsi="Times New Roman"/>
          <w:b w:val="0"/>
          <w:i w:val="0"/>
          <w:sz w:val="22"/>
          <w:szCs w:val="22"/>
        </w:rPr>
      </w:pPr>
    </w:p>
    <w:p w14:paraId="683658CD" w14:textId="77777777" w:rsidR="009D64AF" w:rsidRPr="00CB2B94" w:rsidRDefault="009D64AF" w:rsidP="009D64AF">
      <w:pPr>
        <w:pStyle w:val="af9"/>
        <w:jc w:val="both"/>
        <w:rPr>
          <w:b w:val="0"/>
          <w:i/>
          <w:sz w:val="22"/>
        </w:rPr>
      </w:pPr>
      <w:r w:rsidRPr="00CB2B94">
        <w:rPr>
          <w:b w:val="0"/>
          <w:i/>
          <w:sz w:val="22"/>
        </w:rPr>
        <w:t>Τρόπος εκτέλεσης της δοκιμής.</w:t>
      </w:r>
    </w:p>
    <w:p w14:paraId="07F9ACA2" w14:textId="77777777" w:rsidR="009D64AF" w:rsidRPr="00CB2B94" w:rsidRDefault="009D64AF" w:rsidP="009D64AF">
      <w:pPr>
        <w:pStyle w:val="af6"/>
        <w:numPr>
          <w:ilvl w:val="0"/>
          <w:numId w:val="13"/>
        </w:numPr>
        <w:spacing w:after="0"/>
        <w:ind w:left="0"/>
        <w:rPr>
          <w:rFonts w:ascii="Times New Roman" w:hAnsi="Times New Roman"/>
        </w:rPr>
      </w:pPr>
      <w:proofErr w:type="spellStart"/>
      <w:r w:rsidRPr="00CB2B94">
        <w:rPr>
          <w:rFonts w:ascii="Times New Roman" w:hAnsi="Times New Roman"/>
        </w:rPr>
        <w:t>Προδοκιμασία</w:t>
      </w:r>
      <w:proofErr w:type="spellEnd"/>
      <w:r w:rsidRPr="00CB2B94">
        <w:rPr>
          <w:rFonts w:ascii="Times New Roman" w:hAnsi="Times New Roman"/>
        </w:rPr>
        <w:t>.</w:t>
      </w:r>
    </w:p>
    <w:p w14:paraId="1060758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 xml:space="preserve">Μετά το γέμισμά του με νερό το τμήμα της δοκιμής τίθεται υπό πίεση ίση με 6 </w:t>
      </w:r>
      <w:proofErr w:type="spellStart"/>
      <w:r w:rsidRPr="00CB2B94">
        <w:rPr>
          <w:rFonts w:ascii="Times New Roman" w:hAnsi="Times New Roman"/>
          <w:b w:val="0"/>
          <w:i w:val="0"/>
          <w:sz w:val="22"/>
          <w:szCs w:val="22"/>
        </w:rPr>
        <w:t>ατμ</w:t>
      </w:r>
      <w:proofErr w:type="spellEnd"/>
      <w:r w:rsidRPr="00CB2B94">
        <w:rPr>
          <w:rFonts w:ascii="Times New Roman" w:hAnsi="Times New Roman"/>
          <w:b w:val="0"/>
          <w:i w:val="0"/>
          <w:sz w:val="22"/>
          <w:szCs w:val="22"/>
        </w:rPr>
        <w:t xml:space="preserve">. στο χαμηλότερο σημείο του επί 24 ώρες. Εάν λόγω ατυχήματος ή κακοτεχνίας χαθεί μέρος ή ολόκληρη η ποσότητα του νερού η πίεση επαναλαμβάνεται μετά τη σχετική επισκευή. Η περίοδος της προδικασίας αρχίζει από τη στιγμή που επιτεύχθηκε διατήρηση σταθερής πίεσης. Κατά τη διάρκεια της </w:t>
      </w:r>
      <w:proofErr w:type="spellStart"/>
      <w:r w:rsidRPr="00CB2B94">
        <w:rPr>
          <w:rFonts w:ascii="Times New Roman" w:hAnsi="Times New Roman"/>
          <w:b w:val="0"/>
          <w:i w:val="0"/>
          <w:sz w:val="22"/>
          <w:szCs w:val="22"/>
        </w:rPr>
        <w:t>προδοκιμασίας</w:t>
      </w:r>
      <w:proofErr w:type="spellEnd"/>
      <w:r w:rsidRPr="00CB2B94">
        <w:rPr>
          <w:rFonts w:ascii="Times New Roman" w:hAnsi="Times New Roman"/>
          <w:b w:val="0"/>
          <w:i w:val="0"/>
          <w:sz w:val="22"/>
          <w:szCs w:val="22"/>
        </w:rPr>
        <w:t xml:space="preserve"> επιθεωρούνται τα ορατά μέρη της σωλήνωσης για τη διαπίστωση οποιασδήποτε βλάβης, διαρροής </w:t>
      </w:r>
      <w:proofErr w:type="spellStart"/>
      <w:r w:rsidRPr="00CB2B94">
        <w:rPr>
          <w:rFonts w:ascii="Times New Roman" w:hAnsi="Times New Roman"/>
          <w:b w:val="0"/>
          <w:i w:val="0"/>
          <w:sz w:val="22"/>
          <w:szCs w:val="22"/>
        </w:rPr>
        <w:t>κ.λ.π</w:t>
      </w:r>
      <w:proofErr w:type="spellEnd"/>
      <w:r w:rsidRPr="00CB2B94">
        <w:rPr>
          <w:rFonts w:ascii="Times New Roman" w:hAnsi="Times New Roman"/>
          <w:b w:val="0"/>
          <w:i w:val="0"/>
          <w:sz w:val="22"/>
          <w:szCs w:val="22"/>
        </w:rPr>
        <w:t>.</w:t>
      </w:r>
    </w:p>
    <w:p w14:paraId="5F88A79C" w14:textId="77777777" w:rsidR="009D64AF" w:rsidRPr="00CB2B94" w:rsidRDefault="009D64AF" w:rsidP="009D64AF">
      <w:pPr>
        <w:pStyle w:val="StyleLeft"/>
        <w:ind w:left="0" w:rightChars="0" w:right="0" w:firstLine="294"/>
        <w:rPr>
          <w:rFonts w:ascii="Times New Roman" w:hAnsi="Times New Roman"/>
          <w:b w:val="0"/>
          <w:i w:val="0"/>
          <w:sz w:val="22"/>
          <w:szCs w:val="22"/>
        </w:rPr>
      </w:pPr>
    </w:p>
    <w:p w14:paraId="1892EC08" w14:textId="77777777" w:rsidR="009D64AF" w:rsidRPr="00CB2B94" w:rsidRDefault="009D64AF" w:rsidP="009D64AF">
      <w:pPr>
        <w:pStyle w:val="af6"/>
        <w:numPr>
          <w:ilvl w:val="0"/>
          <w:numId w:val="13"/>
        </w:numPr>
        <w:spacing w:after="0"/>
        <w:ind w:left="0"/>
        <w:rPr>
          <w:rFonts w:ascii="Times New Roman" w:hAnsi="Times New Roman"/>
        </w:rPr>
      </w:pPr>
      <w:r w:rsidRPr="00CB2B94">
        <w:rPr>
          <w:rFonts w:ascii="Times New Roman" w:hAnsi="Times New Roman"/>
        </w:rPr>
        <w:t>Κυρίως δοκιμασία πίεσης.</w:t>
      </w:r>
    </w:p>
    <w:p w14:paraId="5775B90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α. Μετά την </w:t>
      </w:r>
      <w:proofErr w:type="spellStart"/>
      <w:r w:rsidRPr="00CB2B94">
        <w:rPr>
          <w:rFonts w:ascii="Times New Roman" w:hAnsi="Times New Roman"/>
          <w:b w:val="0"/>
          <w:i w:val="0"/>
          <w:sz w:val="22"/>
          <w:szCs w:val="22"/>
        </w:rPr>
        <w:t>προδοκιμασία</w:t>
      </w:r>
      <w:proofErr w:type="spellEnd"/>
      <w:r w:rsidRPr="00CB2B94">
        <w:rPr>
          <w:rFonts w:ascii="Times New Roman" w:hAnsi="Times New Roman"/>
          <w:b w:val="0"/>
          <w:i w:val="0"/>
          <w:sz w:val="22"/>
          <w:szCs w:val="22"/>
        </w:rPr>
        <w:t xml:space="preserve"> και εφ’ όσον δεν παρατηρηθούν κατά τη διάρκεια της μετατοπίσεως σωλήνων διαφυγές νερού, μπορεί να αρχίσει η κυρίως δοκιμασία. Η πίεση της κυρίως δοκιμασίας σε κάθε σημείο της σωλήνωσης, ορίζεται ίση με την υδροστατική πίεση που αντιστοιχεί σε στάθμη νερού  στην δεξαμενή του Φρουρίου στο υψόμετρο +70 προσαυξημένη κατά 8,0 </w:t>
      </w:r>
      <w:proofErr w:type="spellStart"/>
      <w:r w:rsidRPr="00CB2B94">
        <w:rPr>
          <w:rFonts w:ascii="Times New Roman" w:hAnsi="Times New Roman"/>
          <w:b w:val="0"/>
          <w:i w:val="0"/>
          <w:sz w:val="22"/>
          <w:szCs w:val="22"/>
        </w:rPr>
        <w:t>ατμ</w:t>
      </w:r>
      <w:proofErr w:type="spellEnd"/>
      <w:r w:rsidRPr="00CB2B94">
        <w:rPr>
          <w:rFonts w:ascii="Times New Roman" w:hAnsi="Times New Roman"/>
          <w:b w:val="0"/>
          <w:i w:val="0"/>
          <w:sz w:val="22"/>
          <w:szCs w:val="22"/>
        </w:rPr>
        <w:t>. (δηλαδή σε στάθμη νερού +70+80 = +150). Κατά την αύξηση της πίεσης θα πρέπει να ληφθούν όλα τα μέτρα για την εκκένωση των υπολοίπων θυλάκων  αέρα από το τμήμα της δοκιμής.</w:t>
      </w:r>
    </w:p>
    <w:p w14:paraId="5A47743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β. Η πίεση της δοκιμής θα διατηρείται επί μισή ώρα για κάθε 100 μ. μήκους δοκιμαζόμενου τμήματος, αλλά ουδέποτε η ολική διάρκεια της δοκιμής δεν θα είναι μικρότερη από 2 ώρες ούτε μεγαλύτερη από 6 ώρες.</w:t>
      </w:r>
    </w:p>
    <w:p w14:paraId="024250CE" w14:textId="77777777" w:rsidR="009D64AF" w:rsidRPr="00CB2B94" w:rsidRDefault="009D64AF" w:rsidP="009D64AF">
      <w:pPr>
        <w:pStyle w:val="StyleLeft"/>
        <w:ind w:left="0" w:rightChars="0" w:right="0"/>
        <w:rPr>
          <w:rFonts w:ascii="Times New Roman" w:hAnsi="Times New Roman"/>
          <w:b w:val="0"/>
          <w:i w:val="0"/>
          <w:sz w:val="22"/>
          <w:szCs w:val="22"/>
        </w:rPr>
      </w:pPr>
    </w:p>
    <w:p w14:paraId="452294C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 </w:t>
      </w:r>
      <w:r>
        <w:rPr>
          <w:rFonts w:ascii="Times New Roman" w:hAnsi="Times New Roman"/>
          <w:b w:val="0"/>
          <w:i w:val="0"/>
          <w:sz w:val="22"/>
          <w:szCs w:val="22"/>
        </w:rPr>
        <w:t xml:space="preserve"> </w:t>
      </w:r>
      <w:r w:rsidRPr="00CB2B94">
        <w:rPr>
          <w:rFonts w:ascii="Times New Roman" w:hAnsi="Times New Roman"/>
          <w:b w:val="0"/>
          <w:i w:val="0"/>
          <w:sz w:val="22"/>
          <w:szCs w:val="22"/>
        </w:rPr>
        <w:t xml:space="preserve">Η κυρίως δοκιμή θεωρείται ότι πέτυχε εάν δεν παρατηρηθεί πτώση πίεσης μεγαλύτερη από 0,10 </w:t>
      </w:r>
      <w:proofErr w:type="spellStart"/>
      <w:r w:rsidRPr="00CB2B94">
        <w:rPr>
          <w:rFonts w:ascii="Times New Roman" w:hAnsi="Times New Roman"/>
          <w:b w:val="0"/>
          <w:i w:val="0"/>
          <w:sz w:val="22"/>
          <w:szCs w:val="22"/>
        </w:rPr>
        <w:t>χγρ</w:t>
      </w:r>
      <w:proofErr w:type="spellEnd"/>
      <w:r w:rsidRPr="00CB2B94">
        <w:rPr>
          <w:rFonts w:ascii="Times New Roman" w:hAnsi="Times New Roman"/>
          <w:b w:val="0"/>
          <w:i w:val="0"/>
          <w:sz w:val="22"/>
          <w:szCs w:val="22"/>
        </w:rPr>
        <w:t>/εκ</w:t>
      </w:r>
      <w:r w:rsidRPr="00CB2B94">
        <w:rPr>
          <w:rFonts w:ascii="Times New Roman" w:hAnsi="Times New Roman"/>
          <w:b w:val="0"/>
          <w:i w:val="0"/>
          <w:sz w:val="22"/>
          <w:szCs w:val="22"/>
          <w:vertAlign w:val="superscript"/>
        </w:rPr>
        <w:t xml:space="preserve">2 </w:t>
      </w:r>
      <w:r w:rsidRPr="00CB2B94">
        <w:rPr>
          <w:rFonts w:ascii="Times New Roman" w:hAnsi="Times New Roman"/>
          <w:b w:val="0"/>
          <w:i w:val="0"/>
          <w:sz w:val="22"/>
          <w:szCs w:val="22"/>
        </w:rPr>
        <w:t>όλο το τμήμα της δοκιμής αποδειχθεί στεγανό και δεν παρατηρηθούν παραμορφώσεις της σωλήνωσης.</w:t>
      </w:r>
    </w:p>
    <w:p w14:paraId="5AB1602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 Εάν παρατηρηθεί πτώση πίεσης μεγαλύτερη από το παραπάνω όριο, ελέγχεται οπτικά η σωλήνωση για την αναζήτηση ενδεχόμενων διαφυγών. Εάν βρεθούν οι διαφυγές οι τελευταίες επισκευάζονται και η δοκιμασία επαναλαμβάνεται από την αρχή. Εάν δεν επισημανθούν διαφυγές νερού παρά  τη διατήρηση της πίεσης, πρέπει να επιχειρηθεί πάλι εκκένωση του αέρα από τη σωλήνωση πριν γίνει νέα δοκιμή.</w:t>
      </w:r>
    </w:p>
    <w:p w14:paraId="61C2467A" w14:textId="77777777" w:rsidR="009D64AF" w:rsidRPr="00CB2B94" w:rsidRDefault="009D64AF" w:rsidP="009D64AF">
      <w:pPr>
        <w:pStyle w:val="StyleLeft"/>
        <w:ind w:left="0" w:rightChars="0" w:right="0"/>
        <w:rPr>
          <w:rFonts w:ascii="Times New Roman" w:hAnsi="Times New Roman"/>
          <w:b w:val="0"/>
          <w:i w:val="0"/>
          <w:sz w:val="22"/>
          <w:szCs w:val="22"/>
        </w:rPr>
      </w:pPr>
    </w:p>
    <w:p w14:paraId="7516AAC2" w14:textId="77777777" w:rsidR="009D64AF" w:rsidRPr="00CB2B94" w:rsidRDefault="009D64AF" w:rsidP="009D64AF">
      <w:pPr>
        <w:pStyle w:val="af6"/>
        <w:numPr>
          <w:ilvl w:val="0"/>
          <w:numId w:val="13"/>
        </w:numPr>
        <w:spacing w:after="0"/>
        <w:ind w:left="0"/>
        <w:rPr>
          <w:rFonts w:ascii="Times New Roman" w:hAnsi="Times New Roman"/>
        </w:rPr>
      </w:pPr>
      <w:r w:rsidRPr="00CB2B94">
        <w:rPr>
          <w:rFonts w:ascii="Times New Roman" w:hAnsi="Times New Roman"/>
        </w:rPr>
        <w:t>Γενική δοκιμασία</w:t>
      </w:r>
    </w:p>
    <w:p w14:paraId="01A1B8A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Μετά την επιτυχή διεξαγωγή της κυρίως δοκιμασίας ολοκληρώνεται ο εγκιβωτισμός της σωλήνωσης που δοκιμάσθηκε στις θέσεις των συνδέσεων με άμμο και επακολουθεί η </w:t>
      </w:r>
      <w:proofErr w:type="spellStart"/>
      <w:r w:rsidRPr="00CB2B94">
        <w:rPr>
          <w:rFonts w:ascii="Times New Roman" w:hAnsi="Times New Roman"/>
          <w:b w:val="0"/>
          <w:i w:val="0"/>
          <w:sz w:val="22"/>
          <w:szCs w:val="22"/>
        </w:rPr>
        <w:t>επανεπίχωση</w:t>
      </w:r>
      <w:proofErr w:type="spellEnd"/>
      <w:r w:rsidRPr="00CB2B94">
        <w:rPr>
          <w:rFonts w:ascii="Times New Roman" w:hAnsi="Times New Roman"/>
          <w:b w:val="0"/>
          <w:i w:val="0"/>
          <w:sz w:val="22"/>
          <w:szCs w:val="22"/>
        </w:rPr>
        <w:t xml:space="preserve"> του ορύγματος σύμφωνα με όσα ορίζονται στην αντίστοιχη προδιαγραφή. Μετά την επιτυχή δοκιμασία και την </w:t>
      </w:r>
      <w:proofErr w:type="spellStart"/>
      <w:r w:rsidRPr="00CB2B94">
        <w:rPr>
          <w:rFonts w:ascii="Times New Roman" w:hAnsi="Times New Roman"/>
          <w:b w:val="0"/>
          <w:i w:val="0"/>
          <w:sz w:val="22"/>
          <w:szCs w:val="22"/>
        </w:rPr>
        <w:t>επανεπίχωση</w:t>
      </w:r>
      <w:proofErr w:type="spellEnd"/>
      <w:r w:rsidRPr="00CB2B94">
        <w:rPr>
          <w:rFonts w:ascii="Times New Roman" w:hAnsi="Times New Roman"/>
          <w:b w:val="0"/>
          <w:i w:val="0"/>
          <w:sz w:val="22"/>
          <w:szCs w:val="22"/>
        </w:rPr>
        <w:t xml:space="preserve"> των ορυγμάτων όλων των τμημάτων του αγωγού, επακολουθεί η γενική δοκιμασία ολόκληρου του αγωγού. Οι θέσεις συνδέσεως των διαφόρων τμημάτων δοκιμής θα παραμείνουν ακάλυπτες (</w:t>
      </w:r>
      <w:proofErr w:type="spellStart"/>
      <w:r w:rsidRPr="00CB2B94">
        <w:rPr>
          <w:rFonts w:ascii="Times New Roman" w:hAnsi="Times New Roman"/>
          <w:b w:val="0"/>
          <w:i w:val="0"/>
          <w:sz w:val="22"/>
          <w:szCs w:val="22"/>
        </w:rPr>
        <w:t>ανεπίχωτες</w:t>
      </w:r>
      <w:proofErr w:type="spellEnd"/>
      <w:r w:rsidRPr="00CB2B94">
        <w:rPr>
          <w:rFonts w:ascii="Times New Roman" w:hAnsi="Times New Roman"/>
          <w:b w:val="0"/>
          <w:i w:val="0"/>
          <w:sz w:val="22"/>
          <w:szCs w:val="22"/>
        </w:rPr>
        <w:t xml:space="preserve">) μέχρι το τέλος της γενικής δοκιμασίας. Η πίεση της γενικής δοκιμασίας ορίζεται ίση με 12 </w:t>
      </w:r>
      <w:proofErr w:type="spellStart"/>
      <w:r w:rsidRPr="00CB2B94">
        <w:rPr>
          <w:rFonts w:ascii="Times New Roman" w:hAnsi="Times New Roman"/>
          <w:b w:val="0"/>
          <w:i w:val="0"/>
          <w:sz w:val="22"/>
          <w:szCs w:val="22"/>
        </w:rPr>
        <w:t>ατμ</w:t>
      </w:r>
      <w:proofErr w:type="spellEnd"/>
      <w:r w:rsidRPr="00CB2B94">
        <w:rPr>
          <w:rFonts w:ascii="Times New Roman" w:hAnsi="Times New Roman"/>
          <w:b w:val="0"/>
          <w:i w:val="0"/>
          <w:sz w:val="22"/>
          <w:szCs w:val="22"/>
        </w:rPr>
        <w:t xml:space="preserve">. στο χαμηλότερο σημείο του αγωγού και η διάρκειά της δύο (2) ώρες. Η δοκιμασία θεωρείται επιτυχής αν κατά τη διάρκειά της δεν παρατηρηθούν διαφυγές νερού στις θέσεις σύνδεσης των τμημάτων δοκιμής. Μετά την επιτυχή διεξαγωγή της γενικής αυτής δοκιμασίας όλου του αγωγού </w:t>
      </w:r>
      <w:proofErr w:type="spellStart"/>
      <w:r w:rsidRPr="00CB2B94">
        <w:rPr>
          <w:rFonts w:ascii="Times New Roman" w:hAnsi="Times New Roman"/>
          <w:b w:val="0"/>
          <w:i w:val="0"/>
          <w:sz w:val="22"/>
          <w:szCs w:val="22"/>
        </w:rPr>
        <w:t>επιχώνονται</w:t>
      </w:r>
      <w:proofErr w:type="spellEnd"/>
      <w:r w:rsidRPr="00CB2B94">
        <w:rPr>
          <w:rFonts w:ascii="Times New Roman" w:hAnsi="Times New Roman"/>
          <w:b w:val="0"/>
          <w:i w:val="0"/>
          <w:sz w:val="22"/>
          <w:szCs w:val="22"/>
        </w:rPr>
        <w:t xml:space="preserve"> τα ακάλυπτα τμήματα σκάμματος στις θέσεις συνδέσεως  των τμημάτων της (κυρίως) δοκιμής.</w:t>
      </w:r>
    </w:p>
    <w:p w14:paraId="3435D95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Πέραν των ανωτέρω δοκιμών θα γίνει γενική δοκιμή σε συνεργασία όλων των αναδόχων, των τμημάτων Ι έως IV για τον έλεγχο των συνδέσεων στα σημεία που συνδέονται τα επιμέρους τμήματα των τεσσάρων εργολαβιών.</w:t>
      </w:r>
    </w:p>
    <w:p w14:paraId="10DF2C42" w14:textId="77777777" w:rsidR="009D64AF" w:rsidRPr="00CB2B94" w:rsidRDefault="009D64AF" w:rsidP="009D64AF">
      <w:pPr>
        <w:pStyle w:val="StyleLeft"/>
        <w:ind w:left="0" w:rightChars="0" w:right="0"/>
        <w:rPr>
          <w:rFonts w:ascii="Times New Roman" w:hAnsi="Times New Roman"/>
          <w:b w:val="0"/>
          <w:i w:val="0"/>
          <w:sz w:val="22"/>
          <w:szCs w:val="22"/>
        </w:rPr>
      </w:pPr>
    </w:p>
    <w:p w14:paraId="5CB19C8E" w14:textId="77777777" w:rsidR="009D64AF" w:rsidRPr="00CB2B94" w:rsidRDefault="009D64AF" w:rsidP="009D64AF">
      <w:pPr>
        <w:pStyle w:val="af6"/>
        <w:numPr>
          <w:ilvl w:val="0"/>
          <w:numId w:val="13"/>
        </w:numPr>
        <w:spacing w:after="0"/>
        <w:ind w:left="0"/>
        <w:rPr>
          <w:rFonts w:ascii="Times New Roman" w:hAnsi="Times New Roman"/>
        </w:rPr>
      </w:pPr>
      <w:r w:rsidRPr="00CB2B94">
        <w:rPr>
          <w:rFonts w:ascii="Times New Roman" w:hAnsi="Times New Roman"/>
        </w:rPr>
        <w:t>Πρωτόκολλο δοκιμασιών.</w:t>
      </w:r>
    </w:p>
    <w:p w14:paraId="24CFDB1A"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Για τι παραπάνω δοκιμασίες θα καταρτιστούν πρωτόκολλα κατά το υπόδειγμα του Γερμανικού Προτύπου DIN4279 τμήμα 9. Τα πρωτόκολλα αυτά θα υπογραφούν  από τον επιβλέποντα και από τον ανάδοχο. Τυχόν ελαττώματα που θα διαπιστώνονται κατά τις δοκιμασίες θα επανορθωθούν αμέσως από τον ανάδοχο χωρίς ιδιαίτερη αποζημίωση. Ο επιβλέπων έχει το δικαίωμα να ζητήσει την αντικατάσταση σωλήνων που υπέστησαν βλάβη κατά τις δοκιμές και την </w:t>
      </w:r>
      <w:proofErr w:type="spellStart"/>
      <w:r w:rsidRPr="00CB2B94">
        <w:rPr>
          <w:rFonts w:ascii="Times New Roman" w:hAnsi="Times New Roman"/>
          <w:b w:val="0"/>
          <w:i w:val="0"/>
          <w:sz w:val="22"/>
          <w:szCs w:val="22"/>
        </w:rPr>
        <w:t>επαναστεγάνωση</w:t>
      </w:r>
      <w:proofErr w:type="spellEnd"/>
      <w:r w:rsidRPr="00CB2B94">
        <w:rPr>
          <w:rFonts w:ascii="Times New Roman" w:hAnsi="Times New Roman"/>
          <w:b w:val="0"/>
          <w:i w:val="0"/>
          <w:sz w:val="22"/>
          <w:szCs w:val="22"/>
        </w:rPr>
        <w:t xml:space="preserve"> μη στεγανών συνδέσεων. Στις περιπτώσεις αυτές ο επιβλέπων ορίζει την ημερομηνία της νέας δοκιμασίας του τμήματος αυτού της σωλήνωσης.</w:t>
      </w:r>
    </w:p>
    <w:p w14:paraId="551538A1" w14:textId="77777777" w:rsidR="009D64AF" w:rsidRPr="00CB2B94" w:rsidRDefault="009D64AF" w:rsidP="009D64AF">
      <w:pPr>
        <w:pStyle w:val="5"/>
        <w:numPr>
          <w:ilvl w:val="0"/>
          <w:numId w:val="0"/>
        </w:numPr>
        <w:spacing w:before="0" w:after="0"/>
        <w:rPr>
          <w:rFonts w:ascii="Times New Roman" w:hAnsi="Times New Roman"/>
          <w:szCs w:val="22"/>
        </w:rPr>
      </w:pPr>
    </w:p>
    <w:p w14:paraId="2A2A5D91"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Καθοδική προστασία</w:t>
      </w:r>
    </w:p>
    <w:p w14:paraId="36545ECA"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Στους υπόγειους χαλύβδινους αγωγούς δυνατό να υφίστανται οι παρακάτω  αιτίες διαβρώσεως.</w:t>
      </w:r>
    </w:p>
    <w:p w14:paraId="5DC5406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α. Διαφορά οξυγόνωσης υπογείου ύδατος μεταξύ υψηλοτέρων και </w:t>
      </w:r>
      <w:proofErr w:type="spellStart"/>
      <w:r w:rsidRPr="00CB2B94">
        <w:rPr>
          <w:rFonts w:ascii="Times New Roman" w:hAnsi="Times New Roman"/>
          <w:b w:val="0"/>
          <w:i w:val="0"/>
          <w:sz w:val="22"/>
          <w:szCs w:val="22"/>
        </w:rPr>
        <w:t>χαμηλοτέρων</w:t>
      </w:r>
      <w:proofErr w:type="spellEnd"/>
      <w:r w:rsidRPr="00CB2B94">
        <w:rPr>
          <w:rFonts w:ascii="Times New Roman" w:hAnsi="Times New Roman"/>
          <w:b w:val="0"/>
          <w:i w:val="0"/>
          <w:sz w:val="22"/>
          <w:szCs w:val="22"/>
        </w:rPr>
        <w:t xml:space="preserve"> τμημάτων του νερού.</w:t>
      </w:r>
    </w:p>
    <w:p w14:paraId="734575A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 xml:space="preserve">β. Διαφορά </w:t>
      </w:r>
      <w:proofErr w:type="spellStart"/>
      <w:r w:rsidRPr="00CB2B94">
        <w:rPr>
          <w:rFonts w:ascii="Times New Roman" w:hAnsi="Times New Roman"/>
          <w:b w:val="0"/>
          <w:i w:val="0"/>
          <w:sz w:val="22"/>
          <w:szCs w:val="22"/>
        </w:rPr>
        <w:t>οξύτητος</w:t>
      </w:r>
      <w:proofErr w:type="spellEnd"/>
      <w:r w:rsidRPr="00CB2B94">
        <w:rPr>
          <w:rFonts w:ascii="Times New Roman" w:hAnsi="Times New Roman"/>
          <w:b w:val="0"/>
          <w:i w:val="0"/>
          <w:sz w:val="22"/>
          <w:szCs w:val="22"/>
        </w:rPr>
        <w:t xml:space="preserve"> εδάφους λόγω διαφορών υγρασίας.</w:t>
      </w:r>
    </w:p>
    <w:p w14:paraId="4ABF82A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 Τοπική παρουσία αλατούχων υλικών.</w:t>
      </w:r>
    </w:p>
    <w:p w14:paraId="300310D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 Θύλακες αυξημένης περιεκτικότητας σε αέρα εντός του εδάφους.</w:t>
      </w:r>
    </w:p>
    <w:p w14:paraId="00A8C97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 Παρουσία </w:t>
      </w:r>
      <w:proofErr w:type="spellStart"/>
      <w:r w:rsidRPr="00CB2B94">
        <w:rPr>
          <w:rFonts w:ascii="Times New Roman" w:hAnsi="Times New Roman"/>
          <w:b w:val="0"/>
          <w:i w:val="0"/>
          <w:sz w:val="22"/>
          <w:szCs w:val="22"/>
        </w:rPr>
        <w:t>θειαναγωγών</w:t>
      </w:r>
      <w:proofErr w:type="spellEnd"/>
      <w:r w:rsidRPr="00CB2B94">
        <w:rPr>
          <w:rFonts w:ascii="Times New Roman" w:hAnsi="Times New Roman"/>
          <w:b w:val="0"/>
          <w:i w:val="0"/>
          <w:sz w:val="22"/>
          <w:szCs w:val="22"/>
        </w:rPr>
        <w:t xml:space="preserve"> βακτηρίων τα οποία με τη βοήθεια υδρογόνου (καταναλώνουν το επί της καθόδου παραγόμενο) ανάγουν τη ρίζα SO4 σε S και ελεύθερο οξυγόνο το οποίο εντείνει τα φαινόμενα της διάβρωσης.</w:t>
      </w:r>
    </w:p>
    <w:p w14:paraId="664696A7" w14:textId="77777777" w:rsidR="009D64AF" w:rsidRPr="00CB2B94" w:rsidRDefault="009D64AF" w:rsidP="009D64AF">
      <w:pPr>
        <w:pStyle w:val="StyleLeft"/>
        <w:ind w:left="0" w:rightChars="0" w:right="0"/>
        <w:rPr>
          <w:rFonts w:ascii="Times New Roman" w:hAnsi="Times New Roman"/>
          <w:b w:val="0"/>
          <w:i w:val="0"/>
          <w:sz w:val="22"/>
          <w:szCs w:val="22"/>
        </w:rPr>
      </w:pPr>
      <w:proofErr w:type="spellStart"/>
      <w:r w:rsidRPr="00CB2B94">
        <w:rPr>
          <w:rFonts w:ascii="Times New Roman" w:hAnsi="Times New Roman"/>
          <w:b w:val="0"/>
          <w:i w:val="0"/>
          <w:sz w:val="22"/>
          <w:szCs w:val="22"/>
        </w:rPr>
        <w:t>στ</w:t>
      </w:r>
      <w:proofErr w:type="spellEnd"/>
      <w:r w:rsidRPr="00CB2B94">
        <w:rPr>
          <w:rFonts w:ascii="Times New Roman" w:hAnsi="Times New Roman"/>
          <w:b w:val="0"/>
          <w:i w:val="0"/>
          <w:sz w:val="22"/>
          <w:szCs w:val="22"/>
        </w:rPr>
        <w:t xml:space="preserve">. Παρουσία κρούστας </w:t>
      </w:r>
      <w:proofErr w:type="spellStart"/>
      <w:r w:rsidRPr="00CB2B94">
        <w:rPr>
          <w:rFonts w:ascii="Times New Roman" w:hAnsi="Times New Roman"/>
          <w:b w:val="0"/>
          <w:i w:val="0"/>
          <w:sz w:val="22"/>
          <w:szCs w:val="22"/>
        </w:rPr>
        <w:t>εξελάσεως</w:t>
      </w:r>
      <w:proofErr w:type="spellEnd"/>
      <w:r w:rsidRPr="00CB2B94">
        <w:rPr>
          <w:rFonts w:ascii="Times New Roman" w:hAnsi="Times New Roman"/>
          <w:b w:val="0"/>
          <w:i w:val="0"/>
          <w:sz w:val="22"/>
          <w:szCs w:val="22"/>
        </w:rPr>
        <w:t xml:space="preserve"> (MULLE-SCALE) η οποία συγκεντρώνει στις ρωγμές της την διαβρωτική δράση.</w:t>
      </w:r>
    </w:p>
    <w:p w14:paraId="3D0E612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ζ. Οι συγκολλήσεις των σωληνώσεων συνιστούν τοπικές ανομοιομορφίες οι οποίες προξενούν μερικές φορές διάβρωση στην γειτονιά αυτών. Οι εξωτερικές επικαλύψεις με πολυαιθυλένιο επιτυγχάνουν πολύ υψηλό βαθμό προστασίας. Παρά ταύτα τοπικές βλάβες της επικάλυψης δημιουργούν διάβρωση γι’ αυτό και είναι απαραίτητη η πρόβλεψη καθοδικής προστασίας. Γι’ αυτό πρέπει να εκτελεστούν από τον ανάδοχο μετά την τοποθέτηση των αγωγών μετρήσεις αφ’ ενός μεν της αντίστασης του εδάφους αφ’ ετέρου δε του δυναμικού των αγωγών. Προς τον σκοπό της εκτέλεσης των μετρήσεων αυτών , οι οποίες πρέπει να εκτελεστούν μετά πάροδο τουλάχιστον εξαμήνου από την </w:t>
      </w:r>
      <w:proofErr w:type="spellStart"/>
      <w:r w:rsidRPr="00CB2B94">
        <w:rPr>
          <w:rFonts w:ascii="Times New Roman" w:hAnsi="Times New Roman"/>
          <w:b w:val="0"/>
          <w:i w:val="0"/>
          <w:sz w:val="22"/>
          <w:szCs w:val="22"/>
        </w:rPr>
        <w:t>επίχωση</w:t>
      </w:r>
      <w:proofErr w:type="spellEnd"/>
      <w:r w:rsidRPr="00CB2B94">
        <w:rPr>
          <w:rFonts w:ascii="Times New Roman" w:hAnsi="Times New Roman"/>
          <w:b w:val="0"/>
          <w:i w:val="0"/>
          <w:sz w:val="22"/>
          <w:szCs w:val="22"/>
        </w:rPr>
        <w:t xml:space="preserve"> των αγωγών και από ειδικευμένο οίκο ή σύμβουλο με τον οποίο θα συμβληθεί ο ανάδοχος πρέπει να εκτελεστούν κατά το στάδιο τοποθέτησης των αγωγών οι εξής εργασίες</w:t>
      </w:r>
    </w:p>
    <w:p w14:paraId="6BB119D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 Η απομόνωση τμημάτων των αγωγών μήκους μη υπερβαίνοντος τα 4 χιλιόμετρα για την τοποθέτηση  στην αρχή και στο τέλος κάθε τμήματος ανά ενός ζεύγους μονωτικών φλαντζών. Επίσης πρέπει να απομονωθούν με μονωτικές φλάντζες οι διακλαδώσεις του τμήματος τούτου του αγωγού.</w:t>
      </w:r>
    </w:p>
    <w:p w14:paraId="0439015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β. Η εγκατάσταση κατά μήκος των αγωγών μονίμων σημείων δοκιμών για την διενέργεια των μετρήσεων δυναμικού. Αυτά θα συνίστανται από μεμονωμένους χάλκινους αγωγούς διαμέτρου 10 </w:t>
      </w:r>
      <w:proofErr w:type="spellStart"/>
      <w:r w:rsidRPr="00CB2B94">
        <w:rPr>
          <w:rFonts w:ascii="Times New Roman" w:hAnsi="Times New Roman"/>
          <w:b w:val="0"/>
          <w:i w:val="0"/>
          <w:sz w:val="22"/>
          <w:szCs w:val="22"/>
        </w:rPr>
        <w:t>χλσ</w:t>
      </w:r>
      <w:proofErr w:type="spellEnd"/>
      <w:r w:rsidRPr="00CB2B94">
        <w:rPr>
          <w:rFonts w:ascii="Times New Roman" w:hAnsi="Times New Roman"/>
          <w:b w:val="0"/>
          <w:i w:val="0"/>
          <w:sz w:val="22"/>
          <w:szCs w:val="22"/>
        </w:rPr>
        <w:t xml:space="preserve"> , το ένα άκρο των οποίων θα </w:t>
      </w:r>
      <w:proofErr w:type="spellStart"/>
      <w:r w:rsidRPr="00CB2B94">
        <w:rPr>
          <w:rFonts w:ascii="Times New Roman" w:hAnsi="Times New Roman"/>
          <w:b w:val="0"/>
          <w:i w:val="0"/>
          <w:sz w:val="22"/>
          <w:szCs w:val="22"/>
        </w:rPr>
        <w:t>συγκολλάται</w:t>
      </w:r>
      <w:proofErr w:type="spellEnd"/>
      <w:r w:rsidRPr="00CB2B94">
        <w:rPr>
          <w:rFonts w:ascii="Times New Roman" w:hAnsi="Times New Roman"/>
          <w:b w:val="0"/>
          <w:i w:val="0"/>
          <w:sz w:val="22"/>
          <w:szCs w:val="22"/>
        </w:rPr>
        <w:t xml:space="preserve"> επί του αγωγού το δε άλλο θα καταλήγει σε </w:t>
      </w:r>
      <w:proofErr w:type="spellStart"/>
      <w:r w:rsidRPr="00CB2B94">
        <w:rPr>
          <w:rFonts w:ascii="Times New Roman" w:hAnsi="Times New Roman"/>
          <w:b w:val="0"/>
          <w:i w:val="0"/>
          <w:sz w:val="22"/>
          <w:szCs w:val="22"/>
        </w:rPr>
        <w:t>χυτοσιδηρό</w:t>
      </w:r>
      <w:proofErr w:type="spellEnd"/>
      <w:r w:rsidRPr="00CB2B94">
        <w:rPr>
          <w:rFonts w:ascii="Times New Roman" w:hAnsi="Times New Roman"/>
          <w:b w:val="0"/>
          <w:i w:val="0"/>
          <w:sz w:val="22"/>
          <w:szCs w:val="22"/>
        </w:rPr>
        <w:t xml:space="preserve"> κουτί διακλαδώσεως τοποθετημένο μέσα σε φρεάτιο 25Χ25 εκ. στην επιφάνεια του εδάφους.</w:t>
      </w:r>
    </w:p>
    <w:p w14:paraId="19F4E49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Θα γίνουν οι εξής μετρήσεις</w:t>
      </w:r>
    </w:p>
    <w:p w14:paraId="62F205A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 Μετρήσεις αντιστάσεως εδάφους ανά 300 μ. κατά μήκος των αγωγών με γεωφυσική μέθοδο.</w:t>
      </w:r>
    </w:p>
    <w:p w14:paraId="79CF326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β. Μετρήσεις δυναμικού κατά μήκος των αγωγών μέσω των </w:t>
      </w:r>
      <w:proofErr w:type="spellStart"/>
      <w:r w:rsidRPr="00CB2B94">
        <w:rPr>
          <w:rFonts w:ascii="Times New Roman" w:hAnsi="Times New Roman"/>
          <w:b w:val="0"/>
          <w:i w:val="0"/>
          <w:sz w:val="22"/>
          <w:szCs w:val="22"/>
        </w:rPr>
        <w:t>κατασκευασθέντων</w:t>
      </w:r>
      <w:proofErr w:type="spellEnd"/>
      <w:r w:rsidRPr="00CB2B94">
        <w:rPr>
          <w:rFonts w:ascii="Times New Roman" w:hAnsi="Times New Roman"/>
          <w:b w:val="0"/>
          <w:i w:val="0"/>
          <w:sz w:val="22"/>
          <w:szCs w:val="22"/>
        </w:rPr>
        <w:t xml:space="preserve"> απ’ αυτών σημείων δοκιμών. Περαιτέρω θα ληφθούν δείγματα εδάφους προς εργαστηριακό προσδιορισμό των παρακάτω φυσικοχημικών ιδιοτήτων.</w:t>
      </w:r>
    </w:p>
    <w:p w14:paraId="1CCE753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 Ποσοστό φυσικής υγρασίας</w:t>
      </w:r>
    </w:p>
    <w:p w14:paraId="37745F8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β. Ποσοστό % ιόντων SO4</w:t>
      </w:r>
    </w:p>
    <w:p w14:paraId="0681AAF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 Ποσοστό % ιόντων CL</w:t>
      </w:r>
    </w:p>
    <w:p w14:paraId="378989C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δ. Βαθμός οξύτητας (μέτρηση ΡΗ)</w:t>
      </w:r>
    </w:p>
    <w:p w14:paraId="3278217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Εάν από τις παραπάνω μετρήσεις βρεθεί δυναμικό αγωγού ως προς το έδαφος κατώτερο των 0,85 V πρέπει να μελετηθεί η καθοδική προστασία αυτού. Η προστασία αυτή έγκειται στην τροφοδότηση του αγωγού σε ορισμένα σημεία με συνεχές ρεύμα παρεχόμενο είτε με ανορθωτές είτε με αναλώσιμες ανόδους από μαγνήσιο με τρόπο ώστε να επιτευχθεί το απαιτούμενο δυναμικό. Η απαιτούμενη ένταση του ρεύματος θα εξακριβωθεί με διαδοχικές δοκιμές. Εφ’ όσον τα σημεία τροφοδότησης κείνται κοντά στο δίκτυο της ΔΕΗ θα προτιμηθεί η λύση των ανορθωτών. Ο θετικός πόλος του </w:t>
      </w:r>
      <w:proofErr w:type="spellStart"/>
      <w:r w:rsidRPr="00CB2B94">
        <w:rPr>
          <w:rFonts w:ascii="Times New Roman" w:hAnsi="Times New Roman"/>
          <w:b w:val="0"/>
          <w:i w:val="0"/>
          <w:sz w:val="22"/>
          <w:szCs w:val="22"/>
        </w:rPr>
        <w:t>ανορθωτού</w:t>
      </w:r>
      <w:proofErr w:type="spellEnd"/>
      <w:r w:rsidRPr="00CB2B94">
        <w:rPr>
          <w:rFonts w:ascii="Times New Roman" w:hAnsi="Times New Roman"/>
          <w:b w:val="0"/>
          <w:i w:val="0"/>
          <w:sz w:val="22"/>
          <w:szCs w:val="22"/>
        </w:rPr>
        <w:t xml:space="preserve"> θα συνδεθεί μετά σιδηροτροχιάς (ανόδου μήκους 2,50 μ. περίπου η οποία θα είναι τοποθετημένη οριζόντια μέσα σε σκάμμα βάθους 1,20 μ. το οποίο θα πληρωθεί μερικά με στρώση </w:t>
      </w:r>
      <w:proofErr w:type="spellStart"/>
      <w:r w:rsidRPr="00CB2B94">
        <w:rPr>
          <w:rFonts w:ascii="Times New Roman" w:hAnsi="Times New Roman"/>
          <w:b w:val="0"/>
          <w:i w:val="0"/>
          <w:sz w:val="22"/>
          <w:szCs w:val="22"/>
        </w:rPr>
        <w:t>κωκ</w:t>
      </w:r>
      <w:proofErr w:type="spellEnd"/>
      <w:r w:rsidRPr="00CB2B94">
        <w:rPr>
          <w:rFonts w:ascii="Times New Roman" w:hAnsi="Times New Roman"/>
          <w:b w:val="0"/>
          <w:i w:val="0"/>
          <w:sz w:val="22"/>
          <w:szCs w:val="22"/>
        </w:rPr>
        <w:t xml:space="preserve">, που θα περιβάλλει την άνοδο. Ο αρνητικός πόλος θα καταλήγει σε περιλαίμιο γύρω από τον χαλύβδινο σωλήνα. Η διατομή του καλωδίου που χρειάζεται θα εξαρτηθεί από την ισχύ του  ρεύματος προστασίας. Η όλη ηλεκτρική εγκατάσταση θα εκτελεστεί σύμφωνα  προς τους κανονισμούς της ΔΕΗ. Εφ’ όσον δεν καταστεί δυνατή η προστασία με ανορθωτές θα τοποθετηθούν αναλώσιμες άνοδοι από μαγνήσιο.  Αυτές πρέπει να υπολογιστούν για διάρκεια ζωής τουλάχιστον 10 ετών σε κάθε  περίπτωση, το βάρος αυτών δεν θα είναι κατώτερο των 4,5 </w:t>
      </w:r>
      <w:proofErr w:type="spellStart"/>
      <w:r w:rsidRPr="00CB2B94">
        <w:rPr>
          <w:rFonts w:ascii="Times New Roman" w:hAnsi="Times New Roman"/>
          <w:b w:val="0"/>
          <w:i w:val="0"/>
          <w:sz w:val="22"/>
          <w:szCs w:val="22"/>
        </w:rPr>
        <w:t>χγρ</w:t>
      </w:r>
      <w:proofErr w:type="spellEnd"/>
      <w:r w:rsidRPr="00CB2B94">
        <w:rPr>
          <w:rFonts w:ascii="Times New Roman" w:hAnsi="Times New Roman"/>
          <w:b w:val="0"/>
          <w:i w:val="0"/>
          <w:sz w:val="22"/>
          <w:szCs w:val="22"/>
        </w:rPr>
        <w:t xml:space="preserve">. Κάθε άνοδος θα συνδεθεί μετά του αγωγού μέσω μεμονωμένου καλωδίου κατάλληλης διατομής  που θα καταλήγει σε περιλαίμιο γύρω από τον αγωγό. Μετά την αποπεράτωση της όλης εγκατάστασης θα διενεργηθούν οι τελικές μετρήσεις </w:t>
      </w:r>
    </w:p>
    <w:p w14:paraId="45A7A6B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προς διαπίστωση του επιτευχθέντος αρνητικού δυναμικού προστασίας το οποίο  πρέπει να υπερβαίνει τα 0,85 V καθ’ όλο το μήκος του αγωγού. Ο ανάδοχος  υποχρεούται την εκπόνηση με ειδικευμένο γραφείο της μελέτης καθοδικής προστασίας μετά των συναφών ερευνητικών εργασιών και μετρήσεων και στην κατασκευή του συνόλου των απαιτούμενων εγκαταστάσεων προς καθοδική προστασία των χαλύβδινων αγωγών. </w:t>
      </w:r>
      <w:proofErr w:type="spellStart"/>
      <w:r w:rsidRPr="00CB2B94">
        <w:rPr>
          <w:rFonts w:ascii="Times New Roman" w:hAnsi="Times New Roman"/>
          <w:b w:val="0"/>
          <w:i w:val="0"/>
          <w:sz w:val="22"/>
          <w:szCs w:val="22"/>
        </w:rPr>
        <w:t>Ολες</w:t>
      </w:r>
      <w:proofErr w:type="spellEnd"/>
      <w:r w:rsidRPr="00CB2B94">
        <w:rPr>
          <w:rFonts w:ascii="Times New Roman" w:hAnsi="Times New Roman"/>
          <w:b w:val="0"/>
          <w:i w:val="0"/>
          <w:sz w:val="22"/>
          <w:szCs w:val="22"/>
        </w:rPr>
        <w:t xml:space="preserve"> οι σχετικές με την καθοδική προστασία των αγωγών δαπάνες βαρύνουν τον ανάδοχο καθώς περιλαμβάνονται στις τιμές της προσφοράς αυτού για την κατασκευή των αγωγών.</w:t>
      </w:r>
    </w:p>
    <w:p w14:paraId="4BB3C34D" w14:textId="77777777" w:rsidR="009D64AF" w:rsidRPr="00CB2B94" w:rsidRDefault="009D64AF" w:rsidP="009D64AF">
      <w:pPr>
        <w:pStyle w:val="StyleLeft"/>
        <w:ind w:left="0" w:rightChars="0" w:right="0"/>
        <w:rPr>
          <w:rFonts w:ascii="Times New Roman" w:hAnsi="Times New Roman"/>
          <w:b w:val="0"/>
          <w:i w:val="0"/>
          <w:sz w:val="22"/>
          <w:szCs w:val="22"/>
        </w:rPr>
      </w:pPr>
    </w:p>
    <w:p w14:paraId="4A582E6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Επιμέτρηση και Πληρωμή</w:t>
      </w:r>
    </w:p>
    <w:p w14:paraId="33F7E4B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επιμέτρηση των </w:t>
      </w:r>
      <w:proofErr w:type="spellStart"/>
      <w:r w:rsidRPr="00CB2B94">
        <w:rPr>
          <w:rFonts w:ascii="Times New Roman" w:hAnsi="Times New Roman"/>
          <w:b w:val="0"/>
          <w:i w:val="0"/>
          <w:sz w:val="22"/>
          <w:szCs w:val="22"/>
        </w:rPr>
        <w:t>χαλυβδοσωλήνων</w:t>
      </w:r>
      <w:proofErr w:type="spellEnd"/>
      <w:r w:rsidRPr="00CB2B94">
        <w:rPr>
          <w:rFonts w:ascii="Times New Roman" w:hAnsi="Times New Roman"/>
          <w:b w:val="0"/>
          <w:i w:val="0"/>
          <w:sz w:val="22"/>
          <w:szCs w:val="22"/>
        </w:rPr>
        <w:t xml:space="preserve"> του αγωγού ύδρευσης θα γίνει βάσει του πραγματικού μήκους σε μέτρα μήκους τους, </w:t>
      </w:r>
      <w:proofErr w:type="spellStart"/>
      <w:r w:rsidRPr="00CB2B94">
        <w:rPr>
          <w:rFonts w:ascii="Times New Roman" w:hAnsi="Times New Roman"/>
          <w:b w:val="0"/>
          <w:i w:val="0"/>
          <w:sz w:val="22"/>
          <w:szCs w:val="22"/>
        </w:rPr>
        <w:t>μετρουμένου</w:t>
      </w:r>
      <w:proofErr w:type="spellEnd"/>
      <w:r w:rsidRPr="00CB2B94">
        <w:rPr>
          <w:rFonts w:ascii="Times New Roman" w:hAnsi="Times New Roman"/>
          <w:b w:val="0"/>
          <w:i w:val="0"/>
          <w:sz w:val="22"/>
          <w:szCs w:val="22"/>
        </w:rPr>
        <w:t xml:space="preserve"> επί του </w:t>
      </w:r>
      <w:proofErr w:type="spellStart"/>
      <w:r w:rsidRPr="00CB2B94">
        <w:rPr>
          <w:rFonts w:ascii="Times New Roman" w:hAnsi="Times New Roman"/>
          <w:b w:val="0"/>
          <w:i w:val="0"/>
          <w:sz w:val="22"/>
          <w:szCs w:val="22"/>
        </w:rPr>
        <w:t>άξονος</w:t>
      </w:r>
      <w:proofErr w:type="spellEnd"/>
      <w:r w:rsidRPr="00CB2B94">
        <w:rPr>
          <w:rFonts w:ascii="Times New Roman" w:hAnsi="Times New Roman"/>
          <w:b w:val="0"/>
          <w:i w:val="0"/>
          <w:sz w:val="22"/>
          <w:szCs w:val="22"/>
        </w:rPr>
        <w:t xml:space="preserve"> της σωληνώσεως κατά ονομαστικές διαμέτρους. Διευκρινίζεται ότι στο μήκος  των </w:t>
      </w:r>
      <w:proofErr w:type="spellStart"/>
      <w:r w:rsidRPr="00CB2B94">
        <w:rPr>
          <w:rFonts w:ascii="Times New Roman" w:hAnsi="Times New Roman"/>
          <w:b w:val="0"/>
          <w:i w:val="0"/>
          <w:sz w:val="22"/>
          <w:szCs w:val="22"/>
        </w:rPr>
        <w:t>επιμετρούμενων</w:t>
      </w:r>
      <w:proofErr w:type="spellEnd"/>
      <w:r w:rsidRPr="00CB2B94">
        <w:rPr>
          <w:rFonts w:ascii="Times New Roman" w:hAnsi="Times New Roman"/>
          <w:b w:val="0"/>
          <w:i w:val="0"/>
          <w:sz w:val="22"/>
          <w:szCs w:val="22"/>
        </w:rPr>
        <w:t xml:space="preserve">  σωλήνων συμπεριλαμβάνεται το μήκος των κάθε φύσεως ειδικών τεμαχίων (συστολές, καμπύλες, ταυ, σταυροί) από χάλυβα επί του </w:t>
      </w:r>
      <w:proofErr w:type="spellStart"/>
      <w:r w:rsidRPr="00CB2B94">
        <w:rPr>
          <w:rFonts w:ascii="Times New Roman" w:hAnsi="Times New Roman"/>
          <w:b w:val="0"/>
          <w:i w:val="0"/>
          <w:sz w:val="22"/>
          <w:szCs w:val="22"/>
        </w:rPr>
        <w:t>άξονος</w:t>
      </w:r>
      <w:proofErr w:type="spellEnd"/>
      <w:r w:rsidRPr="00CB2B94">
        <w:rPr>
          <w:rFonts w:ascii="Times New Roman" w:hAnsi="Times New Roman"/>
          <w:b w:val="0"/>
          <w:i w:val="0"/>
          <w:sz w:val="22"/>
          <w:szCs w:val="22"/>
        </w:rPr>
        <w:t xml:space="preserve"> των σωληνώσεων. </w:t>
      </w:r>
      <w:proofErr w:type="spellStart"/>
      <w:r w:rsidRPr="00CB2B94">
        <w:rPr>
          <w:rFonts w:ascii="Times New Roman" w:hAnsi="Times New Roman"/>
          <w:b w:val="0"/>
          <w:i w:val="0"/>
          <w:sz w:val="22"/>
          <w:szCs w:val="22"/>
        </w:rPr>
        <w:t>Ολα</w:t>
      </w:r>
      <w:proofErr w:type="spellEnd"/>
      <w:r w:rsidRPr="00CB2B94">
        <w:rPr>
          <w:rFonts w:ascii="Times New Roman" w:hAnsi="Times New Roman"/>
          <w:b w:val="0"/>
          <w:i w:val="0"/>
          <w:sz w:val="22"/>
          <w:szCs w:val="22"/>
        </w:rPr>
        <w:t xml:space="preserve"> τα ειδικά τεμάχια από χάλυβα επί του άξονα των σωληνώσεων δεν </w:t>
      </w:r>
      <w:proofErr w:type="spellStart"/>
      <w:r w:rsidRPr="00CB2B94">
        <w:rPr>
          <w:rFonts w:ascii="Times New Roman" w:hAnsi="Times New Roman"/>
          <w:b w:val="0"/>
          <w:i w:val="0"/>
          <w:sz w:val="22"/>
          <w:szCs w:val="22"/>
        </w:rPr>
        <w:t>επιμετρώνται</w:t>
      </w:r>
      <w:proofErr w:type="spellEnd"/>
      <w:r w:rsidRPr="00CB2B94">
        <w:rPr>
          <w:rFonts w:ascii="Times New Roman" w:hAnsi="Times New Roman"/>
          <w:b w:val="0"/>
          <w:i w:val="0"/>
          <w:sz w:val="22"/>
          <w:szCs w:val="22"/>
        </w:rPr>
        <w:t xml:space="preserve"> δεδομένου ότι η σχετική δαπάνη αυτών περιλαμβάνεται στις συμβατικές τιμές μονάδας σωληνώσεως με </w:t>
      </w:r>
      <w:proofErr w:type="spellStart"/>
      <w:r w:rsidRPr="00CB2B94">
        <w:rPr>
          <w:rFonts w:ascii="Times New Roman" w:hAnsi="Times New Roman"/>
          <w:b w:val="0"/>
          <w:i w:val="0"/>
          <w:sz w:val="22"/>
          <w:szCs w:val="22"/>
        </w:rPr>
        <w:t>χαλυβδοσωλήνες</w:t>
      </w:r>
      <w:proofErr w:type="spellEnd"/>
      <w:r w:rsidRPr="00CB2B94">
        <w:rPr>
          <w:rFonts w:ascii="Times New Roman" w:hAnsi="Times New Roman"/>
          <w:b w:val="0"/>
          <w:i w:val="0"/>
          <w:sz w:val="22"/>
          <w:szCs w:val="22"/>
        </w:rPr>
        <w:t xml:space="preserve">. </w:t>
      </w:r>
      <w:proofErr w:type="spellStart"/>
      <w:r w:rsidRPr="00CB2B94">
        <w:rPr>
          <w:rFonts w:ascii="Times New Roman" w:hAnsi="Times New Roman"/>
          <w:b w:val="0"/>
          <w:i w:val="0"/>
          <w:sz w:val="22"/>
          <w:szCs w:val="22"/>
        </w:rPr>
        <w:t>Οσον</w:t>
      </w:r>
      <w:proofErr w:type="spellEnd"/>
      <w:r w:rsidRPr="00CB2B94">
        <w:rPr>
          <w:rFonts w:ascii="Times New Roman" w:hAnsi="Times New Roman"/>
          <w:b w:val="0"/>
          <w:i w:val="0"/>
          <w:sz w:val="22"/>
          <w:szCs w:val="22"/>
        </w:rPr>
        <w:t xml:space="preserve"> αφορά τα ειδικά τεμάχια και τις ειδικές κατασκευές στα φρεάτια εγκατάστασης </w:t>
      </w:r>
      <w:proofErr w:type="spellStart"/>
      <w:r w:rsidRPr="00CB2B94">
        <w:rPr>
          <w:rFonts w:ascii="Times New Roman" w:hAnsi="Times New Roman"/>
          <w:b w:val="0"/>
          <w:i w:val="0"/>
          <w:sz w:val="22"/>
          <w:szCs w:val="22"/>
        </w:rPr>
        <w:t>παροχομέτρων</w:t>
      </w:r>
      <w:proofErr w:type="spellEnd"/>
      <w:r w:rsidRPr="00CB2B94">
        <w:rPr>
          <w:rFonts w:ascii="Times New Roman" w:hAnsi="Times New Roman"/>
          <w:b w:val="0"/>
          <w:i w:val="0"/>
          <w:sz w:val="22"/>
          <w:szCs w:val="22"/>
        </w:rPr>
        <w:t xml:space="preserve"> και ρυθμιστών πίεσης, αυτά θα μετρηθούν βάσει  του πραγματικού τους βάρους. Η πληρωμή θα γίνει επί τη βάσει των ανωτέρω </w:t>
      </w:r>
      <w:proofErr w:type="spellStart"/>
      <w:r w:rsidRPr="00CB2B94">
        <w:rPr>
          <w:rFonts w:ascii="Times New Roman" w:hAnsi="Times New Roman"/>
          <w:b w:val="0"/>
          <w:i w:val="0"/>
          <w:sz w:val="22"/>
          <w:szCs w:val="22"/>
        </w:rPr>
        <w:t>επιμετρηθέντων</w:t>
      </w:r>
      <w:proofErr w:type="spellEnd"/>
      <w:r w:rsidRPr="00CB2B94">
        <w:rPr>
          <w:rFonts w:ascii="Times New Roman" w:hAnsi="Times New Roman"/>
          <w:b w:val="0"/>
          <w:i w:val="0"/>
          <w:sz w:val="22"/>
          <w:szCs w:val="22"/>
        </w:rPr>
        <w:t xml:space="preserve"> ολικών μηκών σωληνώσεως κάθε ονομαστικής διαμέτρου με τις αντίστοιχες συμβατικές τιμές μονάδας σωληνώσεων από </w:t>
      </w:r>
      <w:proofErr w:type="spellStart"/>
      <w:r w:rsidRPr="00CB2B94">
        <w:rPr>
          <w:rFonts w:ascii="Times New Roman" w:hAnsi="Times New Roman"/>
          <w:b w:val="0"/>
          <w:i w:val="0"/>
          <w:sz w:val="22"/>
          <w:szCs w:val="22"/>
        </w:rPr>
        <w:t>χαλυβδοσωλήνες</w:t>
      </w:r>
      <w:proofErr w:type="spellEnd"/>
      <w:r w:rsidRPr="00CB2B94">
        <w:rPr>
          <w:rFonts w:ascii="Times New Roman" w:hAnsi="Times New Roman"/>
          <w:b w:val="0"/>
          <w:i w:val="0"/>
          <w:sz w:val="22"/>
          <w:szCs w:val="22"/>
        </w:rPr>
        <w:t xml:space="preserve">. Για  τα ειδικά τεμάχια και τις ειδικές κατασκευές η πληρωμή θα γίνει βάσει του ανωτέρω </w:t>
      </w:r>
      <w:proofErr w:type="spellStart"/>
      <w:r w:rsidRPr="00CB2B94">
        <w:rPr>
          <w:rFonts w:ascii="Times New Roman" w:hAnsi="Times New Roman"/>
          <w:b w:val="0"/>
          <w:i w:val="0"/>
          <w:sz w:val="22"/>
          <w:szCs w:val="22"/>
        </w:rPr>
        <w:t>επιμετρηθέντος</w:t>
      </w:r>
      <w:proofErr w:type="spellEnd"/>
      <w:r w:rsidRPr="00CB2B94">
        <w:rPr>
          <w:rFonts w:ascii="Times New Roman" w:hAnsi="Times New Roman"/>
          <w:b w:val="0"/>
          <w:i w:val="0"/>
          <w:sz w:val="22"/>
          <w:szCs w:val="22"/>
        </w:rPr>
        <w:t xml:space="preserve"> βάρους με τις αντίστοιχες συμβατικές τιμές </w:t>
      </w:r>
      <w:proofErr w:type="spellStart"/>
      <w:r w:rsidRPr="00CB2B94">
        <w:rPr>
          <w:rFonts w:ascii="Times New Roman" w:hAnsi="Times New Roman"/>
          <w:b w:val="0"/>
          <w:i w:val="0"/>
          <w:sz w:val="22"/>
          <w:szCs w:val="22"/>
        </w:rPr>
        <w:t>μονάδος</w:t>
      </w:r>
      <w:proofErr w:type="spellEnd"/>
      <w:r w:rsidRPr="00CB2B94">
        <w:rPr>
          <w:rFonts w:ascii="Times New Roman" w:hAnsi="Times New Roman"/>
          <w:b w:val="0"/>
          <w:i w:val="0"/>
          <w:sz w:val="22"/>
          <w:szCs w:val="22"/>
        </w:rPr>
        <w:t>.</w:t>
      </w:r>
    </w:p>
    <w:p w14:paraId="480DA056" w14:textId="77777777" w:rsidR="009D64AF" w:rsidRPr="004D47B7"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Στις ανωτέρω τιμές </w:t>
      </w:r>
      <w:proofErr w:type="spellStart"/>
      <w:r w:rsidRPr="00CB2B94">
        <w:rPr>
          <w:rFonts w:ascii="Times New Roman" w:hAnsi="Times New Roman"/>
          <w:b w:val="0"/>
          <w:i w:val="0"/>
          <w:sz w:val="22"/>
          <w:szCs w:val="22"/>
        </w:rPr>
        <w:t>μονάδος</w:t>
      </w:r>
      <w:proofErr w:type="spellEnd"/>
      <w:r w:rsidRPr="00CB2B94">
        <w:rPr>
          <w:rFonts w:ascii="Times New Roman" w:hAnsi="Times New Roman"/>
          <w:b w:val="0"/>
          <w:i w:val="0"/>
          <w:sz w:val="22"/>
          <w:szCs w:val="22"/>
        </w:rPr>
        <w:t xml:space="preserve"> περιλαμβάνονται η προμήθεια των σωλήνων μετά της προστατευτικής επενδύσεως οι κάθε φύσεως δοκιμασίες παραλαβής στο εργοστάσιο οι κάθε φύσεως φορτοεκφορτώσεις και μεταφορές μέχρι τη θέση τοποθέτησης, η τοποθέτηση των σωλήνων και η σύνδεση αυτών μέσα στα ορύγματα η κατασκευή και σύνδεσή τους επί του άξονα των σωληνώσεων  ειδικών τεμαχίων μετά της προστατευτικής επενδύσεως, η αποκατάσταση της συνέχειας της προστατευτικής επενδύσεως στο όρυγμα, οι κάθε φύσεως έλεγχοι στο όρυγμα, οι δοκιμασίες στεγανότητας στην εσωτερική υδραυλική πίεση στο όρυγμα. Οι ανωτέρω τιμές και πληρωμές αποτελούν πλήρη αποζημίωση του αναδόχου για την ικανοποίηση και σύμφωνα προς τους όρους της παρούσας προδιαγραφής κατασκευής των σωληνώσεων από χάλυβα και για την παροχή όλων  των απαιτούμενων μηχανημάτων μεταφορικών μέσων εγκαταστάσεων  εφοδίων υλικών και εργασίας. Οι αντίστοιχες εργασίες περιλαμβάνονται στην τιμή μονάδας των ειδικών χαλύβδινων τεμαχίων και ειδικών χαλύβδινων κατασκευών.</w:t>
      </w:r>
    </w:p>
    <w:p w14:paraId="4DCCE001" w14:textId="77777777" w:rsidR="009D64AF" w:rsidRPr="00AE1A78" w:rsidRDefault="009D64AF" w:rsidP="009D64AF">
      <w:pPr>
        <w:pStyle w:val="StyleLeft"/>
        <w:ind w:left="0" w:rightChars="0" w:right="0"/>
        <w:rPr>
          <w:rFonts w:ascii="Times New Roman" w:hAnsi="Times New Roman"/>
          <w:b w:val="0"/>
          <w:i w:val="0"/>
          <w:sz w:val="22"/>
          <w:szCs w:val="22"/>
        </w:rPr>
      </w:pPr>
    </w:p>
    <w:p w14:paraId="47BA5B42" w14:textId="77777777" w:rsidR="009D64AF" w:rsidRPr="00CB2B94" w:rsidRDefault="009D64AF" w:rsidP="009D64AF">
      <w:pPr>
        <w:pStyle w:val="StyleLeft"/>
        <w:ind w:left="0" w:rightChars="0" w:right="0"/>
        <w:rPr>
          <w:rFonts w:ascii="Times New Roman" w:hAnsi="Times New Roman"/>
          <w:b w:val="0"/>
          <w:i w:val="0"/>
          <w:sz w:val="22"/>
          <w:szCs w:val="22"/>
        </w:rPr>
      </w:pPr>
    </w:p>
    <w:p w14:paraId="534BC519" w14:textId="77777777" w:rsidR="009D64AF" w:rsidRPr="002233A4" w:rsidRDefault="009D64AF" w:rsidP="009D64AF">
      <w:pPr>
        <w:pStyle w:val="20"/>
        <w:numPr>
          <w:ilvl w:val="1"/>
          <w:numId w:val="8"/>
        </w:numPr>
      </w:pPr>
      <w:bookmarkStart w:id="52" w:name="_Toc389730491"/>
      <w:bookmarkStart w:id="53" w:name="_Toc191988768"/>
      <w:r w:rsidRPr="002233A4">
        <w:t>Προμήθεια και τοποθέτηση Σωλήνων Πολυαιθυλενίου</w:t>
      </w:r>
      <w:bookmarkEnd w:id="52"/>
      <w:bookmarkEnd w:id="53"/>
    </w:p>
    <w:p w14:paraId="1CD52CEC" w14:textId="77777777" w:rsidR="009D64AF" w:rsidRPr="00CB2B94" w:rsidRDefault="009D64AF" w:rsidP="009D64AF">
      <w:pPr>
        <w:rPr>
          <w:rFonts w:ascii="Times New Roman" w:hAnsi="Times New Roman"/>
          <w:sz w:val="22"/>
          <w:szCs w:val="22"/>
        </w:rPr>
      </w:pPr>
    </w:p>
    <w:p w14:paraId="39290F3C"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Γενικά</w:t>
      </w:r>
    </w:p>
    <w:p w14:paraId="773A3EC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παρούσα προδιαγραφή αναφέρεται στην προμήθεια και εγκατάσταση σωλήνων πολυαιθυλενίου</w:t>
      </w:r>
    </w:p>
    <w:p w14:paraId="1087F55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lang w:val="en-US"/>
        </w:rPr>
        <w:t>PE</w:t>
      </w:r>
      <w:r w:rsidRPr="00CB2B94">
        <w:rPr>
          <w:rFonts w:ascii="Times New Roman" w:hAnsi="Times New Roman"/>
          <w:sz w:val="22"/>
          <w:szCs w:val="22"/>
        </w:rPr>
        <w:t xml:space="preserve">100 – </w:t>
      </w:r>
      <w:r w:rsidRPr="00CB2B94">
        <w:rPr>
          <w:rFonts w:ascii="Times New Roman" w:hAnsi="Times New Roman"/>
          <w:sz w:val="22"/>
          <w:szCs w:val="22"/>
          <w:lang w:val="en-US"/>
        </w:rPr>
        <w:t>MRS</w:t>
      </w:r>
      <w:r w:rsidRPr="00CB2B94">
        <w:rPr>
          <w:rFonts w:ascii="Times New Roman" w:hAnsi="Times New Roman"/>
          <w:sz w:val="22"/>
          <w:szCs w:val="22"/>
        </w:rPr>
        <w:t xml:space="preserve">10 - </w:t>
      </w:r>
      <w:r w:rsidRPr="00CB2B94">
        <w:rPr>
          <w:rFonts w:ascii="Times New Roman" w:hAnsi="Times New Roman"/>
          <w:sz w:val="22"/>
          <w:szCs w:val="22"/>
          <w:lang w:val="en-US"/>
        </w:rPr>
        <w:t>SDR</w:t>
      </w:r>
      <w:r w:rsidRPr="00CB2B94">
        <w:rPr>
          <w:rFonts w:ascii="Times New Roman" w:hAnsi="Times New Roman"/>
          <w:sz w:val="22"/>
          <w:szCs w:val="22"/>
        </w:rPr>
        <w:t xml:space="preserve"> 13,</w:t>
      </w:r>
      <w:proofErr w:type="gramStart"/>
      <w:r w:rsidRPr="00CB2B94">
        <w:rPr>
          <w:rFonts w:ascii="Times New Roman" w:hAnsi="Times New Roman"/>
          <w:sz w:val="22"/>
          <w:szCs w:val="22"/>
        </w:rPr>
        <w:t xml:space="preserve">6,   </w:t>
      </w:r>
      <w:proofErr w:type="gramEnd"/>
      <w:r w:rsidRPr="00CB2B94">
        <w:rPr>
          <w:rFonts w:ascii="Times New Roman" w:hAnsi="Times New Roman"/>
          <w:sz w:val="22"/>
          <w:szCs w:val="22"/>
        </w:rPr>
        <w:t xml:space="preserve">ονομαστικής πίεσης 12,5 </w:t>
      </w:r>
      <w:proofErr w:type="spellStart"/>
      <w:r w:rsidRPr="00CB2B94">
        <w:rPr>
          <w:rFonts w:ascii="Times New Roman" w:hAnsi="Times New Roman"/>
          <w:sz w:val="22"/>
          <w:szCs w:val="22"/>
        </w:rPr>
        <w:t>ατμ</w:t>
      </w:r>
      <w:proofErr w:type="spellEnd"/>
      <w:r w:rsidRPr="00CB2B94">
        <w:rPr>
          <w:rFonts w:ascii="Times New Roman" w:hAnsi="Times New Roman"/>
          <w:sz w:val="22"/>
          <w:szCs w:val="22"/>
        </w:rPr>
        <w:t xml:space="preserve">. για διαμέτρους μεγαλύτερες των 63 </w:t>
      </w:r>
      <w:proofErr w:type="spellStart"/>
      <w:r w:rsidRPr="00CB2B94">
        <w:rPr>
          <w:rFonts w:ascii="Times New Roman" w:hAnsi="Times New Roman"/>
          <w:sz w:val="22"/>
          <w:szCs w:val="22"/>
        </w:rPr>
        <w:t>χλσ</w:t>
      </w:r>
      <w:proofErr w:type="spellEnd"/>
      <w:r w:rsidRPr="00CB2B94">
        <w:rPr>
          <w:rFonts w:ascii="Times New Roman" w:hAnsi="Times New Roman"/>
          <w:sz w:val="22"/>
          <w:szCs w:val="22"/>
        </w:rPr>
        <w:t>.</w:t>
      </w:r>
    </w:p>
    <w:p w14:paraId="4ADB232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lang w:val="en-US"/>
        </w:rPr>
        <w:t>PE</w:t>
      </w:r>
      <w:r w:rsidRPr="00CB2B94">
        <w:rPr>
          <w:rFonts w:ascii="Times New Roman" w:hAnsi="Times New Roman"/>
          <w:sz w:val="22"/>
          <w:szCs w:val="22"/>
        </w:rPr>
        <w:t xml:space="preserve">100 – </w:t>
      </w:r>
      <w:r w:rsidRPr="00CB2B94">
        <w:rPr>
          <w:rFonts w:ascii="Times New Roman" w:hAnsi="Times New Roman"/>
          <w:sz w:val="22"/>
          <w:szCs w:val="22"/>
          <w:lang w:val="en-US"/>
        </w:rPr>
        <w:t>MRS</w:t>
      </w:r>
      <w:r w:rsidRPr="00CB2B94">
        <w:rPr>
          <w:rFonts w:ascii="Times New Roman" w:hAnsi="Times New Roman"/>
          <w:sz w:val="22"/>
          <w:szCs w:val="22"/>
        </w:rPr>
        <w:t xml:space="preserve">10 - </w:t>
      </w:r>
      <w:r w:rsidRPr="00CB2B94">
        <w:rPr>
          <w:rFonts w:ascii="Times New Roman" w:hAnsi="Times New Roman"/>
          <w:sz w:val="22"/>
          <w:szCs w:val="22"/>
          <w:lang w:val="en-US"/>
        </w:rPr>
        <w:t>SDR</w:t>
      </w:r>
      <w:r w:rsidRPr="00CB2B94">
        <w:rPr>
          <w:rFonts w:ascii="Times New Roman" w:hAnsi="Times New Roman"/>
          <w:sz w:val="22"/>
          <w:szCs w:val="22"/>
        </w:rPr>
        <w:t xml:space="preserve"> </w:t>
      </w:r>
      <w:proofErr w:type="gramStart"/>
      <w:r w:rsidRPr="00CB2B94">
        <w:rPr>
          <w:rFonts w:ascii="Times New Roman" w:hAnsi="Times New Roman"/>
          <w:sz w:val="22"/>
          <w:szCs w:val="22"/>
        </w:rPr>
        <w:t xml:space="preserve">11,   </w:t>
      </w:r>
      <w:proofErr w:type="gramEnd"/>
      <w:r w:rsidRPr="00CB2B94">
        <w:rPr>
          <w:rFonts w:ascii="Times New Roman" w:hAnsi="Times New Roman"/>
          <w:sz w:val="22"/>
          <w:szCs w:val="22"/>
        </w:rPr>
        <w:t xml:space="preserve">ονομαστικής πίεσης 16 </w:t>
      </w:r>
      <w:proofErr w:type="spellStart"/>
      <w:r w:rsidRPr="00CB2B94">
        <w:rPr>
          <w:rFonts w:ascii="Times New Roman" w:hAnsi="Times New Roman"/>
          <w:sz w:val="22"/>
          <w:szCs w:val="22"/>
        </w:rPr>
        <w:t>ατμ</w:t>
      </w:r>
      <w:proofErr w:type="spellEnd"/>
      <w:r w:rsidRPr="00CB2B94">
        <w:rPr>
          <w:rFonts w:ascii="Times New Roman" w:hAnsi="Times New Roman"/>
          <w:sz w:val="22"/>
          <w:szCs w:val="22"/>
        </w:rPr>
        <w:t xml:space="preserve">. για διαμέτρους μικρότερες ή ίσες των 63 </w:t>
      </w:r>
      <w:proofErr w:type="spellStart"/>
      <w:r w:rsidRPr="00CB2B94">
        <w:rPr>
          <w:rFonts w:ascii="Times New Roman" w:hAnsi="Times New Roman"/>
          <w:sz w:val="22"/>
          <w:szCs w:val="22"/>
        </w:rPr>
        <w:t>χλσ</w:t>
      </w:r>
      <w:proofErr w:type="spellEnd"/>
      <w:r w:rsidRPr="00CB2B94">
        <w:rPr>
          <w:rFonts w:ascii="Times New Roman" w:hAnsi="Times New Roman"/>
          <w:sz w:val="22"/>
          <w:szCs w:val="22"/>
        </w:rPr>
        <w:t>.</w:t>
      </w:r>
    </w:p>
    <w:p w14:paraId="53DF88B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Η κατασκευή τους θα γίνει σύμφωνα με το πρότυπο </w:t>
      </w:r>
      <w:r w:rsidRPr="00CB2B94">
        <w:rPr>
          <w:rFonts w:ascii="Times New Roman" w:hAnsi="Times New Roman"/>
          <w:sz w:val="22"/>
          <w:szCs w:val="22"/>
          <w:lang w:val="en-US"/>
        </w:rPr>
        <w:t>EN</w:t>
      </w:r>
      <w:r w:rsidRPr="00CB2B94">
        <w:rPr>
          <w:rFonts w:ascii="Times New Roman" w:hAnsi="Times New Roman"/>
          <w:sz w:val="22"/>
          <w:szCs w:val="22"/>
        </w:rPr>
        <w:t xml:space="preserve">12201 </w:t>
      </w:r>
      <w:r w:rsidRPr="00CB2B94">
        <w:rPr>
          <w:rFonts w:ascii="Times New Roman" w:hAnsi="Times New Roman"/>
          <w:sz w:val="22"/>
          <w:szCs w:val="22"/>
          <w:lang w:val="en-US"/>
        </w:rPr>
        <w:t>Parts</w:t>
      </w:r>
      <w:r w:rsidRPr="00CB2B94">
        <w:rPr>
          <w:rFonts w:ascii="Times New Roman" w:hAnsi="Times New Roman"/>
          <w:sz w:val="22"/>
          <w:szCs w:val="22"/>
        </w:rPr>
        <w:t xml:space="preserve"> 1-7   με τίτλο «</w:t>
      </w:r>
      <w:r w:rsidRPr="00CB2B94">
        <w:rPr>
          <w:rFonts w:ascii="Times New Roman" w:hAnsi="Times New Roman"/>
          <w:sz w:val="22"/>
          <w:szCs w:val="22"/>
          <w:lang w:val="en-US"/>
        </w:rPr>
        <w:t>Plastic</w:t>
      </w:r>
      <w:r w:rsidRPr="00CB2B94">
        <w:rPr>
          <w:rFonts w:ascii="Times New Roman" w:hAnsi="Times New Roman"/>
          <w:sz w:val="22"/>
          <w:szCs w:val="22"/>
        </w:rPr>
        <w:t xml:space="preserve"> </w:t>
      </w:r>
      <w:r w:rsidRPr="00CB2B94">
        <w:rPr>
          <w:rFonts w:ascii="Times New Roman" w:hAnsi="Times New Roman"/>
          <w:sz w:val="22"/>
          <w:szCs w:val="22"/>
          <w:lang w:val="en-US"/>
        </w:rPr>
        <w:t>piping</w:t>
      </w:r>
      <w:r w:rsidRPr="00CB2B94">
        <w:rPr>
          <w:rFonts w:ascii="Times New Roman" w:hAnsi="Times New Roman"/>
          <w:sz w:val="22"/>
          <w:szCs w:val="22"/>
        </w:rPr>
        <w:t xml:space="preserve"> </w:t>
      </w:r>
      <w:r w:rsidRPr="00CB2B94">
        <w:rPr>
          <w:rFonts w:ascii="Times New Roman" w:hAnsi="Times New Roman"/>
          <w:sz w:val="22"/>
          <w:szCs w:val="22"/>
          <w:lang w:val="en-US"/>
        </w:rPr>
        <w:t>systems</w:t>
      </w:r>
      <w:r w:rsidRPr="00CB2B94">
        <w:rPr>
          <w:rFonts w:ascii="Times New Roman" w:hAnsi="Times New Roman"/>
          <w:sz w:val="22"/>
          <w:szCs w:val="22"/>
        </w:rPr>
        <w:t xml:space="preserve"> </w:t>
      </w:r>
      <w:r w:rsidRPr="00CB2B94">
        <w:rPr>
          <w:rFonts w:ascii="Times New Roman" w:hAnsi="Times New Roman"/>
          <w:sz w:val="22"/>
          <w:szCs w:val="22"/>
          <w:lang w:val="en-US"/>
        </w:rPr>
        <w:t>for</w:t>
      </w:r>
      <w:r w:rsidRPr="00CB2B94">
        <w:rPr>
          <w:rFonts w:ascii="Times New Roman" w:hAnsi="Times New Roman"/>
          <w:sz w:val="22"/>
          <w:szCs w:val="22"/>
        </w:rPr>
        <w:t xml:space="preserve"> </w:t>
      </w:r>
      <w:r w:rsidRPr="00CB2B94">
        <w:rPr>
          <w:rFonts w:ascii="Times New Roman" w:hAnsi="Times New Roman"/>
          <w:sz w:val="22"/>
          <w:szCs w:val="22"/>
          <w:lang w:val="en-US"/>
        </w:rPr>
        <w:t>water</w:t>
      </w:r>
      <w:r w:rsidRPr="00CB2B94">
        <w:rPr>
          <w:rFonts w:ascii="Times New Roman" w:hAnsi="Times New Roman"/>
          <w:sz w:val="22"/>
          <w:szCs w:val="22"/>
        </w:rPr>
        <w:t xml:space="preserve"> </w:t>
      </w:r>
      <w:r w:rsidRPr="00CB2B94">
        <w:rPr>
          <w:rFonts w:ascii="Times New Roman" w:hAnsi="Times New Roman"/>
          <w:sz w:val="22"/>
          <w:szCs w:val="22"/>
          <w:lang w:val="en-US"/>
        </w:rPr>
        <w:t>supply</w:t>
      </w:r>
      <w:r w:rsidRPr="00CB2B94">
        <w:rPr>
          <w:rFonts w:ascii="Times New Roman" w:hAnsi="Times New Roman"/>
          <w:sz w:val="22"/>
          <w:szCs w:val="22"/>
        </w:rPr>
        <w:t xml:space="preserve"> – </w:t>
      </w:r>
      <w:r w:rsidRPr="00CB2B94">
        <w:rPr>
          <w:rFonts w:ascii="Times New Roman" w:hAnsi="Times New Roman"/>
          <w:sz w:val="22"/>
          <w:szCs w:val="22"/>
          <w:lang w:val="en-US"/>
        </w:rPr>
        <w:t>Polyethylene</w:t>
      </w:r>
      <w:r w:rsidRPr="00CB2B94">
        <w:rPr>
          <w:rFonts w:ascii="Times New Roman" w:hAnsi="Times New Roman"/>
          <w:sz w:val="22"/>
          <w:szCs w:val="22"/>
        </w:rPr>
        <w:t xml:space="preserve"> (</w:t>
      </w:r>
      <w:r w:rsidRPr="00CB2B94">
        <w:rPr>
          <w:rFonts w:ascii="Times New Roman" w:hAnsi="Times New Roman"/>
          <w:sz w:val="22"/>
          <w:szCs w:val="22"/>
          <w:lang w:val="en-US"/>
        </w:rPr>
        <w:t>PE</w:t>
      </w:r>
      <w:r w:rsidRPr="00CB2B94">
        <w:rPr>
          <w:rFonts w:ascii="Times New Roman" w:hAnsi="Times New Roman"/>
          <w:sz w:val="22"/>
          <w:szCs w:val="22"/>
        </w:rPr>
        <w:t>)».</w:t>
      </w:r>
    </w:p>
    <w:p w14:paraId="418DE679" w14:textId="77777777" w:rsidR="009D64AF" w:rsidRPr="00CB2B94" w:rsidRDefault="009D64AF" w:rsidP="009D64AF">
      <w:pPr>
        <w:rPr>
          <w:rFonts w:ascii="Times New Roman" w:hAnsi="Times New Roman"/>
          <w:sz w:val="22"/>
          <w:szCs w:val="22"/>
        </w:rPr>
      </w:pPr>
    </w:p>
    <w:p w14:paraId="7BCF76B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Πρώτη ύλη</w:t>
      </w:r>
    </w:p>
    <w:p w14:paraId="610929C2" w14:textId="77777777" w:rsidR="009D64AF" w:rsidRPr="00CB2B94" w:rsidRDefault="009D64AF" w:rsidP="009D64AF">
      <w:pPr>
        <w:pStyle w:val="6"/>
        <w:numPr>
          <w:ilvl w:val="0"/>
          <w:numId w:val="13"/>
        </w:numPr>
        <w:spacing w:before="0" w:after="0"/>
        <w:ind w:left="0"/>
        <w:rPr>
          <w:i w:val="0"/>
          <w:szCs w:val="22"/>
        </w:rPr>
      </w:pPr>
      <w:r w:rsidRPr="00CB2B94">
        <w:rPr>
          <w:i w:val="0"/>
          <w:szCs w:val="22"/>
        </w:rPr>
        <w:t>Ιδιότητες πρώτης ύλης</w:t>
      </w:r>
    </w:p>
    <w:p w14:paraId="3793E001" w14:textId="77777777" w:rsidR="009D64AF" w:rsidRPr="002D5BE8" w:rsidRDefault="009D64AF" w:rsidP="009D64AF">
      <w:pPr>
        <w:pStyle w:val="a9"/>
        <w:ind w:right="0"/>
        <w:rPr>
          <w:rFonts w:ascii="Times New Roman" w:hAnsi="Times New Roman"/>
          <w:sz w:val="22"/>
          <w:szCs w:val="22"/>
        </w:rPr>
      </w:pPr>
      <w:r w:rsidRPr="002D5BE8">
        <w:rPr>
          <w:rFonts w:ascii="Times New Roman" w:hAnsi="Times New Roman"/>
          <w:sz w:val="22"/>
          <w:szCs w:val="22"/>
        </w:rPr>
        <w:t xml:space="preserve">Η </w:t>
      </w:r>
      <w:r w:rsidRPr="002D5BE8">
        <w:rPr>
          <w:rFonts w:ascii="Times New Roman" w:hAnsi="Times New Roman"/>
          <w:b/>
          <w:sz w:val="22"/>
          <w:szCs w:val="22"/>
        </w:rPr>
        <w:t>πρώτη ύλη που θα χρησιμοποιηθεί θα είναι παρθένο υλικό  (</w:t>
      </w:r>
      <w:proofErr w:type="spellStart"/>
      <w:r w:rsidRPr="002D5BE8">
        <w:rPr>
          <w:rFonts w:ascii="Times New Roman" w:hAnsi="Times New Roman"/>
          <w:b/>
          <w:sz w:val="22"/>
          <w:szCs w:val="22"/>
        </w:rPr>
        <w:t>virgin</w:t>
      </w:r>
      <w:proofErr w:type="spellEnd"/>
      <w:r w:rsidRPr="002D5BE8">
        <w:rPr>
          <w:rFonts w:ascii="Times New Roman" w:hAnsi="Times New Roman"/>
          <w:b/>
          <w:sz w:val="22"/>
          <w:szCs w:val="22"/>
        </w:rPr>
        <w:t xml:space="preserve"> </w:t>
      </w:r>
      <w:proofErr w:type="spellStart"/>
      <w:r w:rsidRPr="002D5BE8">
        <w:rPr>
          <w:rFonts w:ascii="Times New Roman" w:hAnsi="Times New Roman"/>
          <w:b/>
          <w:sz w:val="22"/>
          <w:szCs w:val="22"/>
        </w:rPr>
        <w:t>material</w:t>
      </w:r>
      <w:proofErr w:type="spellEnd"/>
      <w:r w:rsidRPr="002D5BE8">
        <w:rPr>
          <w:rFonts w:ascii="Times New Roman" w:hAnsi="Times New Roman"/>
          <w:b/>
          <w:sz w:val="22"/>
          <w:szCs w:val="22"/>
        </w:rPr>
        <w:t>)</w:t>
      </w:r>
      <w:r w:rsidRPr="002D5BE8">
        <w:rPr>
          <w:rFonts w:ascii="Times New Roman" w:hAnsi="Times New Roman"/>
          <w:sz w:val="22"/>
          <w:szCs w:val="22"/>
        </w:rPr>
        <w:t xml:space="preserve"> </w:t>
      </w:r>
      <w:proofErr w:type="spellStart"/>
      <w:r w:rsidRPr="002D5BE8">
        <w:rPr>
          <w:rFonts w:ascii="Times New Roman" w:hAnsi="Times New Roman"/>
          <w:sz w:val="22"/>
          <w:szCs w:val="22"/>
        </w:rPr>
        <w:t>κατάλληλo</w:t>
      </w:r>
      <w:proofErr w:type="spellEnd"/>
      <w:r w:rsidRPr="002D5BE8">
        <w:rPr>
          <w:rFonts w:ascii="Times New Roman" w:hAnsi="Times New Roman"/>
          <w:sz w:val="22"/>
          <w:szCs w:val="22"/>
        </w:rPr>
        <w:t xml:space="preserve"> για την κατασκευή σωλήνων πολυαιθυλενίου PE 100 (MRS 10) διανομής πόσιμου νερού και σύμφωνη με αυτά που ορίζονται στο πρότυπο ΕΝ12201-1 </w:t>
      </w:r>
      <w:r w:rsidRPr="002D5BE8">
        <w:rPr>
          <w:rFonts w:ascii="Times New Roman" w:hAnsi="Times New Roman"/>
          <w:sz w:val="22"/>
          <w:szCs w:val="22"/>
          <w:lang w:val="en-US"/>
        </w:rPr>
        <w:t>part</w:t>
      </w:r>
      <w:r w:rsidRPr="002D5BE8">
        <w:rPr>
          <w:rFonts w:ascii="Times New Roman" w:hAnsi="Times New Roman"/>
          <w:sz w:val="22"/>
          <w:szCs w:val="22"/>
        </w:rPr>
        <w:t xml:space="preserve"> 1.</w:t>
      </w:r>
    </w:p>
    <w:p w14:paraId="3F0548C0" w14:textId="77777777" w:rsidR="009D64AF" w:rsidRPr="002D5BE8" w:rsidRDefault="009D64AF" w:rsidP="009D64AF">
      <w:pPr>
        <w:pStyle w:val="a9"/>
        <w:ind w:right="0"/>
        <w:rPr>
          <w:rFonts w:ascii="Times New Roman" w:hAnsi="Times New Roman"/>
          <w:sz w:val="22"/>
          <w:szCs w:val="22"/>
        </w:rPr>
      </w:pPr>
      <w:r w:rsidRPr="002D5BE8">
        <w:rPr>
          <w:rFonts w:ascii="Times New Roman" w:hAnsi="Times New Roman"/>
          <w:sz w:val="22"/>
          <w:szCs w:val="22"/>
        </w:rPr>
        <w:t>Το χρώμα της πρώτης  ύλης  για τους σωλήνες θα είναι μπλε ή μαύρο.</w:t>
      </w:r>
    </w:p>
    <w:p w14:paraId="48C4C50B" w14:textId="77777777" w:rsidR="009D64AF" w:rsidRPr="002D5BE8" w:rsidRDefault="009D64AF" w:rsidP="009D64AF">
      <w:pPr>
        <w:rPr>
          <w:rFonts w:ascii="Times New Roman" w:hAnsi="Times New Roman"/>
          <w:sz w:val="22"/>
          <w:szCs w:val="22"/>
        </w:rPr>
      </w:pPr>
      <w:r w:rsidRPr="002D5BE8">
        <w:rPr>
          <w:rFonts w:ascii="Times New Roman" w:hAnsi="Times New Roman"/>
          <w:sz w:val="22"/>
          <w:szCs w:val="22"/>
        </w:rPr>
        <w:t>Ο δείκτης ροής (</w:t>
      </w:r>
      <w:proofErr w:type="spellStart"/>
      <w:r w:rsidRPr="002D5BE8">
        <w:rPr>
          <w:rFonts w:ascii="Times New Roman" w:hAnsi="Times New Roman"/>
          <w:sz w:val="22"/>
          <w:szCs w:val="22"/>
        </w:rPr>
        <w:t>Melt</w:t>
      </w:r>
      <w:proofErr w:type="spellEnd"/>
      <w:r w:rsidRPr="002D5BE8">
        <w:rPr>
          <w:rFonts w:ascii="Times New Roman" w:hAnsi="Times New Roman"/>
          <w:sz w:val="22"/>
          <w:szCs w:val="22"/>
        </w:rPr>
        <w:t xml:space="preserve"> </w:t>
      </w:r>
      <w:proofErr w:type="spellStart"/>
      <w:r w:rsidRPr="002D5BE8">
        <w:rPr>
          <w:rFonts w:ascii="Times New Roman" w:hAnsi="Times New Roman"/>
          <w:sz w:val="22"/>
          <w:szCs w:val="22"/>
        </w:rPr>
        <w:t>flow</w:t>
      </w:r>
      <w:proofErr w:type="spellEnd"/>
      <w:r w:rsidRPr="002D5BE8">
        <w:rPr>
          <w:rFonts w:ascii="Times New Roman" w:hAnsi="Times New Roman"/>
          <w:sz w:val="22"/>
          <w:szCs w:val="22"/>
        </w:rPr>
        <w:t xml:space="preserve"> </w:t>
      </w:r>
      <w:r w:rsidRPr="002D5BE8">
        <w:rPr>
          <w:rFonts w:ascii="Times New Roman" w:hAnsi="Times New Roman"/>
          <w:sz w:val="22"/>
          <w:szCs w:val="22"/>
          <w:lang w:val="en-US"/>
        </w:rPr>
        <w:t>rate</w:t>
      </w:r>
      <w:r w:rsidRPr="002D5BE8">
        <w:rPr>
          <w:rFonts w:ascii="Times New Roman" w:hAnsi="Times New Roman"/>
          <w:sz w:val="22"/>
          <w:szCs w:val="22"/>
        </w:rPr>
        <w:t xml:space="preserve">) της πρώτης ύλης μετρημένος σύμφωνα με το </w:t>
      </w:r>
      <w:r w:rsidRPr="002D5BE8">
        <w:rPr>
          <w:rFonts w:ascii="Times New Roman" w:hAnsi="Times New Roman"/>
          <w:sz w:val="22"/>
          <w:szCs w:val="22"/>
          <w:lang w:val="en-US"/>
        </w:rPr>
        <w:t>ISO</w:t>
      </w:r>
      <w:r w:rsidRPr="002D5BE8">
        <w:rPr>
          <w:rFonts w:ascii="Times New Roman" w:hAnsi="Times New Roman"/>
          <w:sz w:val="22"/>
          <w:szCs w:val="22"/>
        </w:rPr>
        <w:t xml:space="preserve"> 1133, θα είναι MFR 190/5 = 0.2 έως 0.7gr/10 </w:t>
      </w:r>
      <w:proofErr w:type="spellStart"/>
      <w:r w:rsidRPr="002D5BE8">
        <w:rPr>
          <w:rFonts w:ascii="Times New Roman" w:hAnsi="Times New Roman"/>
          <w:sz w:val="22"/>
          <w:szCs w:val="22"/>
        </w:rPr>
        <w:t>min</w:t>
      </w:r>
      <w:proofErr w:type="spellEnd"/>
      <w:r w:rsidRPr="002D5BE8">
        <w:rPr>
          <w:rFonts w:ascii="Times New Roman" w:hAnsi="Times New Roman"/>
          <w:sz w:val="22"/>
          <w:szCs w:val="22"/>
        </w:rPr>
        <w:t xml:space="preserve">. </w:t>
      </w:r>
    </w:p>
    <w:p w14:paraId="3FC801ED" w14:textId="77777777" w:rsidR="009D64AF" w:rsidRPr="002D5BE8" w:rsidRDefault="009D64AF" w:rsidP="009D64AF">
      <w:pPr>
        <w:rPr>
          <w:rFonts w:ascii="Times New Roman" w:hAnsi="Times New Roman"/>
          <w:sz w:val="22"/>
          <w:szCs w:val="22"/>
        </w:rPr>
      </w:pPr>
    </w:p>
    <w:p w14:paraId="76FEAD26" w14:textId="77777777" w:rsidR="009D64AF" w:rsidRPr="002D5BE8" w:rsidRDefault="009D64AF" w:rsidP="009D64AF">
      <w:pPr>
        <w:pStyle w:val="6"/>
        <w:numPr>
          <w:ilvl w:val="0"/>
          <w:numId w:val="13"/>
        </w:numPr>
        <w:spacing w:before="0" w:after="0"/>
        <w:ind w:left="0"/>
        <w:rPr>
          <w:i w:val="0"/>
          <w:szCs w:val="22"/>
        </w:rPr>
      </w:pPr>
      <w:r w:rsidRPr="002D5BE8">
        <w:rPr>
          <w:i w:val="0"/>
          <w:szCs w:val="22"/>
        </w:rPr>
        <w:t>Πιστοποιητικά πρώτης ύλης</w:t>
      </w:r>
    </w:p>
    <w:p w14:paraId="234572A8" w14:textId="77777777" w:rsidR="009D64AF" w:rsidRPr="002D5BE8" w:rsidRDefault="009D64AF" w:rsidP="009D64AF">
      <w:pPr>
        <w:rPr>
          <w:rFonts w:ascii="Times New Roman" w:hAnsi="Times New Roman"/>
          <w:sz w:val="22"/>
          <w:szCs w:val="22"/>
        </w:rPr>
      </w:pPr>
      <w:r w:rsidRPr="002D5BE8">
        <w:rPr>
          <w:rFonts w:ascii="Times New Roman" w:hAnsi="Times New Roman"/>
          <w:sz w:val="22"/>
          <w:szCs w:val="22"/>
        </w:rPr>
        <w:t xml:space="preserve">Ο προμηθευτής της πρώτης ύλης πρέπει να είναι πιστοποιημένος κατά  </w:t>
      </w:r>
      <w:r w:rsidRPr="002D5BE8">
        <w:rPr>
          <w:rFonts w:ascii="Times New Roman" w:hAnsi="Times New Roman"/>
          <w:sz w:val="22"/>
          <w:szCs w:val="22"/>
          <w:lang w:val="en-US"/>
        </w:rPr>
        <w:t>ISO</w:t>
      </w:r>
      <w:r w:rsidRPr="002D5BE8">
        <w:rPr>
          <w:rFonts w:ascii="Times New Roman" w:hAnsi="Times New Roman"/>
          <w:sz w:val="22"/>
          <w:szCs w:val="22"/>
        </w:rPr>
        <w:t xml:space="preserve"> 9001.</w:t>
      </w:r>
    </w:p>
    <w:p w14:paraId="3A4C6794" w14:textId="77777777" w:rsidR="009D64AF" w:rsidRPr="002D5BE8" w:rsidRDefault="009D64AF" w:rsidP="009D64AF">
      <w:pPr>
        <w:pStyle w:val="a9"/>
        <w:ind w:right="0"/>
        <w:rPr>
          <w:rFonts w:ascii="Times New Roman" w:hAnsi="Times New Roman"/>
          <w:b/>
          <w:sz w:val="22"/>
          <w:szCs w:val="22"/>
        </w:rPr>
      </w:pPr>
    </w:p>
    <w:p w14:paraId="202E7CB9" w14:textId="77777777" w:rsidR="009D64AF" w:rsidRPr="002D5BE8" w:rsidRDefault="009D64AF" w:rsidP="009D64AF">
      <w:pPr>
        <w:pStyle w:val="a9"/>
        <w:ind w:right="0"/>
        <w:rPr>
          <w:rFonts w:ascii="Times New Roman" w:hAnsi="Times New Roman"/>
          <w:sz w:val="22"/>
          <w:szCs w:val="22"/>
        </w:rPr>
      </w:pPr>
      <w:r w:rsidRPr="002D5BE8">
        <w:rPr>
          <w:rFonts w:ascii="Times New Roman" w:hAnsi="Times New Roman"/>
          <w:b/>
          <w:sz w:val="22"/>
          <w:szCs w:val="22"/>
        </w:rPr>
        <w:t>Τα πιστοποιητικά που πρέπει να προσκομισθούν για την πρώτη ύλη</w:t>
      </w:r>
      <w:r w:rsidRPr="002D5BE8">
        <w:rPr>
          <w:rFonts w:ascii="Times New Roman" w:hAnsi="Times New Roman"/>
          <w:sz w:val="22"/>
          <w:szCs w:val="22"/>
        </w:rPr>
        <w:t xml:space="preserve"> είναι:</w:t>
      </w:r>
    </w:p>
    <w:p w14:paraId="32738486" w14:textId="77777777" w:rsidR="009D64AF" w:rsidRPr="002D5BE8" w:rsidRDefault="009D64AF" w:rsidP="009D64AF">
      <w:pPr>
        <w:pStyle w:val="af6"/>
        <w:numPr>
          <w:ilvl w:val="0"/>
          <w:numId w:val="20"/>
        </w:numPr>
        <w:ind w:left="426"/>
        <w:rPr>
          <w:rFonts w:ascii="Times New Roman" w:hAnsi="Times New Roman"/>
        </w:rPr>
      </w:pPr>
      <w:bookmarkStart w:id="54" w:name="_Hlk95301184"/>
      <w:r w:rsidRPr="002D5BE8">
        <w:rPr>
          <w:rFonts w:ascii="Times New Roman" w:hAnsi="Times New Roman"/>
        </w:rPr>
        <w:t xml:space="preserve">Βεβαίωση του κατασκευαστή της πρώτης ύλης στο οποίο θα αναγράφονται οι φυσικές και μηχανικές ιδιότητες του υλικού σύμφωνα με τον πίνακα 2 του προτύπου </w:t>
      </w:r>
      <w:r w:rsidRPr="002D5BE8">
        <w:rPr>
          <w:rFonts w:ascii="Times New Roman" w:hAnsi="Times New Roman"/>
          <w:lang w:val="en-US"/>
        </w:rPr>
        <w:t>CEN</w:t>
      </w:r>
      <w:r w:rsidRPr="002D5BE8">
        <w:rPr>
          <w:rFonts w:ascii="Times New Roman" w:hAnsi="Times New Roman"/>
        </w:rPr>
        <w:t>/</w:t>
      </w:r>
      <w:r w:rsidRPr="002D5BE8">
        <w:rPr>
          <w:rFonts w:ascii="Times New Roman" w:hAnsi="Times New Roman"/>
          <w:lang w:val="en-US"/>
        </w:rPr>
        <w:t>TS</w:t>
      </w:r>
      <w:r w:rsidRPr="002D5BE8">
        <w:rPr>
          <w:rFonts w:ascii="Times New Roman" w:hAnsi="Times New Roman"/>
        </w:rPr>
        <w:t xml:space="preserve"> 12201 </w:t>
      </w:r>
      <w:r w:rsidRPr="002D5BE8">
        <w:rPr>
          <w:rFonts w:ascii="Times New Roman" w:hAnsi="Times New Roman"/>
          <w:lang w:val="en-US"/>
        </w:rPr>
        <w:t>part</w:t>
      </w:r>
      <w:r w:rsidRPr="002D5BE8">
        <w:rPr>
          <w:rFonts w:ascii="Times New Roman" w:hAnsi="Times New Roman"/>
        </w:rPr>
        <w:t xml:space="preserve"> 7 (η ονομαστική της πυκνότητα, ο δείκτης ροής (</w:t>
      </w:r>
      <w:r w:rsidRPr="002D5BE8">
        <w:rPr>
          <w:rFonts w:ascii="Times New Roman" w:hAnsi="Times New Roman"/>
          <w:lang w:val="en-US"/>
        </w:rPr>
        <w:t>Melt</w:t>
      </w:r>
      <w:r w:rsidRPr="002D5BE8">
        <w:rPr>
          <w:rFonts w:ascii="Times New Roman" w:hAnsi="Times New Roman"/>
        </w:rPr>
        <w:t xml:space="preserve">  </w:t>
      </w:r>
      <w:r w:rsidRPr="002D5BE8">
        <w:rPr>
          <w:rFonts w:ascii="Times New Roman" w:hAnsi="Times New Roman"/>
          <w:lang w:val="en-US"/>
        </w:rPr>
        <w:t>mass</w:t>
      </w:r>
      <w:r w:rsidRPr="002D5BE8">
        <w:rPr>
          <w:rFonts w:ascii="Times New Roman" w:hAnsi="Times New Roman"/>
        </w:rPr>
        <w:t xml:space="preserve"> </w:t>
      </w:r>
      <w:r w:rsidRPr="002D5BE8">
        <w:rPr>
          <w:rFonts w:ascii="Times New Roman" w:hAnsi="Times New Roman"/>
          <w:lang w:val="en-US"/>
        </w:rPr>
        <w:t>flow</w:t>
      </w:r>
      <w:r w:rsidRPr="002D5BE8">
        <w:rPr>
          <w:rFonts w:ascii="Times New Roman" w:hAnsi="Times New Roman"/>
        </w:rPr>
        <w:t xml:space="preserve"> </w:t>
      </w:r>
      <w:r w:rsidRPr="002D5BE8">
        <w:rPr>
          <w:rFonts w:ascii="Times New Roman" w:hAnsi="Times New Roman"/>
          <w:lang w:val="en-US"/>
        </w:rPr>
        <w:t>rate</w:t>
      </w:r>
      <w:r w:rsidRPr="002D5BE8">
        <w:rPr>
          <w:rFonts w:ascii="Times New Roman" w:hAnsi="Times New Roman"/>
        </w:rPr>
        <w:t>), ελάχιστη απαιτούμενη αντοχή (Μ</w:t>
      </w:r>
      <w:r w:rsidRPr="002D5BE8">
        <w:rPr>
          <w:rFonts w:ascii="Times New Roman" w:hAnsi="Times New Roman"/>
          <w:lang w:val="en-US"/>
        </w:rPr>
        <w:t>RS</w:t>
      </w:r>
      <w:r w:rsidRPr="002D5BE8">
        <w:rPr>
          <w:rFonts w:ascii="Times New Roman" w:hAnsi="Times New Roman"/>
        </w:rPr>
        <w:t>), η  διασπορά της χρωστικής ουσίας κλπ.) ώστε να τεκμηριώνεται η συμμόρφωση του υλικού στο πρότυπο ΕΝ12201-1  (</w:t>
      </w:r>
      <w:r w:rsidRPr="002D5BE8">
        <w:rPr>
          <w:rFonts w:ascii="Times New Roman" w:hAnsi="Times New Roman"/>
          <w:lang w:val="en-US"/>
        </w:rPr>
        <w:t>part</w:t>
      </w:r>
      <w:r w:rsidRPr="002D5BE8">
        <w:rPr>
          <w:rFonts w:ascii="Times New Roman" w:hAnsi="Times New Roman"/>
        </w:rPr>
        <w:t xml:space="preserve"> 1).</w:t>
      </w:r>
      <w:bookmarkEnd w:id="54"/>
      <w:r w:rsidRPr="002D5BE8">
        <w:rPr>
          <w:rFonts w:ascii="Times New Roman" w:hAnsi="Times New Roman"/>
        </w:rPr>
        <w:t xml:space="preserve"> </w:t>
      </w:r>
    </w:p>
    <w:p w14:paraId="14AFCED1" w14:textId="77777777" w:rsidR="009D64AF" w:rsidRPr="002D5BE8" w:rsidRDefault="009D64AF" w:rsidP="009D64AF">
      <w:pPr>
        <w:pStyle w:val="af6"/>
        <w:numPr>
          <w:ilvl w:val="0"/>
          <w:numId w:val="20"/>
        </w:numPr>
        <w:ind w:left="426"/>
        <w:rPr>
          <w:rFonts w:ascii="Times New Roman" w:hAnsi="Times New Roman"/>
        </w:rPr>
      </w:pPr>
      <w:bookmarkStart w:id="55" w:name="_Hlk95301207"/>
      <w:r w:rsidRPr="002D5BE8">
        <w:rPr>
          <w:rFonts w:ascii="Times New Roman" w:hAnsi="Times New Roman"/>
        </w:rPr>
        <w:lastRenderedPageBreak/>
        <w:t>Πιστοποιητικό καταλληλότητας της πρώτης ύλης για πόσιμο νερό από ένα τουλάχιστον εκ των παρακάτω οργανισμών :</w:t>
      </w:r>
    </w:p>
    <w:p w14:paraId="379DDC00" w14:textId="77777777" w:rsidR="009D64AF" w:rsidRPr="002D5BE8" w:rsidRDefault="009D64AF" w:rsidP="009D64AF">
      <w:pPr>
        <w:pStyle w:val="af6"/>
        <w:spacing w:after="0"/>
        <w:ind w:left="426"/>
        <w:rPr>
          <w:rFonts w:ascii="Times New Roman" w:hAnsi="Times New Roman"/>
          <w:lang w:val="en-GB"/>
        </w:rPr>
      </w:pPr>
      <w:r w:rsidRPr="002D5BE8">
        <w:rPr>
          <w:rFonts w:ascii="Times New Roman" w:hAnsi="Times New Roman"/>
        </w:rPr>
        <w:t>Γερμανία</w:t>
      </w:r>
      <w:r w:rsidRPr="002D5BE8">
        <w:rPr>
          <w:rFonts w:ascii="Times New Roman" w:hAnsi="Times New Roman"/>
          <w:lang w:val="en-GB"/>
        </w:rPr>
        <w:t xml:space="preserve">→ </w:t>
      </w:r>
      <w:r w:rsidRPr="002D5BE8">
        <w:rPr>
          <w:rFonts w:ascii="Times New Roman" w:hAnsi="Times New Roman"/>
          <w:lang w:val="en-US"/>
        </w:rPr>
        <w:t>DVGW</w:t>
      </w:r>
      <w:r w:rsidRPr="002D5BE8">
        <w:rPr>
          <w:rFonts w:ascii="Times New Roman" w:hAnsi="Times New Roman"/>
          <w:lang w:val="en-GB"/>
        </w:rPr>
        <w:t xml:space="preserve">, </w:t>
      </w:r>
      <w:r w:rsidRPr="002D5BE8">
        <w:rPr>
          <w:rFonts w:ascii="Times New Roman" w:hAnsi="Times New Roman"/>
        </w:rPr>
        <w:t>σύμφωνα</w:t>
      </w:r>
      <w:r w:rsidRPr="002D5BE8">
        <w:rPr>
          <w:rFonts w:ascii="Times New Roman" w:hAnsi="Times New Roman"/>
          <w:lang w:val="en-GB"/>
        </w:rPr>
        <w:t xml:space="preserve"> </w:t>
      </w:r>
      <w:r w:rsidRPr="002D5BE8">
        <w:rPr>
          <w:rFonts w:ascii="Times New Roman" w:hAnsi="Times New Roman"/>
        </w:rPr>
        <w:t>με</w:t>
      </w:r>
      <w:r w:rsidRPr="002D5BE8">
        <w:rPr>
          <w:rFonts w:ascii="Times New Roman" w:hAnsi="Times New Roman"/>
          <w:lang w:val="en-GB"/>
        </w:rPr>
        <w:t xml:space="preserve"> </w:t>
      </w:r>
      <w:r w:rsidRPr="002D5BE8">
        <w:rPr>
          <w:rFonts w:ascii="Times New Roman" w:hAnsi="Times New Roman"/>
        </w:rPr>
        <w:t>το</w:t>
      </w:r>
      <w:r w:rsidRPr="002D5BE8">
        <w:rPr>
          <w:rFonts w:ascii="Times New Roman" w:hAnsi="Times New Roman"/>
          <w:lang w:val="en-GB"/>
        </w:rPr>
        <w:t xml:space="preserve"> </w:t>
      </w:r>
      <w:r w:rsidRPr="002D5BE8">
        <w:rPr>
          <w:rFonts w:ascii="Times New Roman" w:hAnsi="Times New Roman"/>
        </w:rPr>
        <w:t>πρότυπο</w:t>
      </w:r>
      <w:r w:rsidRPr="002D5BE8">
        <w:rPr>
          <w:rFonts w:ascii="Times New Roman" w:hAnsi="Times New Roman"/>
          <w:lang w:val="en-GB"/>
        </w:rPr>
        <w:t xml:space="preserve"> Guideline for the Hygienic Assessment of Organic Materials in Contact with Drinking Water (KTW Guideline)</w:t>
      </w:r>
    </w:p>
    <w:p w14:paraId="3E0DCF0E" w14:textId="77777777" w:rsidR="009D64AF" w:rsidRPr="002D5BE8" w:rsidRDefault="009D64AF" w:rsidP="009D64AF">
      <w:pPr>
        <w:pStyle w:val="af6"/>
        <w:spacing w:after="0"/>
        <w:ind w:left="426"/>
        <w:rPr>
          <w:rFonts w:ascii="Times New Roman" w:hAnsi="Times New Roman"/>
        </w:rPr>
      </w:pPr>
      <w:r w:rsidRPr="002D5BE8">
        <w:rPr>
          <w:rFonts w:ascii="Times New Roman" w:hAnsi="Times New Roman"/>
        </w:rPr>
        <w:t xml:space="preserve">Μεγάλη Βρετανία→ </w:t>
      </w:r>
      <w:r w:rsidRPr="002D5BE8">
        <w:rPr>
          <w:rFonts w:ascii="Times New Roman" w:hAnsi="Times New Roman"/>
          <w:lang w:val="en-US"/>
        </w:rPr>
        <w:t>WRC</w:t>
      </w:r>
      <w:r w:rsidRPr="002D5BE8">
        <w:rPr>
          <w:rFonts w:ascii="Times New Roman" w:hAnsi="Times New Roman"/>
        </w:rPr>
        <w:t>-</w:t>
      </w:r>
      <w:r w:rsidRPr="002D5BE8">
        <w:rPr>
          <w:rFonts w:ascii="Times New Roman" w:hAnsi="Times New Roman"/>
          <w:lang w:val="en-US"/>
        </w:rPr>
        <w:t>NSF</w:t>
      </w:r>
      <w:r w:rsidRPr="002D5BE8">
        <w:rPr>
          <w:rFonts w:ascii="Times New Roman" w:hAnsi="Times New Roman"/>
        </w:rPr>
        <w:t xml:space="preserve">, </w:t>
      </w:r>
      <w:r w:rsidRPr="002D5BE8">
        <w:rPr>
          <w:rFonts w:ascii="Times New Roman" w:hAnsi="Times New Roman"/>
          <w:lang w:val="en-US"/>
        </w:rPr>
        <w:t>WRAS</w:t>
      </w:r>
      <w:r w:rsidRPr="002D5BE8">
        <w:rPr>
          <w:rFonts w:ascii="Times New Roman" w:hAnsi="Times New Roman"/>
        </w:rPr>
        <w:t xml:space="preserve">, </w:t>
      </w:r>
      <w:r w:rsidRPr="002D5BE8">
        <w:rPr>
          <w:rFonts w:ascii="Times New Roman" w:hAnsi="Times New Roman"/>
          <w:lang w:val="en-US"/>
        </w:rPr>
        <w:t>DWI</w:t>
      </w:r>
      <w:r w:rsidRPr="002D5BE8">
        <w:rPr>
          <w:rFonts w:ascii="Times New Roman" w:hAnsi="Times New Roman"/>
        </w:rPr>
        <w:t xml:space="preserve">, σύμφωνα με το πρότυπο </w:t>
      </w:r>
      <w:r w:rsidRPr="002D5BE8">
        <w:rPr>
          <w:rFonts w:ascii="Times New Roman" w:hAnsi="Times New Roman"/>
          <w:lang w:val="en-US"/>
        </w:rPr>
        <w:t>BS</w:t>
      </w:r>
      <w:r w:rsidRPr="002D5BE8">
        <w:rPr>
          <w:rFonts w:ascii="Times New Roman" w:hAnsi="Times New Roman"/>
        </w:rPr>
        <w:t>6920</w:t>
      </w:r>
    </w:p>
    <w:p w14:paraId="32CD2ADF" w14:textId="77777777" w:rsidR="009D64AF" w:rsidRPr="002D5BE8" w:rsidRDefault="009D64AF" w:rsidP="009D64AF">
      <w:pPr>
        <w:pStyle w:val="af6"/>
        <w:spacing w:after="0"/>
        <w:ind w:left="426"/>
        <w:rPr>
          <w:rFonts w:ascii="Times New Roman" w:hAnsi="Times New Roman"/>
          <w:lang w:val="en-GB"/>
        </w:rPr>
      </w:pPr>
      <w:r w:rsidRPr="002D5BE8">
        <w:rPr>
          <w:rFonts w:ascii="Times New Roman" w:hAnsi="Times New Roman"/>
        </w:rPr>
        <w:t>Ολλανδία</w:t>
      </w:r>
      <w:r w:rsidRPr="002D5BE8">
        <w:rPr>
          <w:rFonts w:ascii="Times New Roman" w:hAnsi="Times New Roman"/>
          <w:lang w:val="en-GB"/>
        </w:rPr>
        <w:t xml:space="preserve">→ </w:t>
      </w:r>
      <w:r w:rsidRPr="002D5BE8">
        <w:rPr>
          <w:rFonts w:ascii="Times New Roman" w:hAnsi="Times New Roman"/>
          <w:lang w:val="en-US"/>
        </w:rPr>
        <w:t>KIWA</w:t>
      </w:r>
      <w:r w:rsidRPr="002D5BE8">
        <w:rPr>
          <w:rFonts w:ascii="Times New Roman" w:hAnsi="Times New Roman"/>
          <w:lang w:val="en-GB"/>
        </w:rPr>
        <w:t xml:space="preserve">, </w:t>
      </w:r>
      <w:r w:rsidRPr="002D5BE8">
        <w:rPr>
          <w:rFonts w:ascii="Times New Roman" w:hAnsi="Times New Roman"/>
        </w:rPr>
        <w:t>σύμφωνα</w:t>
      </w:r>
      <w:r w:rsidRPr="002D5BE8">
        <w:rPr>
          <w:rFonts w:ascii="Times New Roman" w:hAnsi="Times New Roman"/>
          <w:lang w:val="en-GB"/>
        </w:rPr>
        <w:t xml:space="preserve"> </w:t>
      </w:r>
      <w:r w:rsidRPr="002D5BE8">
        <w:rPr>
          <w:rFonts w:ascii="Times New Roman" w:hAnsi="Times New Roman"/>
        </w:rPr>
        <w:t>με</w:t>
      </w:r>
      <w:r w:rsidRPr="002D5BE8">
        <w:rPr>
          <w:rFonts w:ascii="Times New Roman" w:hAnsi="Times New Roman"/>
          <w:lang w:val="en-GB"/>
        </w:rPr>
        <w:t xml:space="preserve"> </w:t>
      </w:r>
      <w:r w:rsidRPr="002D5BE8">
        <w:rPr>
          <w:rFonts w:ascii="Times New Roman" w:hAnsi="Times New Roman"/>
        </w:rPr>
        <w:t>το</w:t>
      </w:r>
      <w:r w:rsidRPr="002D5BE8">
        <w:rPr>
          <w:rFonts w:ascii="Times New Roman" w:hAnsi="Times New Roman"/>
          <w:lang w:val="en-GB"/>
        </w:rPr>
        <w:t xml:space="preserve"> </w:t>
      </w:r>
      <w:r w:rsidRPr="002D5BE8">
        <w:rPr>
          <w:rFonts w:ascii="Times New Roman" w:hAnsi="Times New Roman"/>
        </w:rPr>
        <w:t>πρότυπο</w:t>
      </w:r>
      <w:r w:rsidRPr="002D5BE8">
        <w:rPr>
          <w:rFonts w:ascii="Times New Roman" w:hAnsi="Times New Roman"/>
          <w:lang w:val="en-GB"/>
        </w:rPr>
        <w:t xml:space="preserve"> Dutch "Regulation on Materials and Chemicals for Drinking Water Supplies" </w:t>
      </w:r>
      <w:r w:rsidRPr="002D5BE8">
        <w:rPr>
          <w:rFonts w:ascii="Times New Roman" w:hAnsi="Times New Roman"/>
        </w:rPr>
        <w:t>και</w:t>
      </w:r>
    </w:p>
    <w:p w14:paraId="03F27E3D" w14:textId="77777777" w:rsidR="009D64AF" w:rsidRPr="002D5BE8" w:rsidRDefault="009D64AF" w:rsidP="009D64AF">
      <w:pPr>
        <w:pStyle w:val="af6"/>
        <w:spacing w:after="0"/>
        <w:ind w:left="426"/>
        <w:rPr>
          <w:rFonts w:ascii="Times New Roman" w:hAnsi="Times New Roman"/>
          <w:lang w:val="en-GB"/>
        </w:rPr>
      </w:pPr>
      <w:r w:rsidRPr="002D5BE8">
        <w:rPr>
          <w:rFonts w:ascii="Times New Roman" w:hAnsi="Times New Roman"/>
        </w:rPr>
        <w:t>Γαλλία</w:t>
      </w:r>
      <w:r w:rsidRPr="002D5BE8">
        <w:rPr>
          <w:rFonts w:ascii="Times New Roman" w:hAnsi="Times New Roman"/>
          <w:lang w:val="en-GB"/>
        </w:rPr>
        <w:t xml:space="preserve">→ </w:t>
      </w:r>
      <w:proofErr w:type="spellStart"/>
      <w:r w:rsidRPr="002D5BE8">
        <w:rPr>
          <w:rFonts w:ascii="Times New Roman" w:hAnsi="Times New Roman"/>
          <w:lang w:val="en-US"/>
        </w:rPr>
        <w:t>Institut</w:t>
      </w:r>
      <w:proofErr w:type="spellEnd"/>
      <w:r w:rsidRPr="002D5BE8">
        <w:rPr>
          <w:rFonts w:ascii="Times New Roman" w:hAnsi="Times New Roman"/>
          <w:lang w:val="en-GB"/>
        </w:rPr>
        <w:t xml:space="preserve"> </w:t>
      </w:r>
      <w:r w:rsidRPr="002D5BE8">
        <w:rPr>
          <w:rFonts w:ascii="Times New Roman" w:hAnsi="Times New Roman"/>
          <w:lang w:val="en-US"/>
        </w:rPr>
        <w:t>Pasteur</w:t>
      </w:r>
      <w:r w:rsidRPr="002D5BE8">
        <w:rPr>
          <w:rFonts w:ascii="Times New Roman" w:hAnsi="Times New Roman"/>
          <w:lang w:val="en-GB"/>
        </w:rPr>
        <w:t xml:space="preserve"> </w:t>
      </w:r>
      <w:r w:rsidRPr="002D5BE8">
        <w:rPr>
          <w:rFonts w:ascii="Times New Roman" w:hAnsi="Times New Roman"/>
          <w:lang w:val="en-US"/>
        </w:rPr>
        <w:t>Lille</w:t>
      </w:r>
      <w:r w:rsidRPr="002D5BE8">
        <w:rPr>
          <w:rFonts w:ascii="Times New Roman" w:hAnsi="Times New Roman"/>
          <w:lang w:val="en-GB"/>
        </w:rPr>
        <w:t xml:space="preserve">, </w:t>
      </w:r>
      <w:r w:rsidRPr="002D5BE8">
        <w:rPr>
          <w:rFonts w:ascii="Times New Roman" w:hAnsi="Times New Roman"/>
          <w:lang w:val="en-US"/>
        </w:rPr>
        <w:t>IRH</w:t>
      </w:r>
      <w:r w:rsidRPr="002D5BE8">
        <w:rPr>
          <w:rFonts w:ascii="Times New Roman" w:hAnsi="Times New Roman"/>
          <w:lang w:val="en-GB"/>
        </w:rPr>
        <w:t xml:space="preserve"> </w:t>
      </w:r>
      <w:proofErr w:type="spellStart"/>
      <w:r w:rsidRPr="002D5BE8">
        <w:rPr>
          <w:rFonts w:ascii="Times New Roman" w:hAnsi="Times New Roman"/>
          <w:lang w:val="en-US"/>
        </w:rPr>
        <w:t>Institut</w:t>
      </w:r>
      <w:proofErr w:type="spellEnd"/>
      <w:r w:rsidRPr="002D5BE8">
        <w:rPr>
          <w:rFonts w:ascii="Times New Roman" w:hAnsi="Times New Roman"/>
          <w:lang w:val="en-GB"/>
        </w:rPr>
        <w:t xml:space="preserve">, </w:t>
      </w:r>
      <w:r w:rsidRPr="002D5BE8">
        <w:rPr>
          <w:rFonts w:ascii="Times New Roman" w:hAnsi="Times New Roman"/>
          <w:lang w:val="en-US"/>
        </w:rPr>
        <w:t>CARSO</w:t>
      </w:r>
      <w:r w:rsidRPr="002D5BE8">
        <w:rPr>
          <w:rFonts w:ascii="Times New Roman" w:hAnsi="Times New Roman"/>
          <w:lang w:val="en-GB"/>
        </w:rPr>
        <w:t xml:space="preserve">, </w:t>
      </w:r>
      <w:r w:rsidRPr="002D5BE8">
        <w:rPr>
          <w:rFonts w:ascii="Times New Roman" w:hAnsi="Times New Roman"/>
        </w:rPr>
        <w:t>σύμφωνα</w:t>
      </w:r>
      <w:r w:rsidRPr="002D5BE8">
        <w:rPr>
          <w:rFonts w:ascii="Times New Roman" w:hAnsi="Times New Roman"/>
          <w:lang w:val="en-GB"/>
        </w:rPr>
        <w:t xml:space="preserve"> </w:t>
      </w:r>
      <w:r w:rsidRPr="002D5BE8">
        <w:rPr>
          <w:rFonts w:ascii="Times New Roman" w:hAnsi="Times New Roman"/>
        </w:rPr>
        <w:t>με</w:t>
      </w:r>
      <w:r w:rsidRPr="002D5BE8">
        <w:rPr>
          <w:rFonts w:ascii="Times New Roman" w:hAnsi="Times New Roman"/>
          <w:lang w:val="en-GB"/>
        </w:rPr>
        <w:t xml:space="preserve"> </w:t>
      </w:r>
      <w:r w:rsidRPr="002D5BE8">
        <w:rPr>
          <w:rFonts w:ascii="Times New Roman" w:hAnsi="Times New Roman"/>
        </w:rPr>
        <w:t>το</w:t>
      </w:r>
      <w:r w:rsidRPr="002D5BE8">
        <w:rPr>
          <w:rFonts w:ascii="Times New Roman" w:hAnsi="Times New Roman"/>
          <w:lang w:val="en-GB"/>
        </w:rPr>
        <w:t xml:space="preserve"> </w:t>
      </w:r>
      <w:r w:rsidRPr="002D5BE8">
        <w:rPr>
          <w:rFonts w:ascii="Times New Roman" w:hAnsi="Times New Roman"/>
        </w:rPr>
        <w:t>πρότυπο</w:t>
      </w:r>
      <w:r w:rsidRPr="002D5BE8">
        <w:rPr>
          <w:rFonts w:ascii="Times New Roman" w:hAnsi="Times New Roman"/>
          <w:lang w:val="en-GB"/>
        </w:rPr>
        <w:t xml:space="preserve"> XP P 41-250.</w:t>
      </w:r>
    </w:p>
    <w:p w14:paraId="08E199BE" w14:textId="77777777" w:rsidR="009D64AF" w:rsidRPr="002D5BE8" w:rsidRDefault="009D64AF" w:rsidP="009D64AF">
      <w:pPr>
        <w:pStyle w:val="af6"/>
        <w:ind w:left="426"/>
        <w:rPr>
          <w:rFonts w:ascii="Times New Roman" w:hAnsi="Times New Roman"/>
        </w:rPr>
      </w:pPr>
      <w:r w:rsidRPr="002D5BE8">
        <w:rPr>
          <w:rFonts w:ascii="Times New Roman" w:hAnsi="Times New Roman"/>
        </w:rPr>
        <w:t>ή από Διαπιστευμένα Εργαστήρια κατά ΕΝ17025, τα οποία έχουν κάνει όλους τους προβλεπόμενους ελέγχους με βάση ένα εκ των παραπάνω προτύπων.</w:t>
      </w:r>
    </w:p>
    <w:p w14:paraId="51D3CE9C" w14:textId="77777777" w:rsidR="009D64AF" w:rsidRPr="002D5BE8" w:rsidRDefault="009D64AF" w:rsidP="009D64AF">
      <w:pPr>
        <w:pStyle w:val="af6"/>
        <w:ind w:left="426"/>
        <w:rPr>
          <w:rFonts w:ascii="Times New Roman" w:hAnsi="Times New Roman"/>
        </w:rPr>
      </w:pPr>
      <w:r w:rsidRPr="002D5BE8">
        <w:rPr>
          <w:rFonts w:ascii="Times New Roman" w:hAnsi="Times New Roman"/>
        </w:rPr>
        <w:t>Το πιστοποιητικό θα φέρει ημερομηνία έκδοσης και θα συνοδεύεται από περιγραφή του πρωτοκόλλου ελέγχου που ακολουθήθηκε και τη σχετική αναφορά σε ισχύον εθνικό πρότυπο.</w:t>
      </w:r>
      <w:bookmarkEnd w:id="55"/>
    </w:p>
    <w:p w14:paraId="45AA268A" w14:textId="77777777" w:rsidR="009D64AF" w:rsidRPr="002D5BE8" w:rsidRDefault="009D64AF" w:rsidP="009D64AF">
      <w:pPr>
        <w:pStyle w:val="af6"/>
        <w:numPr>
          <w:ilvl w:val="0"/>
          <w:numId w:val="20"/>
        </w:numPr>
        <w:ind w:left="426"/>
        <w:rPr>
          <w:rFonts w:ascii="Times New Roman" w:hAnsi="Times New Roman"/>
        </w:rPr>
      </w:pPr>
      <w:bookmarkStart w:id="56" w:name="_Hlk95301250"/>
      <w:r w:rsidRPr="002D5BE8">
        <w:rPr>
          <w:rFonts w:ascii="Times New Roman" w:hAnsi="Times New Roman"/>
        </w:rPr>
        <w:t xml:space="preserve">Πιστοποιητικό κατά ΕΝ10204 – 3.1 του κατασκευαστή της Α’  ύλης συμπληρωμένο με τα </w:t>
      </w:r>
      <w:r w:rsidRPr="002D5BE8">
        <w:rPr>
          <w:rFonts w:ascii="Times New Roman" w:hAnsi="Times New Roman"/>
          <w:u w:val="single"/>
        </w:rPr>
        <w:t>αποτελέσματα των εργαστηριακών δοκιμών</w:t>
      </w:r>
      <w:r w:rsidRPr="002D5BE8">
        <w:rPr>
          <w:rFonts w:ascii="Times New Roman" w:hAnsi="Times New Roman"/>
        </w:rPr>
        <w:t xml:space="preserve"> (σύμφωνα με τον πίνακα 6 του προτύπου </w:t>
      </w:r>
      <w:r w:rsidRPr="002D5BE8">
        <w:rPr>
          <w:rFonts w:ascii="Times New Roman" w:hAnsi="Times New Roman"/>
          <w:lang w:val="en-US"/>
        </w:rPr>
        <w:t>CEN</w:t>
      </w:r>
      <w:r w:rsidRPr="002D5BE8">
        <w:rPr>
          <w:rFonts w:ascii="Times New Roman" w:hAnsi="Times New Roman"/>
        </w:rPr>
        <w:t>/</w:t>
      </w:r>
      <w:r w:rsidRPr="002D5BE8">
        <w:rPr>
          <w:rFonts w:ascii="Times New Roman" w:hAnsi="Times New Roman"/>
          <w:lang w:val="en-US"/>
        </w:rPr>
        <w:t>TS</w:t>
      </w:r>
      <w:r w:rsidRPr="002D5BE8">
        <w:rPr>
          <w:rFonts w:ascii="Times New Roman" w:hAnsi="Times New Roman"/>
        </w:rPr>
        <w:t xml:space="preserve"> 12201 </w:t>
      </w:r>
      <w:r w:rsidRPr="002D5BE8">
        <w:rPr>
          <w:rFonts w:ascii="Times New Roman" w:hAnsi="Times New Roman"/>
          <w:lang w:val="en-US"/>
        </w:rPr>
        <w:t>part</w:t>
      </w:r>
      <w:r w:rsidRPr="002D5BE8">
        <w:rPr>
          <w:rFonts w:ascii="Times New Roman" w:hAnsi="Times New Roman"/>
        </w:rPr>
        <w:t xml:space="preserve"> 7), που τεκμηριώνουν ότι η πρώτη ύλη  </w:t>
      </w:r>
      <w:r w:rsidRPr="002D5BE8">
        <w:rPr>
          <w:rFonts w:ascii="Times New Roman" w:hAnsi="Times New Roman"/>
          <w:bCs/>
        </w:rPr>
        <w:t>της συγκεκριμένης παρτίδας</w:t>
      </w:r>
      <w:r w:rsidRPr="002D5BE8">
        <w:rPr>
          <w:rFonts w:ascii="Times New Roman" w:hAnsi="Times New Roman"/>
        </w:rPr>
        <w:t xml:space="preserve"> τηρεί τις απαιτήσεις και τα τεχνικά χαρακτηριστικά που προβλέπονται από το πρότυπο ΕΝ 12201 </w:t>
      </w:r>
      <w:r w:rsidRPr="002D5BE8">
        <w:rPr>
          <w:rFonts w:ascii="Times New Roman" w:hAnsi="Times New Roman"/>
          <w:lang w:val="en-US"/>
        </w:rPr>
        <w:t>part</w:t>
      </w:r>
      <w:r w:rsidRPr="002D5BE8">
        <w:rPr>
          <w:rFonts w:ascii="Times New Roman" w:hAnsi="Times New Roman"/>
        </w:rPr>
        <w:t xml:space="preserve">  1 (</w:t>
      </w:r>
      <w:r w:rsidRPr="002D5BE8">
        <w:rPr>
          <w:rFonts w:ascii="Times New Roman" w:hAnsi="Times New Roman"/>
          <w:u w:val="single"/>
        </w:rPr>
        <w:t>πιστοποιητικό αποδέσμευσης παρτίδας</w:t>
      </w:r>
      <w:r w:rsidRPr="002D5BE8">
        <w:rPr>
          <w:rFonts w:ascii="Times New Roman" w:hAnsi="Times New Roman"/>
        </w:rPr>
        <w:t>).</w:t>
      </w:r>
      <w:bookmarkEnd w:id="56"/>
    </w:p>
    <w:p w14:paraId="2B955D3E" w14:textId="77777777" w:rsidR="009D64AF" w:rsidRDefault="009D64AF" w:rsidP="009D64AF">
      <w:pPr>
        <w:rPr>
          <w:rFonts w:ascii="Times New Roman" w:hAnsi="Times New Roman"/>
          <w:sz w:val="22"/>
          <w:szCs w:val="22"/>
        </w:rPr>
      </w:pPr>
      <w:r w:rsidRPr="00CB2B94">
        <w:rPr>
          <w:rFonts w:ascii="Times New Roman" w:hAnsi="Times New Roman"/>
          <w:sz w:val="22"/>
          <w:szCs w:val="22"/>
        </w:rPr>
        <w:t>Από τα παραπάνω πιστοποιητικά τα δύο πρώτα θα προσκομισθούν με την υπογραφή της σύμβασης και πριν την έναρξη των εργασιών ενώ το τρίτο θα συνοδεύει κάθε παράδοση προς τον ανάδοχο και θα παραδίδεται από τον τελευταίο στην Υπηρεσία.</w:t>
      </w:r>
    </w:p>
    <w:p w14:paraId="1C26D696" w14:textId="77777777" w:rsidR="009D64AF" w:rsidRPr="00CB2B94" w:rsidRDefault="009D64AF" w:rsidP="009D64AF">
      <w:pPr>
        <w:rPr>
          <w:rFonts w:ascii="Times New Roman" w:hAnsi="Times New Roman"/>
          <w:sz w:val="22"/>
          <w:szCs w:val="22"/>
        </w:rPr>
      </w:pPr>
    </w:p>
    <w:p w14:paraId="190301C6" w14:textId="77777777" w:rsidR="009D64AF" w:rsidRPr="00CB2B94" w:rsidRDefault="009D64AF" w:rsidP="009D64AF">
      <w:pPr>
        <w:pStyle w:val="6"/>
        <w:numPr>
          <w:ilvl w:val="0"/>
          <w:numId w:val="13"/>
        </w:numPr>
        <w:spacing w:before="0" w:after="0"/>
        <w:ind w:left="0"/>
        <w:rPr>
          <w:i w:val="0"/>
          <w:szCs w:val="22"/>
        </w:rPr>
      </w:pPr>
      <w:r w:rsidRPr="00CB2B94">
        <w:rPr>
          <w:i w:val="0"/>
          <w:szCs w:val="22"/>
        </w:rPr>
        <w:t>Διακίνηση πρώτης ύλης</w:t>
      </w:r>
    </w:p>
    <w:p w14:paraId="2367D52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πρώτη ύλη θα παραδίδεται από τον παραγωγό στον κατασκευαστή των σωλήνων σε στεγανούς πλαστικούς σάκους οι οποίοι θα φέρουν επάνω τυπωμένα τα στοιχεία του κατασκευαστή και όλα τα βασικά χαρακτηριστικά του περιεχομένου όπως τύπος, παρτίδα κλπ.   Η πρώτη ύλη θα φυλάσσεται στους σάκους μέχρι την εκκίνηση της διαδικασίας παραγωγής σωλήνων προς έλεγχο και πιστοποίηση αν αυτό απαιτηθεί από την ΔΕΥΑΠ.</w:t>
      </w:r>
    </w:p>
    <w:p w14:paraId="616848C6" w14:textId="77777777" w:rsidR="009D64AF" w:rsidRPr="00CB2B94" w:rsidRDefault="009D64AF" w:rsidP="009D64AF">
      <w:pPr>
        <w:rPr>
          <w:rFonts w:ascii="Times New Roman" w:hAnsi="Times New Roman"/>
          <w:sz w:val="22"/>
          <w:szCs w:val="22"/>
        </w:rPr>
      </w:pPr>
    </w:p>
    <w:p w14:paraId="78BCC272"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Χαρακτηριστικά σωλήνων</w:t>
      </w:r>
    </w:p>
    <w:p w14:paraId="7C7C8C8A"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Οι σωλήνες θα είναι </w:t>
      </w:r>
      <w:r w:rsidRPr="002120B0">
        <w:rPr>
          <w:rFonts w:ascii="Times New Roman" w:hAnsi="Times New Roman"/>
          <w:sz w:val="22"/>
          <w:szCs w:val="22"/>
        </w:rPr>
        <w:t>μπλε ή μαύρο</w:t>
      </w:r>
      <w:r>
        <w:rPr>
          <w:rFonts w:ascii="Times New Roman" w:hAnsi="Times New Roman"/>
          <w:sz w:val="22"/>
          <w:szCs w:val="22"/>
        </w:rPr>
        <w:t xml:space="preserve"> χρώμα</w:t>
      </w:r>
      <w:r w:rsidRPr="002120B0">
        <w:rPr>
          <w:rFonts w:ascii="Times New Roman" w:hAnsi="Times New Roman"/>
          <w:sz w:val="22"/>
          <w:szCs w:val="22"/>
        </w:rPr>
        <w:t xml:space="preserve"> με την χαρακτηριστική μπλε ρήγα για τους σωλήνες ύδρευσης</w:t>
      </w:r>
      <w:r w:rsidRPr="00CB2B94">
        <w:rPr>
          <w:rFonts w:ascii="Times New Roman" w:hAnsi="Times New Roman"/>
          <w:sz w:val="22"/>
          <w:szCs w:val="22"/>
        </w:rPr>
        <w:t xml:space="preserve"> και η </w:t>
      </w:r>
      <w:proofErr w:type="spellStart"/>
      <w:r w:rsidRPr="00CB2B94">
        <w:rPr>
          <w:rFonts w:ascii="Times New Roman" w:hAnsi="Times New Roman"/>
          <w:sz w:val="22"/>
          <w:szCs w:val="22"/>
        </w:rPr>
        <w:t>διαστασιολόγησή</w:t>
      </w:r>
      <w:proofErr w:type="spellEnd"/>
      <w:r w:rsidRPr="00CB2B94">
        <w:rPr>
          <w:rFonts w:ascii="Times New Roman" w:hAnsi="Times New Roman"/>
          <w:sz w:val="22"/>
          <w:szCs w:val="22"/>
        </w:rPr>
        <w:t xml:space="preserve"> τους (διαστάσεις και ανοχές) θα είναι σύμφωνα με αυτά που ορίζονται στο ΕΝ 12201 </w:t>
      </w:r>
      <w:r w:rsidRPr="00CB2B94">
        <w:rPr>
          <w:rFonts w:ascii="Times New Roman" w:hAnsi="Times New Roman"/>
          <w:sz w:val="22"/>
          <w:szCs w:val="22"/>
          <w:lang w:val="en-US"/>
        </w:rPr>
        <w:t>Part</w:t>
      </w:r>
      <w:r w:rsidRPr="00CB2B94">
        <w:rPr>
          <w:rFonts w:ascii="Times New Roman" w:hAnsi="Times New Roman"/>
          <w:sz w:val="22"/>
          <w:szCs w:val="22"/>
        </w:rPr>
        <w:t xml:space="preserve"> 2.</w:t>
      </w:r>
    </w:p>
    <w:p w14:paraId="51289786"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Ο καθορισμός των διαστάσεων  θα γίνει με βάση την κατηγορία  </w:t>
      </w:r>
      <w:r w:rsidRPr="00CB2B94">
        <w:rPr>
          <w:rFonts w:ascii="Times New Roman" w:hAnsi="Times New Roman"/>
          <w:sz w:val="22"/>
          <w:szCs w:val="22"/>
          <w:lang w:val="en-US"/>
        </w:rPr>
        <w:t>SDR</w:t>
      </w:r>
      <w:r w:rsidRPr="00CB2B94">
        <w:rPr>
          <w:rFonts w:ascii="Times New Roman" w:hAnsi="Times New Roman"/>
          <w:sz w:val="22"/>
          <w:szCs w:val="22"/>
        </w:rPr>
        <w:t xml:space="preserve">  (</w:t>
      </w:r>
      <w:r w:rsidRPr="00CB2B94">
        <w:rPr>
          <w:rFonts w:ascii="Times New Roman" w:hAnsi="Times New Roman"/>
          <w:sz w:val="22"/>
          <w:szCs w:val="22"/>
          <w:lang w:val="en-US"/>
        </w:rPr>
        <w:t>Standard</w:t>
      </w:r>
      <w:r w:rsidRPr="00CB2B94">
        <w:rPr>
          <w:rFonts w:ascii="Times New Roman" w:hAnsi="Times New Roman"/>
          <w:sz w:val="22"/>
          <w:szCs w:val="22"/>
        </w:rPr>
        <w:t xml:space="preserve"> </w:t>
      </w:r>
      <w:r w:rsidRPr="00CB2B94">
        <w:rPr>
          <w:rFonts w:ascii="Times New Roman" w:hAnsi="Times New Roman"/>
          <w:sz w:val="22"/>
          <w:szCs w:val="22"/>
          <w:lang w:val="en-US"/>
        </w:rPr>
        <w:t>dimension</w:t>
      </w:r>
      <w:r w:rsidRPr="00CB2B94">
        <w:rPr>
          <w:rFonts w:ascii="Times New Roman" w:hAnsi="Times New Roman"/>
          <w:sz w:val="22"/>
          <w:szCs w:val="22"/>
        </w:rPr>
        <w:t xml:space="preserve"> </w:t>
      </w:r>
      <w:r w:rsidRPr="00CB2B94">
        <w:rPr>
          <w:rFonts w:ascii="Times New Roman" w:hAnsi="Times New Roman"/>
          <w:sz w:val="22"/>
          <w:szCs w:val="22"/>
          <w:lang w:val="en-US"/>
        </w:rPr>
        <w:t>ratio</w:t>
      </w:r>
      <w:r w:rsidRPr="00CB2B94">
        <w:rPr>
          <w:rFonts w:ascii="Times New Roman" w:hAnsi="Times New Roman"/>
          <w:sz w:val="22"/>
          <w:szCs w:val="22"/>
        </w:rPr>
        <w:t>, λόγος της ονομαστικής εξωτερικής διαμέτρου προς το ονομαστικό πάχος των σωλήνων).</w:t>
      </w:r>
      <w:r>
        <w:rPr>
          <w:rFonts w:ascii="Times New Roman" w:hAnsi="Times New Roman"/>
          <w:sz w:val="22"/>
          <w:szCs w:val="22"/>
        </w:rPr>
        <w:t xml:space="preserve"> </w:t>
      </w:r>
    </w:p>
    <w:p w14:paraId="1D49C03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επιφάνεια των σωλήνων πρέπει να είναι λεία εσωτερικά και εξωτερικά χωρίς αυλακώσεις, εσοχές ή εξοχές, πόρους, φυσαλίδες  ή άλλου είδους ανομοιογένειες.</w:t>
      </w:r>
      <w:r>
        <w:rPr>
          <w:rFonts w:ascii="Times New Roman" w:hAnsi="Times New Roman"/>
          <w:sz w:val="22"/>
          <w:szCs w:val="22"/>
        </w:rPr>
        <w:t xml:space="preserve"> </w:t>
      </w:r>
    </w:p>
    <w:p w14:paraId="31605507" w14:textId="77777777" w:rsidR="009D64AF" w:rsidRPr="00CB2B94" w:rsidRDefault="009D64AF" w:rsidP="009D64AF">
      <w:pPr>
        <w:tabs>
          <w:tab w:val="left" w:pos="7935"/>
        </w:tabs>
        <w:rPr>
          <w:rFonts w:ascii="Times New Roman" w:hAnsi="Times New Roman"/>
          <w:sz w:val="22"/>
          <w:szCs w:val="22"/>
        </w:rPr>
      </w:pPr>
      <w:r w:rsidRPr="00CB2B94">
        <w:rPr>
          <w:rFonts w:ascii="Times New Roman" w:hAnsi="Times New Roman"/>
          <w:sz w:val="22"/>
          <w:szCs w:val="22"/>
        </w:rPr>
        <w:t>Το χρώμα του κάθε σωλήνα θα πρέπει να ε</w:t>
      </w:r>
      <w:r>
        <w:rPr>
          <w:rFonts w:ascii="Times New Roman" w:hAnsi="Times New Roman"/>
          <w:sz w:val="22"/>
          <w:szCs w:val="22"/>
        </w:rPr>
        <w:t xml:space="preserve">ίναι ομοιόμορφο σε όλο το μήκος. </w:t>
      </w:r>
    </w:p>
    <w:p w14:paraId="57AAACD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Τα άκρα θα είναι καθαρά, χωρίς παραμορφώσεις και  οι τομές τους πρέπει να είναι κάθετες στον σωλήνα.</w:t>
      </w:r>
    </w:p>
    <w:p w14:paraId="49B63A0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Οι σωλήνες πρέπει να είναι κατάλληλοι για την εφαρμογή της τεχνικής του «</w:t>
      </w:r>
      <w:r w:rsidRPr="00CB2B94">
        <w:rPr>
          <w:rFonts w:ascii="Times New Roman" w:hAnsi="Times New Roman"/>
          <w:sz w:val="22"/>
          <w:szCs w:val="22"/>
          <w:lang w:val="en-US"/>
        </w:rPr>
        <w:t>squeeze</w:t>
      </w:r>
      <w:r w:rsidRPr="00CB2B94">
        <w:rPr>
          <w:rFonts w:ascii="Times New Roman" w:hAnsi="Times New Roman"/>
          <w:sz w:val="22"/>
          <w:szCs w:val="22"/>
        </w:rPr>
        <w:t xml:space="preserve"> – </w:t>
      </w:r>
      <w:r w:rsidRPr="00CB2B94">
        <w:rPr>
          <w:rFonts w:ascii="Times New Roman" w:hAnsi="Times New Roman"/>
          <w:sz w:val="22"/>
          <w:szCs w:val="22"/>
          <w:lang w:val="en-US"/>
        </w:rPr>
        <w:t>off</w:t>
      </w:r>
      <w:r w:rsidRPr="00CB2B94">
        <w:rPr>
          <w:rFonts w:ascii="Times New Roman" w:hAnsi="Times New Roman"/>
          <w:sz w:val="22"/>
          <w:szCs w:val="22"/>
        </w:rPr>
        <w:t>».</w:t>
      </w:r>
    </w:p>
    <w:p w14:paraId="6EDE0586"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Τα μήκη των ευθυγράμμων σωλήνων θα είναι 6 έως 12 μ. για ευθύγραμμους σωλήνες, και 50 έως 100μ. για τους σωλήνες σε ρολό.</w:t>
      </w:r>
    </w:p>
    <w:p w14:paraId="5686C8BC"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Ειδικά για το ρολό το μήκος μπορεί να είναι και μεγαλύτερο.</w:t>
      </w:r>
    </w:p>
    <w:p w14:paraId="0BCFB33C" w14:textId="77777777" w:rsidR="009D64AF" w:rsidRDefault="009D64AF" w:rsidP="009D64AF">
      <w:pPr>
        <w:rPr>
          <w:rFonts w:ascii="Times New Roman" w:hAnsi="Times New Roman"/>
          <w:sz w:val="22"/>
          <w:szCs w:val="22"/>
        </w:rPr>
      </w:pPr>
    </w:p>
    <w:p w14:paraId="3A1BBD98" w14:textId="77777777" w:rsidR="009D64AF" w:rsidRPr="00CB2B94" w:rsidRDefault="009D64AF" w:rsidP="009D64AF">
      <w:pPr>
        <w:rPr>
          <w:rFonts w:ascii="Times New Roman" w:hAnsi="Times New Roman"/>
          <w:sz w:val="22"/>
          <w:szCs w:val="22"/>
        </w:rPr>
      </w:pPr>
    </w:p>
    <w:p w14:paraId="55453DEB"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Έλεγχοι και δοκιμές</w:t>
      </w:r>
    </w:p>
    <w:p w14:paraId="5C65481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 κατασκευαστής των σωλήνων πρέπει να είναι πιστοποιημένος κατά </w:t>
      </w:r>
      <w:r w:rsidRPr="00CB2B94">
        <w:rPr>
          <w:rFonts w:ascii="Times New Roman" w:hAnsi="Times New Roman"/>
          <w:sz w:val="22"/>
          <w:szCs w:val="22"/>
          <w:lang w:val="en-US"/>
        </w:rPr>
        <w:t>ISO</w:t>
      </w:r>
      <w:r w:rsidRPr="00F26E05">
        <w:rPr>
          <w:rFonts w:ascii="Times New Roman" w:hAnsi="Times New Roman"/>
          <w:sz w:val="22"/>
          <w:szCs w:val="22"/>
        </w:rPr>
        <w:t xml:space="preserve"> </w:t>
      </w:r>
      <w:r w:rsidRPr="00CB2B94">
        <w:rPr>
          <w:rFonts w:ascii="Times New Roman" w:hAnsi="Times New Roman"/>
          <w:sz w:val="22"/>
          <w:szCs w:val="22"/>
        </w:rPr>
        <w:t>9001 για την παραγωγή σωλήνων πολυαιθυλενίου και την εκτέλεση των ελέγχων και δοκιμών που προβλέπονται από το πρότυπο ΕΝ 12201 στους παραγόμενους σωλήνες, ώστε να εξασφαλισθούν οι φυσικές και μηχανικές ιδιότητες των σωλήνων καθώς και οι αντοχές τους σε υδροστατικές φορτίσεις και χημικές προσβολές.</w:t>
      </w:r>
    </w:p>
    <w:p w14:paraId="348AC35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Εκτός από τους εργαστηριακούς ελέγχους θα γίνονται και οπτικοί έλεγχοι.</w:t>
      </w:r>
    </w:p>
    <w:p w14:paraId="4A75A50B"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α. Θα εξετάζονται τα άκρα, οι τομές των οποίων πρέπει να είναι κάθετες στον σωλήνα.</w:t>
      </w:r>
    </w:p>
    <w:p w14:paraId="1E49842B"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lastRenderedPageBreak/>
        <w:t xml:space="preserve">β. Οι παραγόμενοι σωλήνες θα ελέγχονται οπτικά στο φως. Θα πρέπει να είναι ελεύθεροι φυσαλίδων, κενών ή ανομοιογενειών. Το χρώμα τους πρέπει να είναι ομοιόμορφο σε όλο το μήκος. </w:t>
      </w:r>
      <w:proofErr w:type="spellStart"/>
      <w:r w:rsidRPr="00CB2B94">
        <w:rPr>
          <w:rFonts w:ascii="Times New Roman" w:hAnsi="Times New Roman"/>
          <w:sz w:val="22"/>
          <w:szCs w:val="22"/>
        </w:rPr>
        <w:t>Eπίσης</w:t>
      </w:r>
      <w:proofErr w:type="spellEnd"/>
      <w:r w:rsidRPr="00CB2B94">
        <w:rPr>
          <w:rFonts w:ascii="Times New Roman" w:hAnsi="Times New Roman"/>
          <w:sz w:val="22"/>
          <w:szCs w:val="22"/>
        </w:rPr>
        <w:t xml:space="preserve"> η επιφάνεια των σωλήνων πρέπει να είναι λεία εσωτερικά και εξωτερικά χωρίς αυλακώσεις και εσοχές ή εξοχές.</w:t>
      </w:r>
    </w:p>
    <w:p w14:paraId="0560320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γ. Θα ελέγχονται οι διαστάσεις, οι επιτρεπόμενες ανοχές και η απόκλιση της κυκλικής διατομής (</w:t>
      </w:r>
      <w:r w:rsidRPr="00CB2B94">
        <w:rPr>
          <w:rFonts w:ascii="Times New Roman" w:hAnsi="Times New Roman"/>
          <w:sz w:val="22"/>
          <w:szCs w:val="22"/>
          <w:lang w:val="en-US"/>
        </w:rPr>
        <w:t>ovality</w:t>
      </w:r>
      <w:r w:rsidRPr="00CB2B94">
        <w:rPr>
          <w:rFonts w:ascii="Times New Roman" w:hAnsi="Times New Roman"/>
          <w:sz w:val="22"/>
          <w:szCs w:val="22"/>
        </w:rPr>
        <w:t>).</w:t>
      </w:r>
    </w:p>
    <w:p w14:paraId="566CDAB0" w14:textId="77777777" w:rsidR="009D64AF" w:rsidRPr="00CB2B94" w:rsidRDefault="009D64AF" w:rsidP="009D64AF">
      <w:pPr>
        <w:rPr>
          <w:rFonts w:ascii="Times New Roman" w:hAnsi="Times New Roman"/>
          <w:sz w:val="22"/>
          <w:szCs w:val="22"/>
        </w:rPr>
      </w:pPr>
    </w:p>
    <w:p w14:paraId="290E741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ΔΕΥΑΠ διατηρεί το δικαίωμα</w:t>
      </w:r>
      <w:r>
        <w:rPr>
          <w:rFonts w:ascii="Times New Roman" w:hAnsi="Times New Roman"/>
          <w:sz w:val="22"/>
          <w:szCs w:val="22"/>
        </w:rPr>
        <w:t xml:space="preserve"> </w:t>
      </w:r>
      <w:r w:rsidRPr="00CB2B94">
        <w:rPr>
          <w:rFonts w:ascii="Times New Roman" w:hAnsi="Times New Roman"/>
          <w:sz w:val="22"/>
          <w:szCs w:val="22"/>
        </w:rPr>
        <w:t>να παρακολουθήσει την παραγωγή των σωλήνων</w:t>
      </w:r>
      <w:r>
        <w:rPr>
          <w:rFonts w:ascii="Times New Roman" w:hAnsi="Times New Roman"/>
          <w:sz w:val="22"/>
          <w:szCs w:val="22"/>
        </w:rPr>
        <w:t>:</w:t>
      </w:r>
    </w:p>
    <w:p w14:paraId="2A88949C" w14:textId="77777777" w:rsidR="009D64AF" w:rsidRPr="00CB2B94" w:rsidRDefault="009D64AF" w:rsidP="009D64AF">
      <w:pPr>
        <w:rPr>
          <w:rFonts w:ascii="Times New Roman" w:hAnsi="Times New Roman"/>
          <w:sz w:val="22"/>
          <w:szCs w:val="22"/>
        </w:rPr>
      </w:pPr>
      <w:r>
        <w:rPr>
          <w:rFonts w:ascii="Times New Roman" w:hAnsi="Times New Roman"/>
          <w:sz w:val="22"/>
          <w:szCs w:val="22"/>
        </w:rPr>
        <w:t>Ν</w:t>
      </w:r>
      <w:r w:rsidRPr="00CB2B94">
        <w:rPr>
          <w:rFonts w:ascii="Times New Roman" w:hAnsi="Times New Roman"/>
          <w:sz w:val="22"/>
          <w:szCs w:val="22"/>
        </w:rPr>
        <w:t>α ελέγξει την πρώτη ύλη που χρησιμοποιείται για την παραγωγή των συγκεκριμένων σωλήνων επί τη βάση της συσκευασίας και σε συνδυασμό με τα υποβληθέντα πιστοποιητικά</w:t>
      </w:r>
      <w:r>
        <w:rPr>
          <w:rFonts w:ascii="Times New Roman" w:hAnsi="Times New Roman"/>
          <w:sz w:val="22"/>
          <w:szCs w:val="22"/>
        </w:rPr>
        <w:t xml:space="preserve"> </w:t>
      </w:r>
      <w:r w:rsidRPr="00CB2B94">
        <w:rPr>
          <w:rFonts w:ascii="Times New Roman" w:hAnsi="Times New Roman"/>
          <w:sz w:val="22"/>
          <w:szCs w:val="22"/>
        </w:rPr>
        <w:t>να ζητήσει αντίγραφα των δελτίων παραγγελίας και των δελτίων αποστολής του συνόλου της ποσότητας της πρώτης ύλης που χρησιμοποιείται για την παραγωγή κάθε παρτίδας σωλήνων του έργου</w:t>
      </w:r>
      <w:r>
        <w:rPr>
          <w:rFonts w:ascii="Times New Roman" w:hAnsi="Times New Roman"/>
          <w:sz w:val="22"/>
          <w:szCs w:val="22"/>
        </w:rPr>
        <w:t xml:space="preserve"> </w:t>
      </w:r>
      <w:r w:rsidRPr="00CB2B94">
        <w:rPr>
          <w:rFonts w:ascii="Times New Roman" w:hAnsi="Times New Roman"/>
          <w:sz w:val="22"/>
          <w:szCs w:val="22"/>
        </w:rPr>
        <w:t>να παρακολουθήσει τους εργαστηριακούς ελέγχους είτε με το δικό της προσωπικό είτε αναθέτοντας την εργασία αυτή σε εξουσιοδοτημένο επιθεωρητή ανεξάρτητου φορέα Επιθεώρησης και Πιστοποίησης.</w:t>
      </w:r>
      <w:r>
        <w:rPr>
          <w:rFonts w:ascii="Times New Roman" w:hAnsi="Times New Roman"/>
          <w:sz w:val="22"/>
          <w:szCs w:val="22"/>
        </w:rPr>
        <w:t xml:space="preserve"> </w:t>
      </w:r>
    </w:p>
    <w:p w14:paraId="54BA00FC" w14:textId="77777777" w:rsidR="009D64AF" w:rsidRPr="00CB2B94" w:rsidRDefault="009D64AF" w:rsidP="009D64AF">
      <w:pPr>
        <w:rPr>
          <w:rFonts w:ascii="Times New Roman" w:hAnsi="Times New Roman"/>
          <w:sz w:val="22"/>
          <w:szCs w:val="22"/>
        </w:rPr>
      </w:pPr>
      <w:r>
        <w:rPr>
          <w:rFonts w:ascii="Times New Roman" w:hAnsi="Times New Roman"/>
          <w:sz w:val="22"/>
          <w:szCs w:val="22"/>
        </w:rPr>
        <w:t>Ν</w:t>
      </w:r>
      <w:r w:rsidRPr="00CB2B94">
        <w:rPr>
          <w:rFonts w:ascii="Times New Roman" w:hAnsi="Times New Roman"/>
          <w:sz w:val="22"/>
          <w:szCs w:val="22"/>
        </w:rPr>
        <w:t>α διεξάγει ελέγχους επί  της Α’ ύλης και του τελικού προϊόντος σχετικά με την καταλληλότητα για πόσιμο νερό, τις φυσικές και μηχανικές ιδιότητες των σωλήνων σε εργαστήριο επιλογής της.</w:t>
      </w:r>
      <w:r>
        <w:rPr>
          <w:rFonts w:ascii="Times New Roman" w:hAnsi="Times New Roman"/>
          <w:sz w:val="22"/>
          <w:szCs w:val="22"/>
        </w:rPr>
        <w:t xml:space="preserve"> </w:t>
      </w:r>
      <w:r w:rsidRPr="00CB2B94">
        <w:rPr>
          <w:rFonts w:ascii="Times New Roman" w:hAnsi="Times New Roman"/>
          <w:sz w:val="22"/>
          <w:szCs w:val="22"/>
        </w:rPr>
        <w:t>Στην περίπτωση αυτή ο κατασκευαστής της πρώτης ύλης είναι υποχρεωμένος να χορηγήσει στο εργαστήριο, όλες τις απαραίτητες πληροφορίες σχετικά με την σύνθεση της πρώτης ύλης, σύμφωνα με τις διαδικασίες και τις προβλέψεις των εις την παράγραφο Α.2.2β προτύπων.</w:t>
      </w:r>
    </w:p>
    <w:p w14:paraId="7EC494F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Οπτικοί έλεγχοι θα γίνονται και  στο εργοτάξιο. Σε κάθε  περίπτωση η ΔΕΥΑΠ διατηρεί το δικαίωμα να αναθέσει επί πλέον εργαστηριακούς ελέγχους προκειμένου να αποφασίσει για την καταλληλότητα ή μη των σωλήνων. Σωλήνες που παρουσιάζουν αποκλίσεις από τα προβλεπόμενα στο ΕΝ12201 θα απορρίπτονται. Στην περίπτωση κατά την οποία από τους επί πλέον ελέγχους προκύψει ότι οι σωλήνες είναι εντός προδιαγραφών η δαπάνη αυτών των ελέγχων επιβαρύνει την ΔΕΥΑΠ ενώ σε διαφορετική περίπτωση επιβαρύνει τον ανάδοχο.</w:t>
      </w:r>
    </w:p>
    <w:p w14:paraId="5694BF1F" w14:textId="77777777" w:rsidR="009D64AF" w:rsidRPr="00CB2B94" w:rsidRDefault="009D64AF" w:rsidP="009D64AF">
      <w:pPr>
        <w:rPr>
          <w:rFonts w:ascii="Times New Roman" w:hAnsi="Times New Roman"/>
          <w:sz w:val="22"/>
          <w:szCs w:val="22"/>
        </w:rPr>
      </w:pPr>
    </w:p>
    <w:p w14:paraId="2374E30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Σήμανση Σωλήνων</w:t>
      </w:r>
    </w:p>
    <w:p w14:paraId="56354F90" w14:textId="77777777" w:rsidR="009D64AF" w:rsidRPr="00CB2B94" w:rsidRDefault="009D64AF" w:rsidP="009D64AF">
      <w:pPr>
        <w:rPr>
          <w:rFonts w:ascii="Times New Roman" w:hAnsi="Times New Roman"/>
          <w:sz w:val="22"/>
          <w:szCs w:val="22"/>
        </w:rPr>
      </w:pPr>
      <w:r>
        <w:rPr>
          <w:rFonts w:ascii="Times New Roman" w:hAnsi="Times New Roman"/>
          <w:sz w:val="22"/>
          <w:szCs w:val="22"/>
        </w:rPr>
        <w:t xml:space="preserve">Οι σωλήνες </w:t>
      </w:r>
      <w:r w:rsidRPr="00CB2B94">
        <w:rPr>
          <w:rFonts w:ascii="Times New Roman" w:hAnsi="Times New Roman"/>
          <w:sz w:val="22"/>
          <w:szCs w:val="22"/>
        </w:rPr>
        <w:t>θα φέρουν σήμανση τυπωμένη ανά μέτρο μήκους σωλήνα, με ανεξίτηλο χρώμα, λευκό ή μαύρο,  που θα έχει την εξής μορφή :</w:t>
      </w:r>
    </w:p>
    <w:p w14:paraId="563A3BF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ΔΕΥΑ ΠΑΤΡΑΣ  ΣΩΛΗΝΑΣ ΝΕΡΟΥ - </w:t>
      </w:r>
      <w:r w:rsidRPr="00CB2B94">
        <w:rPr>
          <w:rFonts w:ascii="Times New Roman" w:hAnsi="Times New Roman"/>
          <w:sz w:val="22"/>
          <w:szCs w:val="22"/>
          <w:lang w:val="en-US"/>
        </w:rPr>
        <w:t>EN</w:t>
      </w:r>
      <w:r w:rsidRPr="00CB2B94">
        <w:rPr>
          <w:rFonts w:ascii="Times New Roman" w:hAnsi="Times New Roman"/>
          <w:sz w:val="22"/>
          <w:szCs w:val="22"/>
        </w:rPr>
        <w:t xml:space="preserve"> 12201- </w:t>
      </w:r>
      <w:r w:rsidRPr="00CB2B94">
        <w:rPr>
          <w:rFonts w:ascii="Times New Roman" w:hAnsi="Times New Roman"/>
          <w:sz w:val="22"/>
          <w:szCs w:val="22"/>
          <w:lang w:val="en-US"/>
        </w:rPr>
        <w:t>PE</w:t>
      </w:r>
      <w:r w:rsidRPr="00CB2B94">
        <w:rPr>
          <w:rFonts w:ascii="Times New Roman" w:hAnsi="Times New Roman"/>
          <w:sz w:val="22"/>
          <w:szCs w:val="22"/>
        </w:rPr>
        <w:t xml:space="preserve"> 100 – 110</w:t>
      </w:r>
      <w:r w:rsidRPr="00CB2B94">
        <w:rPr>
          <w:rFonts w:ascii="Times New Roman" w:hAnsi="Times New Roman"/>
          <w:sz w:val="22"/>
          <w:szCs w:val="22"/>
          <w:lang w:val="en-US"/>
        </w:rPr>
        <w:t>X</w:t>
      </w:r>
      <w:r w:rsidRPr="00CB2B94">
        <w:rPr>
          <w:rFonts w:ascii="Times New Roman" w:hAnsi="Times New Roman"/>
          <w:sz w:val="22"/>
          <w:szCs w:val="22"/>
        </w:rPr>
        <w:t xml:space="preserve">8,1 - </w:t>
      </w:r>
      <w:r w:rsidRPr="00CB2B94">
        <w:rPr>
          <w:rFonts w:ascii="Times New Roman" w:hAnsi="Times New Roman"/>
          <w:sz w:val="22"/>
          <w:szCs w:val="22"/>
          <w:lang w:val="en-US"/>
        </w:rPr>
        <w:t>SDR</w:t>
      </w:r>
      <w:r w:rsidRPr="00CB2B94">
        <w:rPr>
          <w:rFonts w:ascii="Times New Roman" w:hAnsi="Times New Roman"/>
          <w:sz w:val="22"/>
          <w:szCs w:val="22"/>
        </w:rPr>
        <w:t>13,6 - PN 12,5  -XXXX – YYYY - ΖΖΖΖ</w:t>
      </w:r>
    </w:p>
    <w:p w14:paraId="131BB88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Όπου:</w:t>
      </w:r>
    </w:p>
    <w:p w14:paraId="2983745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PE 100      = σύνθεση υλικού</w:t>
      </w:r>
    </w:p>
    <w:p w14:paraId="331381F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110Χ8,1  = εξωτερική διάμετρος Χ  ελάχιστο πάχος τοιχώματος</w:t>
      </w:r>
    </w:p>
    <w:p w14:paraId="0E6D3EA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lang w:val="en-US"/>
        </w:rPr>
        <w:t>SDR</w:t>
      </w:r>
      <w:r w:rsidRPr="00CB2B94">
        <w:rPr>
          <w:rFonts w:ascii="Times New Roman" w:hAnsi="Times New Roman"/>
          <w:sz w:val="22"/>
          <w:szCs w:val="22"/>
        </w:rPr>
        <w:t>13,6= Λόγος τυπικής διάστασης (Ονομαστική εξωτερική</w:t>
      </w:r>
    </w:p>
    <w:p w14:paraId="1008DA9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διάμετρος προς πάχος τοιχώματος σωλήνα)</w:t>
      </w:r>
    </w:p>
    <w:p w14:paraId="3EB7AC5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PN 12,5    = ονομαστική πίεση</w:t>
      </w:r>
    </w:p>
    <w:p w14:paraId="275BC11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XXXX       = Όνομα Κατασκευαστή</w:t>
      </w:r>
    </w:p>
    <w:p w14:paraId="060AE19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YYYY       = ημερομηνία  παραγωγής</w:t>
      </w:r>
    </w:p>
    <w:p w14:paraId="6A7C9EE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ΖΖΖΖ        = αύξων αριθμός μήκους σωλήνα και αριθμός παρτίδας (σημ. 1).</w:t>
      </w:r>
    </w:p>
    <w:p w14:paraId="49E96108" w14:textId="77777777" w:rsidR="009D64AF" w:rsidRPr="00CB2B94" w:rsidRDefault="009D64AF" w:rsidP="009D64AF">
      <w:pPr>
        <w:rPr>
          <w:rFonts w:ascii="Times New Roman" w:hAnsi="Times New Roman"/>
          <w:sz w:val="22"/>
          <w:szCs w:val="22"/>
        </w:rPr>
      </w:pPr>
    </w:p>
    <w:p w14:paraId="193C4A92"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Συσκευασία Πρώτης Ύλης και Σωλήνων</w:t>
      </w:r>
    </w:p>
    <w:p w14:paraId="390594A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πρώτη ύλη που θα χρησιμοποιηθεί για την κατασκευή των σωλήνων του έργου και για την οποία έχουν υποβληθεί τα σχετικά πιστοποιητικά θα είναι κατάλληλα συσκευασμένη. Στην συσκευασία θα είναι τυπωμένα (όχι χειρόγραφα ή με άλλη</w:t>
      </w:r>
    </w:p>
    <w:p w14:paraId="262403A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πρόχειρη σήμανση) από το εργοστάσιο παραγωγής, κατ’ ελάχιστον, τα παρακάτω στοιχεία:</w:t>
      </w:r>
    </w:p>
    <w:p w14:paraId="4EAC568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Επωνυμία κατασκευαστή</w:t>
      </w:r>
    </w:p>
    <w:p w14:paraId="44819DB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Στοιχεία του προϊόντος</w:t>
      </w:r>
    </w:p>
    <w:p w14:paraId="3B8B5EC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Αριθμός Παρτίδας</w:t>
      </w:r>
    </w:p>
    <w:p w14:paraId="6CC0AD98" w14:textId="77777777" w:rsidR="009D64AF" w:rsidRPr="00CB2B94" w:rsidRDefault="009D64AF" w:rsidP="009D64AF">
      <w:pPr>
        <w:rPr>
          <w:rFonts w:ascii="Times New Roman" w:hAnsi="Times New Roman"/>
          <w:sz w:val="22"/>
          <w:szCs w:val="22"/>
        </w:rPr>
      </w:pPr>
    </w:p>
    <w:p w14:paraId="36D0993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Οι σωλήνες  κατά την μεταφορά, τοποθέτηση και αποθήκευση θα είναι ταπωμένοι με τάπες αρσενικές από LDPE και θα είναι συσκευασμένοι (1μ. Χ 1μ.  Χ το μήκος) κατά τέτοιο τρόπο, που να μπορούν να αποθηκεύονται  το  ένα πακέτο πάνω στο άλλο μέχρι ύψους 3μ.</w:t>
      </w:r>
    </w:p>
    <w:p w14:paraId="7B932D65"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Απαγορεύεται η χρήση συρματόσχοινων ή αλυσίδων ή γάντζων ή άλλων αιχμηρών αντικειμένων κατά την φορτοεκφόρτωση των σωλήνων. Οι σωλήνες ή οι συσκευασίες των σωλήνων θα μεταφέρονται και θα φορτοεκφορτώνονται με </w:t>
      </w:r>
      <w:proofErr w:type="spellStart"/>
      <w:r w:rsidRPr="00CB2B94">
        <w:rPr>
          <w:rFonts w:ascii="Times New Roman" w:hAnsi="Times New Roman"/>
          <w:sz w:val="22"/>
          <w:szCs w:val="22"/>
        </w:rPr>
        <w:t>πλατείς</w:t>
      </w:r>
      <w:proofErr w:type="spellEnd"/>
      <w:r w:rsidRPr="00CB2B94">
        <w:rPr>
          <w:rFonts w:ascii="Times New Roman" w:hAnsi="Times New Roman"/>
          <w:sz w:val="22"/>
          <w:szCs w:val="22"/>
        </w:rPr>
        <w:t xml:space="preserve"> υφασμάτινους ιμάντες.</w:t>
      </w:r>
    </w:p>
    <w:p w14:paraId="58416809"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lastRenderedPageBreak/>
        <w:t>Οι σωλήνες αποθηκεύονται σε καλά αερισμένους και στεγασμένους χώρους, ώστε να προφυλάσσονται από την ηλιακή ακτινοβολία, από τις υψηλές θερμοκρασίες ή από τις άσχημες καιρικές συνθήκες. Δεν επιτρέπεται η αποθήκευση των μη καλυμμένων  σωλήνων σε υπαίθριο χώρο πέραν των έξι μηνών.</w:t>
      </w:r>
    </w:p>
    <w:p w14:paraId="60411448" w14:textId="77777777" w:rsidR="009D64AF" w:rsidRPr="00CB2B94" w:rsidRDefault="009D64AF" w:rsidP="009D64AF"/>
    <w:p w14:paraId="3BB40764" w14:textId="77777777" w:rsidR="009D64AF" w:rsidRPr="002D5BE8" w:rsidRDefault="009D64AF" w:rsidP="009D64AF">
      <w:pPr>
        <w:pStyle w:val="5"/>
        <w:numPr>
          <w:ilvl w:val="0"/>
          <w:numId w:val="0"/>
        </w:numPr>
        <w:spacing w:before="0" w:after="0"/>
        <w:rPr>
          <w:rFonts w:ascii="Times New Roman" w:hAnsi="Times New Roman"/>
          <w:i/>
          <w:szCs w:val="22"/>
        </w:rPr>
      </w:pPr>
      <w:r w:rsidRPr="002D5BE8">
        <w:rPr>
          <w:rFonts w:ascii="Times New Roman" w:hAnsi="Times New Roman"/>
          <w:i/>
          <w:szCs w:val="22"/>
        </w:rPr>
        <w:t>Πιστοποιητικά σωλήνων</w:t>
      </w:r>
    </w:p>
    <w:p w14:paraId="048C5D20" w14:textId="77777777" w:rsidR="009D64AF" w:rsidRPr="002D5BE8" w:rsidRDefault="009D64AF" w:rsidP="009D64AF"/>
    <w:p w14:paraId="17DD4748" w14:textId="77777777" w:rsidR="009D64AF" w:rsidRPr="002D5BE8" w:rsidRDefault="009D64AF" w:rsidP="009D64AF">
      <w:pPr>
        <w:pStyle w:val="a9"/>
        <w:ind w:right="0"/>
        <w:rPr>
          <w:rFonts w:ascii="Times New Roman" w:hAnsi="Times New Roman"/>
          <w:sz w:val="22"/>
          <w:szCs w:val="22"/>
        </w:rPr>
      </w:pPr>
      <w:r w:rsidRPr="002D5BE8">
        <w:rPr>
          <w:rFonts w:ascii="Times New Roman" w:hAnsi="Times New Roman"/>
          <w:b/>
          <w:sz w:val="22"/>
          <w:szCs w:val="22"/>
        </w:rPr>
        <w:t xml:space="preserve">Τα πιστοποιητικά που πρέπει να προσκομισθούν για τους σωλήνες </w:t>
      </w:r>
      <w:r w:rsidRPr="002D5BE8">
        <w:rPr>
          <w:rFonts w:ascii="Times New Roman" w:hAnsi="Times New Roman"/>
          <w:sz w:val="22"/>
          <w:szCs w:val="22"/>
        </w:rPr>
        <w:t>είναι:</w:t>
      </w:r>
    </w:p>
    <w:p w14:paraId="1F04408B" w14:textId="77777777" w:rsidR="009D64AF" w:rsidRPr="002D5BE8" w:rsidRDefault="009D64AF" w:rsidP="009D64AF">
      <w:pPr>
        <w:pStyle w:val="a9"/>
        <w:numPr>
          <w:ilvl w:val="0"/>
          <w:numId w:val="19"/>
        </w:numPr>
        <w:ind w:left="426" w:right="0"/>
        <w:rPr>
          <w:rFonts w:ascii="Times New Roman" w:hAnsi="Times New Roman"/>
          <w:sz w:val="22"/>
          <w:szCs w:val="22"/>
        </w:rPr>
      </w:pPr>
      <w:r w:rsidRPr="002D5BE8">
        <w:rPr>
          <w:rFonts w:ascii="Times New Roman" w:hAnsi="Times New Roman"/>
          <w:sz w:val="22"/>
          <w:szCs w:val="22"/>
        </w:rPr>
        <w:t xml:space="preserve">Πιστοποιητικό συμμόρφωσης των σωλήνων κατά </w:t>
      </w:r>
      <w:r w:rsidRPr="002D5BE8">
        <w:rPr>
          <w:rFonts w:ascii="Times New Roman" w:hAnsi="Times New Roman"/>
          <w:sz w:val="22"/>
          <w:szCs w:val="22"/>
          <w:lang w:val="en-US"/>
        </w:rPr>
        <w:t>EN</w:t>
      </w:r>
      <w:r w:rsidRPr="002D5BE8">
        <w:rPr>
          <w:rFonts w:ascii="Times New Roman" w:hAnsi="Times New Roman"/>
          <w:sz w:val="22"/>
          <w:szCs w:val="22"/>
        </w:rPr>
        <w:t xml:space="preserve"> 12201-2 από επίσημο φορέα πιστοποίησης.</w:t>
      </w:r>
    </w:p>
    <w:p w14:paraId="012CCE7F" w14:textId="77777777" w:rsidR="009D64AF" w:rsidRPr="002D5BE8" w:rsidRDefault="009D64AF" w:rsidP="009D64AF">
      <w:pPr>
        <w:pStyle w:val="a9"/>
        <w:numPr>
          <w:ilvl w:val="0"/>
          <w:numId w:val="19"/>
        </w:numPr>
        <w:ind w:left="426" w:right="0"/>
        <w:rPr>
          <w:rFonts w:ascii="Times New Roman" w:hAnsi="Times New Roman"/>
          <w:sz w:val="22"/>
          <w:szCs w:val="22"/>
        </w:rPr>
      </w:pPr>
      <w:r w:rsidRPr="002D5BE8">
        <w:rPr>
          <w:rFonts w:ascii="Times New Roman" w:hAnsi="Times New Roman"/>
          <w:sz w:val="22"/>
          <w:szCs w:val="22"/>
        </w:rPr>
        <w:t xml:space="preserve">Βεβαίωση του κατασκευαστή, που θα αναφέρονται τα τεχνικά χαρακτηριστικά των σωλήνων σύμφωνα με τον πίνακα 3 του προτύπου </w:t>
      </w:r>
      <w:r w:rsidRPr="002D5BE8">
        <w:rPr>
          <w:rFonts w:ascii="Times New Roman" w:hAnsi="Times New Roman"/>
          <w:sz w:val="22"/>
          <w:szCs w:val="22"/>
          <w:lang w:val="en-US"/>
        </w:rPr>
        <w:t>CEN</w:t>
      </w:r>
      <w:r w:rsidRPr="002D5BE8">
        <w:rPr>
          <w:rFonts w:ascii="Times New Roman" w:hAnsi="Times New Roman"/>
          <w:sz w:val="22"/>
          <w:szCs w:val="22"/>
        </w:rPr>
        <w:t>/</w:t>
      </w:r>
      <w:r w:rsidRPr="002D5BE8">
        <w:rPr>
          <w:rFonts w:ascii="Times New Roman" w:hAnsi="Times New Roman"/>
          <w:sz w:val="22"/>
          <w:szCs w:val="22"/>
          <w:lang w:val="en-US"/>
        </w:rPr>
        <w:t>TS</w:t>
      </w:r>
      <w:r w:rsidRPr="002D5BE8">
        <w:rPr>
          <w:rFonts w:ascii="Times New Roman" w:hAnsi="Times New Roman"/>
          <w:sz w:val="22"/>
          <w:szCs w:val="22"/>
        </w:rPr>
        <w:t xml:space="preserve"> 12201 </w:t>
      </w:r>
      <w:r w:rsidRPr="002D5BE8">
        <w:rPr>
          <w:rFonts w:ascii="Times New Roman" w:hAnsi="Times New Roman"/>
          <w:sz w:val="22"/>
          <w:szCs w:val="22"/>
          <w:lang w:val="en-US"/>
        </w:rPr>
        <w:t>part</w:t>
      </w:r>
      <w:r w:rsidRPr="002D5BE8">
        <w:rPr>
          <w:rFonts w:ascii="Times New Roman" w:hAnsi="Times New Roman"/>
          <w:sz w:val="22"/>
          <w:szCs w:val="22"/>
        </w:rPr>
        <w:t xml:space="preserve"> 7  (η κατηγορία σύνθεσης του υλικού του σωλήνα, ο μετρημένος δείκτης ροής </w:t>
      </w:r>
      <w:proofErr w:type="spellStart"/>
      <w:r w:rsidRPr="002D5BE8">
        <w:rPr>
          <w:rFonts w:ascii="Times New Roman" w:hAnsi="Times New Roman"/>
          <w:sz w:val="22"/>
          <w:szCs w:val="22"/>
        </w:rPr>
        <w:t>τήγματος</w:t>
      </w:r>
      <w:proofErr w:type="spellEnd"/>
      <w:r w:rsidRPr="002D5BE8">
        <w:rPr>
          <w:rFonts w:ascii="Times New Roman" w:hAnsi="Times New Roman"/>
          <w:sz w:val="22"/>
          <w:szCs w:val="22"/>
        </w:rPr>
        <w:t xml:space="preserve"> (</w:t>
      </w:r>
      <w:r w:rsidRPr="002D5BE8">
        <w:rPr>
          <w:rFonts w:ascii="Times New Roman" w:hAnsi="Times New Roman"/>
          <w:sz w:val="22"/>
          <w:szCs w:val="22"/>
          <w:lang w:val="en-US"/>
        </w:rPr>
        <w:t>MFR</w:t>
      </w:r>
      <w:r w:rsidRPr="002D5BE8">
        <w:rPr>
          <w:rFonts w:ascii="Times New Roman" w:hAnsi="Times New Roman"/>
          <w:sz w:val="22"/>
          <w:szCs w:val="22"/>
        </w:rPr>
        <w:t>) 190/5, η τάση εφελκυσμού στο όριο διαρροής των σωλήνων, κλπ.), ώστε να τεκμηριώνεται η συμμόρφωση του υλικού στο πρότυπο ΕΝ12201-2  (</w:t>
      </w:r>
      <w:proofErr w:type="spellStart"/>
      <w:r w:rsidRPr="002D5BE8">
        <w:rPr>
          <w:rFonts w:ascii="Times New Roman" w:hAnsi="Times New Roman"/>
          <w:sz w:val="22"/>
          <w:szCs w:val="22"/>
        </w:rPr>
        <w:t>part</w:t>
      </w:r>
      <w:proofErr w:type="spellEnd"/>
      <w:r w:rsidRPr="002D5BE8">
        <w:rPr>
          <w:rFonts w:ascii="Times New Roman" w:hAnsi="Times New Roman"/>
          <w:sz w:val="22"/>
          <w:szCs w:val="22"/>
        </w:rPr>
        <w:t xml:space="preserve"> 2).</w:t>
      </w:r>
    </w:p>
    <w:p w14:paraId="2EFA81E1" w14:textId="77777777" w:rsidR="009D64AF" w:rsidRPr="002D5BE8" w:rsidRDefault="009D64AF" w:rsidP="009D64AF">
      <w:pPr>
        <w:pStyle w:val="a9"/>
        <w:ind w:left="426" w:right="0"/>
        <w:rPr>
          <w:rFonts w:ascii="Times New Roman" w:hAnsi="Times New Roman"/>
          <w:sz w:val="22"/>
          <w:szCs w:val="22"/>
        </w:rPr>
      </w:pPr>
      <w:r w:rsidRPr="002D5BE8">
        <w:rPr>
          <w:rFonts w:ascii="Times New Roman" w:hAnsi="Times New Roman"/>
          <w:sz w:val="22"/>
          <w:szCs w:val="22"/>
        </w:rPr>
        <w:t xml:space="preserve">Επισημαίνεται ότι ο μετρημένος Δείκτης Ροής </w:t>
      </w:r>
      <w:proofErr w:type="spellStart"/>
      <w:r w:rsidRPr="002D5BE8">
        <w:rPr>
          <w:rFonts w:ascii="Times New Roman" w:hAnsi="Times New Roman"/>
          <w:sz w:val="22"/>
          <w:szCs w:val="22"/>
        </w:rPr>
        <w:t>Τήγματος</w:t>
      </w:r>
      <w:proofErr w:type="spellEnd"/>
      <w:r w:rsidRPr="002D5BE8">
        <w:rPr>
          <w:rFonts w:ascii="Times New Roman" w:hAnsi="Times New Roman"/>
          <w:sz w:val="22"/>
          <w:szCs w:val="22"/>
        </w:rPr>
        <w:t xml:space="preserve"> (</w:t>
      </w:r>
      <w:r w:rsidRPr="002D5BE8">
        <w:rPr>
          <w:rFonts w:ascii="Times New Roman" w:hAnsi="Times New Roman"/>
          <w:sz w:val="22"/>
          <w:szCs w:val="22"/>
          <w:lang w:val="en-US"/>
        </w:rPr>
        <w:t>MFR</w:t>
      </w:r>
      <w:r w:rsidRPr="002D5BE8">
        <w:rPr>
          <w:rFonts w:ascii="Times New Roman" w:hAnsi="Times New Roman"/>
          <w:sz w:val="22"/>
          <w:szCs w:val="22"/>
        </w:rPr>
        <w:t xml:space="preserve">) της κάθε παρτίδας σωλήνων δεν μπορεί να έχει απόκλιση μεγαλύτερη από </w:t>
      </w:r>
      <w:r w:rsidRPr="002D5BE8">
        <w:rPr>
          <w:rFonts w:ascii="Times New Roman" w:hAnsi="Times New Roman"/>
          <w:sz w:val="22"/>
          <w:szCs w:val="22"/>
        </w:rPr>
        <w:sym w:font="Symbol" w:char="F0B1"/>
      </w:r>
      <w:r w:rsidRPr="002D5BE8">
        <w:rPr>
          <w:rFonts w:ascii="Times New Roman" w:hAnsi="Times New Roman"/>
          <w:sz w:val="22"/>
          <w:szCs w:val="22"/>
        </w:rPr>
        <w:t xml:space="preserve">20% από το αντίστοιχο </w:t>
      </w:r>
      <w:r w:rsidRPr="002D5BE8">
        <w:rPr>
          <w:rFonts w:ascii="Times New Roman" w:hAnsi="Times New Roman"/>
          <w:sz w:val="22"/>
          <w:szCs w:val="22"/>
          <w:lang w:val="en-US"/>
        </w:rPr>
        <w:t>MFR</w:t>
      </w:r>
      <w:r w:rsidRPr="002D5BE8">
        <w:rPr>
          <w:rFonts w:ascii="Times New Roman" w:hAnsi="Times New Roman"/>
          <w:sz w:val="22"/>
          <w:szCs w:val="22"/>
        </w:rPr>
        <w:t xml:space="preserve"> 190/5 της χρησιμοποιούμενης πρώτης ύλης.</w:t>
      </w:r>
    </w:p>
    <w:p w14:paraId="5B5560DE" w14:textId="77777777" w:rsidR="009D64AF" w:rsidRPr="002D5BE8" w:rsidRDefault="009D64AF" w:rsidP="009D64AF">
      <w:pPr>
        <w:pStyle w:val="af6"/>
        <w:numPr>
          <w:ilvl w:val="0"/>
          <w:numId w:val="19"/>
        </w:numPr>
        <w:ind w:left="426"/>
        <w:jc w:val="both"/>
        <w:rPr>
          <w:rFonts w:ascii="Times New Roman" w:hAnsi="Times New Roman"/>
        </w:rPr>
      </w:pPr>
      <w:r w:rsidRPr="002D5BE8">
        <w:rPr>
          <w:rFonts w:ascii="Times New Roman" w:hAnsi="Times New Roman"/>
        </w:rPr>
        <w:t xml:space="preserve">Πιστοποιητικό κατά ΕΝ10204-3.1 του κατασκευαστή των σωλήνων συμπληρωμένο με τα </w:t>
      </w:r>
      <w:r w:rsidRPr="002D5BE8">
        <w:rPr>
          <w:rFonts w:ascii="Times New Roman" w:hAnsi="Times New Roman"/>
          <w:u w:val="single"/>
        </w:rPr>
        <w:t>αποτελέσματα των εργαστηριακών δοκιμών</w:t>
      </w:r>
      <w:r w:rsidRPr="002D5BE8">
        <w:rPr>
          <w:rFonts w:ascii="Times New Roman" w:hAnsi="Times New Roman"/>
        </w:rPr>
        <w:t xml:space="preserve"> (σύμφωνα με τον πίνακα 6 του προτύπου </w:t>
      </w:r>
      <w:r w:rsidRPr="002D5BE8">
        <w:rPr>
          <w:rFonts w:ascii="Times New Roman" w:hAnsi="Times New Roman"/>
          <w:lang w:val="en-US"/>
        </w:rPr>
        <w:t>CEN</w:t>
      </w:r>
      <w:r w:rsidRPr="002D5BE8">
        <w:rPr>
          <w:rFonts w:ascii="Times New Roman" w:hAnsi="Times New Roman"/>
        </w:rPr>
        <w:t>/</w:t>
      </w:r>
      <w:r w:rsidRPr="002D5BE8">
        <w:rPr>
          <w:rFonts w:ascii="Times New Roman" w:hAnsi="Times New Roman"/>
          <w:lang w:val="en-US"/>
        </w:rPr>
        <w:t>TS</w:t>
      </w:r>
      <w:r w:rsidRPr="002D5BE8">
        <w:rPr>
          <w:rFonts w:ascii="Times New Roman" w:hAnsi="Times New Roman"/>
        </w:rPr>
        <w:t xml:space="preserve"> 12201 </w:t>
      </w:r>
      <w:r w:rsidRPr="002D5BE8">
        <w:rPr>
          <w:rFonts w:ascii="Times New Roman" w:hAnsi="Times New Roman"/>
          <w:lang w:val="en-US"/>
        </w:rPr>
        <w:t>part</w:t>
      </w:r>
      <w:r w:rsidRPr="002D5BE8">
        <w:rPr>
          <w:rFonts w:ascii="Times New Roman" w:hAnsi="Times New Roman"/>
        </w:rPr>
        <w:t xml:space="preserve"> 7), που τεκμηριώνουν ότι οι σωλήνες </w:t>
      </w:r>
      <w:r w:rsidRPr="002D5BE8">
        <w:rPr>
          <w:rFonts w:ascii="Times New Roman" w:hAnsi="Times New Roman"/>
          <w:bCs/>
        </w:rPr>
        <w:t>της συγκεκριμένης παρτίδας</w:t>
      </w:r>
      <w:r w:rsidRPr="002D5BE8">
        <w:rPr>
          <w:rFonts w:ascii="Times New Roman" w:hAnsi="Times New Roman"/>
        </w:rPr>
        <w:t xml:space="preserve"> τηρούν τις απαιτήσεις και τα τεχνικά χαρακτηριστικά που προβλέπονται από το πρότυπο ΕΝ 12201 </w:t>
      </w:r>
      <w:r w:rsidRPr="002D5BE8">
        <w:rPr>
          <w:rFonts w:ascii="Times New Roman" w:hAnsi="Times New Roman"/>
          <w:lang w:val="en-US"/>
        </w:rPr>
        <w:t>part</w:t>
      </w:r>
      <w:r w:rsidRPr="002D5BE8">
        <w:rPr>
          <w:rFonts w:ascii="Times New Roman" w:hAnsi="Times New Roman"/>
        </w:rPr>
        <w:t xml:space="preserve"> 2 (</w:t>
      </w:r>
      <w:r w:rsidRPr="002D5BE8">
        <w:rPr>
          <w:rFonts w:ascii="Times New Roman" w:hAnsi="Times New Roman"/>
          <w:u w:val="single"/>
        </w:rPr>
        <w:t>πιστοποιητικό αποδέσμευσης παρτίδας</w:t>
      </w:r>
      <w:r w:rsidRPr="002D5BE8">
        <w:rPr>
          <w:rFonts w:ascii="Times New Roman" w:hAnsi="Times New Roman"/>
        </w:rPr>
        <w:t xml:space="preserve">). Στη βεβαίωση αυτή θα πρέπει να αναγράφεται και η πρώτη ύλη και ο κωδικός της παρτίδας παραγωγής της πρώτης ύλης που χρησιμοποιήθηκε για την παραγωγή των σωλήνων της συγκεκριμένης παρτίδας. </w:t>
      </w:r>
    </w:p>
    <w:p w14:paraId="7571F89A" w14:textId="77777777" w:rsidR="009D64AF" w:rsidRPr="004D6B2F" w:rsidRDefault="009D64AF" w:rsidP="009D64AF">
      <w:pPr>
        <w:pStyle w:val="BodyText21"/>
        <w:spacing w:line="240" w:lineRule="auto"/>
        <w:ind w:left="0"/>
        <w:rPr>
          <w:rFonts w:ascii="Times New Roman" w:hAnsi="Times New Roman" w:cs="Times New Roman"/>
        </w:rPr>
      </w:pPr>
      <w:r w:rsidRPr="002D5BE8">
        <w:rPr>
          <w:rFonts w:ascii="Times New Roman" w:hAnsi="Times New Roman" w:cs="Times New Roman"/>
        </w:rPr>
        <w:t xml:space="preserve">Τα δύο πρώτα πιστοποιητικά θα προσκομισθούν με την υπογραφή της σύμβασης και πριν την έναρξη των εργασιών ενώ το </w:t>
      </w:r>
      <w:r>
        <w:rPr>
          <w:rFonts w:ascii="Times New Roman" w:hAnsi="Times New Roman" w:cs="Times New Roman"/>
        </w:rPr>
        <w:t>τρίτο</w:t>
      </w:r>
      <w:r w:rsidRPr="002D5BE8">
        <w:rPr>
          <w:rFonts w:ascii="Times New Roman" w:hAnsi="Times New Roman" w:cs="Times New Roman"/>
        </w:rPr>
        <w:t xml:space="preserve"> θα συνοδεύει κάθε παραλαβή του αναδόχου και ο τελευταίος θα το προσκομίζει στην ΔΕΥΑΠ.</w:t>
      </w:r>
    </w:p>
    <w:p w14:paraId="305B2D46" w14:textId="77777777" w:rsidR="009D64AF" w:rsidRPr="00CB2B94" w:rsidRDefault="009D64AF" w:rsidP="009D64AF">
      <w:pPr>
        <w:rPr>
          <w:rFonts w:ascii="Times New Roman" w:hAnsi="Times New Roman"/>
          <w:sz w:val="22"/>
          <w:szCs w:val="22"/>
        </w:rPr>
      </w:pPr>
    </w:p>
    <w:p w14:paraId="34E49DB0" w14:textId="77777777" w:rsidR="009D64AF" w:rsidRPr="002233A4" w:rsidRDefault="009D64AF" w:rsidP="009D64AF">
      <w:pPr>
        <w:pStyle w:val="20"/>
        <w:numPr>
          <w:ilvl w:val="1"/>
          <w:numId w:val="8"/>
        </w:numPr>
        <w:tabs>
          <w:tab w:val="clear" w:pos="288"/>
          <w:tab w:val="clear" w:pos="720"/>
          <w:tab w:val="clear" w:pos="792"/>
          <w:tab w:val="clear" w:pos="4032"/>
        </w:tabs>
      </w:pPr>
      <w:bookmarkStart w:id="57" w:name="_Toc389730492"/>
      <w:bookmarkStart w:id="58" w:name="_Toc191988769"/>
      <w:r>
        <w:t xml:space="preserve">Προμήθεια και τοποθέτηση </w:t>
      </w:r>
      <w:r w:rsidRPr="002233A4">
        <w:t>Εξαρτημάτων Πολυαιθυλενίου</w:t>
      </w:r>
      <w:bookmarkEnd w:id="57"/>
      <w:bookmarkEnd w:id="58"/>
    </w:p>
    <w:p w14:paraId="418238D0" w14:textId="77777777" w:rsidR="009D64AF" w:rsidRPr="00CB2B94" w:rsidRDefault="009D64AF" w:rsidP="009D64AF">
      <w:pPr>
        <w:rPr>
          <w:rFonts w:ascii="Times New Roman" w:hAnsi="Times New Roman"/>
          <w:sz w:val="22"/>
          <w:szCs w:val="22"/>
        </w:rPr>
      </w:pPr>
    </w:p>
    <w:p w14:paraId="3BCA4F2A"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Γενικά</w:t>
      </w:r>
    </w:p>
    <w:p w14:paraId="5B4BE2A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Τα εξαρτήματα πολυαιθυλενίου θα είναι 3</w:t>
      </w:r>
      <w:r w:rsidRPr="00CB2B94">
        <w:rPr>
          <w:rFonts w:ascii="Times New Roman" w:hAnsi="Times New Roman"/>
          <w:sz w:val="22"/>
          <w:szCs w:val="22"/>
          <w:vertAlign w:val="superscript"/>
        </w:rPr>
        <w:t>ης</w:t>
      </w:r>
      <w:r w:rsidRPr="00CB2B94">
        <w:rPr>
          <w:rFonts w:ascii="Times New Roman" w:hAnsi="Times New Roman"/>
          <w:sz w:val="22"/>
          <w:szCs w:val="22"/>
        </w:rPr>
        <w:t xml:space="preserve"> γενιάς (Πολυαιθυλένιο </w:t>
      </w:r>
      <w:r w:rsidRPr="00CB2B94">
        <w:rPr>
          <w:rFonts w:ascii="Times New Roman" w:hAnsi="Times New Roman"/>
          <w:sz w:val="22"/>
          <w:szCs w:val="22"/>
          <w:lang w:val="en-US"/>
        </w:rPr>
        <w:t>PE</w:t>
      </w:r>
      <w:r w:rsidRPr="00CB2B94">
        <w:rPr>
          <w:rFonts w:ascii="Times New Roman" w:hAnsi="Times New Roman"/>
          <w:sz w:val="22"/>
          <w:szCs w:val="22"/>
        </w:rPr>
        <w:t xml:space="preserve">100), ευθέων άκρων και η κατασκευή τους θα στηρίζεται στο πρότυπο </w:t>
      </w:r>
      <w:r w:rsidRPr="00CB2B94">
        <w:rPr>
          <w:rFonts w:ascii="Times New Roman" w:hAnsi="Times New Roman"/>
          <w:sz w:val="22"/>
          <w:szCs w:val="22"/>
          <w:lang w:val="en-US"/>
        </w:rPr>
        <w:t>EN</w:t>
      </w:r>
      <w:r w:rsidRPr="00CB2B94">
        <w:rPr>
          <w:rFonts w:ascii="Times New Roman" w:hAnsi="Times New Roman"/>
          <w:sz w:val="22"/>
          <w:szCs w:val="22"/>
        </w:rPr>
        <w:t xml:space="preserve">12201 </w:t>
      </w:r>
      <w:r w:rsidRPr="00CB2B94">
        <w:rPr>
          <w:rFonts w:ascii="Times New Roman" w:hAnsi="Times New Roman"/>
          <w:sz w:val="22"/>
          <w:szCs w:val="22"/>
          <w:lang w:val="en-US"/>
        </w:rPr>
        <w:t>Parts</w:t>
      </w:r>
      <w:r w:rsidRPr="00CB2B94">
        <w:rPr>
          <w:rFonts w:ascii="Times New Roman" w:hAnsi="Times New Roman"/>
          <w:sz w:val="22"/>
          <w:szCs w:val="22"/>
        </w:rPr>
        <w:t xml:space="preserve"> 1-7   με τίτλο «</w:t>
      </w:r>
      <w:r w:rsidRPr="00CB2B94">
        <w:rPr>
          <w:rFonts w:ascii="Times New Roman" w:hAnsi="Times New Roman"/>
          <w:sz w:val="22"/>
          <w:szCs w:val="22"/>
          <w:lang w:val="en-US"/>
        </w:rPr>
        <w:t>Plastic</w:t>
      </w:r>
      <w:r w:rsidRPr="00CB2B94">
        <w:rPr>
          <w:rFonts w:ascii="Times New Roman" w:hAnsi="Times New Roman"/>
          <w:sz w:val="22"/>
          <w:szCs w:val="22"/>
        </w:rPr>
        <w:t xml:space="preserve"> </w:t>
      </w:r>
      <w:r w:rsidRPr="00CB2B94">
        <w:rPr>
          <w:rFonts w:ascii="Times New Roman" w:hAnsi="Times New Roman"/>
          <w:sz w:val="22"/>
          <w:szCs w:val="22"/>
          <w:lang w:val="en-US"/>
        </w:rPr>
        <w:t>piping</w:t>
      </w:r>
      <w:r w:rsidRPr="00CB2B94">
        <w:rPr>
          <w:rFonts w:ascii="Times New Roman" w:hAnsi="Times New Roman"/>
          <w:sz w:val="22"/>
          <w:szCs w:val="22"/>
        </w:rPr>
        <w:t xml:space="preserve"> </w:t>
      </w:r>
      <w:r w:rsidRPr="00CB2B94">
        <w:rPr>
          <w:rFonts w:ascii="Times New Roman" w:hAnsi="Times New Roman"/>
          <w:sz w:val="22"/>
          <w:szCs w:val="22"/>
          <w:lang w:val="en-US"/>
        </w:rPr>
        <w:t>systems</w:t>
      </w:r>
      <w:r w:rsidRPr="00CB2B94">
        <w:rPr>
          <w:rFonts w:ascii="Times New Roman" w:hAnsi="Times New Roman"/>
          <w:sz w:val="22"/>
          <w:szCs w:val="22"/>
        </w:rPr>
        <w:t xml:space="preserve"> </w:t>
      </w:r>
      <w:r w:rsidRPr="00CB2B94">
        <w:rPr>
          <w:rFonts w:ascii="Times New Roman" w:hAnsi="Times New Roman"/>
          <w:sz w:val="22"/>
          <w:szCs w:val="22"/>
          <w:lang w:val="en-US"/>
        </w:rPr>
        <w:t>for</w:t>
      </w:r>
      <w:r w:rsidRPr="00CB2B94">
        <w:rPr>
          <w:rFonts w:ascii="Times New Roman" w:hAnsi="Times New Roman"/>
          <w:sz w:val="22"/>
          <w:szCs w:val="22"/>
        </w:rPr>
        <w:t xml:space="preserve"> </w:t>
      </w:r>
      <w:r w:rsidRPr="00CB2B94">
        <w:rPr>
          <w:rFonts w:ascii="Times New Roman" w:hAnsi="Times New Roman"/>
          <w:sz w:val="22"/>
          <w:szCs w:val="22"/>
          <w:lang w:val="en-US"/>
        </w:rPr>
        <w:t>water</w:t>
      </w:r>
      <w:r w:rsidRPr="00CB2B94">
        <w:rPr>
          <w:rFonts w:ascii="Times New Roman" w:hAnsi="Times New Roman"/>
          <w:sz w:val="22"/>
          <w:szCs w:val="22"/>
        </w:rPr>
        <w:t xml:space="preserve"> </w:t>
      </w:r>
      <w:r w:rsidRPr="00CB2B94">
        <w:rPr>
          <w:rFonts w:ascii="Times New Roman" w:hAnsi="Times New Roman"/>
          <w:sz w:val="22"/>
          <w:szCs w:val="22"/>
          <w:lang w:val="en-US"/>
        </w:rPr>
        <w:t>supply</w:t>
      </w:r>
      <w:r w:rsidRPr="00CB2B94">
        <w:rPr>
          <w:rFonts w:ascii="Times New Roman" w:hAnsi="Times New Roman"/>
          <w:sz w:val="22"/>
          <w:szCs w:val="22"/>
        </w:rPr>
        <w:t xml:space="preserve"> – </w:t>
      </w:r>
      <w:r w:rsidRPr="00CB2B94">
        <w:rPr>
          <w:rFonts w:ascii="Times New Roman" w:hAnsi="Times New Roman"/>
          <w:sz w:val="22"/>
          <w:szCs w:val="22"/>
          <w:lang w:val="en-US"/>
        </w:rPr>
        <w:t>Polyethylene</w:t>
      </w:r>
      <w:r w:rsidRPr="00CB2B94">
        <w:rPr>
          <w:rFonts w:ascii="Times New Roman" w:hAnsi="Times New Roman"/>
          <w:sz w:val="22"/>
          <w:szCs w:val="22"/>
        </w:rPr>
        <w:t xml:space="preserve"> (</w:t>
      </w:r>
      <w:r w:rsidRPr="00CB2B94">
        <w:rPr>
          <w:rFonts w:ascii="Times New Roman" w:hAnsi="Times New Roman"/>
          <w:sz w:val="22"/>
          <w:szCs w:val="22"/>
          <w:lang w:val="en-US"/>
        </w:rPr>
        <w:t>PE</w:t>
      </w:r>
      <w:r w:rsidRPr="00CB2B94">
        <w:rPr>
          <w:rFonts w:ascii="Times New Roman" w:hAnsi="Times New Roman"/>
          <w:sz w:val="22"/>
          <w:szCs w:val="22"/>
        </w:rPr>
        <w:t>)».</w:t>
      </w:r>
    </w:p>
    <w:p w14:paraId="09435686" w14:textId="77777777" w:rsidR="009D64AF" w:rsidRPr="00CB2B94" w:rsidRDefault="009D64AF" w:rsidP="009D64AF">
      <w:pPr>
        <w:rPr>
          <w:rFonts w:ascii="Times New Roman" w:hAnsi="Times New Roman"/>
          <w:sz w:val="22"/>
          <w:szCs w:val="22"/>
        </w:rPr>
      </w:pPr>
    </w:p>
    <w:p w14:paraId="775B0015"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Πρώτη ύλη</w:t>
      </w:r>
    </w:p>
    <w:p w14:paraId="791F28AD" w14:textId="77777777" w:rsidR="009D64AF" w:rsidRPr="00CB2B94" w:rsidRDefault="009D64AF" w:rsidP="009D64AF"/>
    <w:p w14:paraId="3B686936" w14:textId="77777777" w:rsidR="009D64AF" w:rsidRPr="00CB2B94" w:rsidRDefault="009D64AF" w:rsidP="009D64AF">
      <w:pPr>
        <w:pStyle w:val="6"/>
        <w:numPr>
          <w:ilvl w:val="0"/>
          <w:numId w:val="13"/>
        </w:numPr>
        <w:spacing w:before="0" w:after="0"/>
        <w:ind w:left="0"/>
        <w:rPr>
          <w:i w:val="0"/>
          <w:szCs w:val="22"/>
        </w:rPr>
      </w:pPr>
      <w:r w:rsidRPr="00CB2B94">
        <w:rPr>
          <w:i w:val="0"/>
          <w:szCs w:val="22"/>
        </w:rPr>
        <w:t>Ιδιότητες πρώτης ύλης</w:t>
      </w:r>
    </w:p>
    <w:p w14:paraId="2F9919E7" w14:textId="77777777" w:rsidR="009D64AF" w:rsidRPr="002D5BE8"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Η πρώτη ύλη που θα χρησιμοποιηθεί θα είναι κατάλληλη για την κατασκευή εξαρτημάτων πολυαιθυλενίου PE 100 (MRS 10), για διανομή πόσιμου νερού και σύμφωνη με αυτά που ορίζονται στο πρότυπο </w:t>
      </w:r>
      <w:r w:rsidRPr="002D5BE8">
        <w:rPr>
          <w:rFonts w:ascii="Times New Roman" w:hAnsi="Times New Roman"/>
          <w:sz w:val="22"/>
          <w:szCs w:val="22"/>
        </w:rPr>
        <w:t>ΕΝ12201-1    (</w:t>
      </w:r>
      <w:r w:rsidRPr="002D5BE8">
        <w:rPr>
          <w:rFonts w:ascii="Times New Roman" w:hAnsi="Times New Roman"/>
          <w:sz w:val="22"/>
          <w:szCs w:val="22"/>
          <w:lang w:val="en-US"/>
        </w:rPr>
        <w:t>part</w:t>
      </w:r>
      <w:r w:rsidRPr="002D5BE8">
        <w:rPr>
          <w:rFonts w:ascii="Times New Roman" w:hAnsi="Times New Roman"/>
          <w:sz w:val="22"/>
          <w:szCs w:val="22"/>
        </w:rPr>
        <w:t xml:space="preserve"> 1). </w:t>
      </w:r>
    </w:p>
    <w:p w14:paraId="1F83923B" w14:textId="77777777" w:rsidR="009D64AF" w:rsidRPr="002D5BE8" w:rsidRDefault="009D64AF" w:rsidP="009D64AF">
      <w:pPr>
        <w:pStyle w:val="a9"/>
        <w:ind w:right="0"/>
        <w:rPr>
          <w:rFonts w:ascii="Times New Roman" w:hAnsi="Times New Roman"/>
          <w:sz w:val="22"/>
          <w:szCs w:val="22"/>
        </w:rPr>
      </w:pPr>
      <w:r w:rsidRPr="002D5BE8">
        <w:rPr>
          <w:rFonts w:ascii="Times New Roman" w:hAnsi="Times New Roman"/>
          <w:sz w:val="22"/>
          <w:szCs w:val="22"/>
        </w:rPr>
        <w:t>Το χρώμα της πρώτης  ύλης  για τα εξαρτήματα θα είναι μπλε ή μαύρο.</w:t>
      </w:r>
    </w:p>
    <w:p w14:paraId="158D96B6" w14:textId="77777777" w:rsidR="009D64AF" w:rsidRPr="002D5BE8" w:rsidRDefault="009D64AF" w:rsidP="009D64AF">
      <w:pPr>
        <w:rPr>
          <w:rFonts w:ascii="Times New Roman" w:hAnsi="Times New Roman"/>
          <w:sz w:val="22"/>
          <w:szCs w:val="22"/>
        </w:rPr>
      </w:pPr>
      <w:r w:rsidRPr="002D5BE8">
        <w:rPr>
          <w:rFonts w:ascii="Times New Roman" w:hAnsi="Times New Roman"/>
          <w:sz w:val="22"/>
          <w:szCs w:val="22"/>
        </w:rPr>
        <w:t>Ο δείκτης ροής (</w:t>
      </w:r>
      <w:proofErr w:type="spellStart"/>
      <w:r w:rsidRPr="002D5BE8">
        <w:rPr>
          <w:rFonts w:ascii="Times New Roman" w:hAnsi="Times New Roman"/>
          <w:sz w:val="22"/>
          <w:szCs w:val="22"/>
        </w:rPr>
        <w:t>Melt</w:t>
      </w:r>
      <w:proofErr w:type="spellEnd"/>
      <w:r w:rsidRPr="002D5BE8">
        <w:rPr>
          <w:rFonts w:ascii="Times New Roman" w:hAnsi="Times New Roman"/>
          <w:sz w:val="22"/>
          <w:szCs w:val="22"/>
        </w:rPr>
        <w:t xml:space="preserve"> </w:t>
      </w:r>
      <w:proofErr w:type="spellStart"/>
      <w:r w:rsidRPr="002D5BE8">
        <w:rPr>
          <w:rFonts w:ascii="Times New Roman" w:hAnsi="Times New Roman"/>
          <w:sz w:val="22"/>
          <w:szCs w:val="22"/>
        </w:rPr>
        <w:t>flow</w:t>
      </w:r>
      <w:proofErr w:type="spellEnd"/>
      <w:r w:rsidRPr="002D5BE8">
        <w:rPr>
          <w:rFonts w:ascii="Times New Roman" w:hAnsi="Times New Roman"/>
          <w:sz w:val="22"/>
          <w:szCs w:val="22"/>
        </w:rPr>
        <w:t xml:space="preserve"> </w:t>
      </w:r>
      <w:r w:rsidRPr="002D5BE8">
        <w:rPr>
          <w:rFonts w:ascii="Times New Roman" w:hAnsi="Times New Roman"/>
          <w:sz w:val="22"/>
          <w:szCs w:val="22"/>
          <w:lang w:val="en-US"/>
        </w:rPr>
        <w:t>rate</w:t>
      </w:r>
      <w:r w:rsidRPr="002D5BE8">
        <w:rPr>
          <w:rFonts w:ascii="Times New Roman" w:hAnsi="Times New Roman"/>
          <w:sz w:val="22"/>
          <w:szCs w:val="22"/>
        </w:rPr>
        <w:t xml:space="preserve">) της πρώτης ύλης μετρημένος σύμφωνα με το </w:t>
      </w:r>
      <w:r w:rsidRPr="002D5BE8">
        <w:rPr>
          <w:rFonts w:ascii="Times New Roman" w:hAnsi="Times New Roman"/>
          <w:sz w:val="22"/>
          <w:szCs w:val="22"/>
          <w:lang w:val="en-US"/>
        </w:rPr>
        <w:t>ISO</w:t>
      </w:r>
      <w:r w:rsidRPr="002D5BE8">
        <w:rPr>
          <w:rFonts w:ascii="Times New Roman" w:hAnsi="Times New Roman"/>
          <w:sz w:val="22"/>
          <w:szCs w:val="22"/>
        </w:rPr>
        <w:t xml:space="preserve"> 1133, θα είναι MFR 190/5 = 0.2 έως 0.5 </w:t>
      </w:r>
      <w:proofErr w:type="spellStart"/>
      <w:r w:rsidRPr="002D5BE8">
        <w:rPr>
          <w:rFonts w:ascii="Times New Roman" w:hAnsi="Times New Roman"/>
          <w:sz w:val="22"/>
          <w:szCs w:val="22"/>
        </w:rPr>
        <w:t>gr</w:t>
      </w:r>
      <w:proofErr w:type="spellEnd"/>
      <w:r w:rsidRPr="002D5BE8">
        <w:rPr>
          <w:rFonts w:ascii="Times New Roman" w:hAnsi="Times New Roman"/>
          <w:sz w:val="22"/>
          <w:szCs w:val="22"/>
        </w:rPr>
        <w:t xml:space="preserve">/10 </w:t>
      </w:r>
      <w:proofErr w:type="spellStart"/>
      <w:r w:rsidRPr="002D5BE8">
        <w:rPr>
          <w:rFonts w:ascii="Times New Roman" w:hAnsi="Times New Roman"/>
          <w:sz w:val="22"/>
          <w:szCs w:val="22"/>
        </w:rPr>
        <w:t>min</w:t>
      </w:r>
      <w:proofErr w:type="spellEnd"/>
      <w:r w:rsidRPr="002D5BE8">
        <w:rPr>
          <w:rFonts w:ascii="Times New Roman" w:hAnsi="Times New Roman"/>
          <w:sz w:val="22"/>
          <w:szCs w:val="22"/>
        </w:rPr>
        <w:t>.</w:t>
      </w:r>
    </w:p>
    <w:p w14:paraId="73DB7D36" w14:textId="77777777" w:rsidR="009D64AF" w:rsidRPr="002D5BE8" w:rsidRDefault="009D64AF" w:rsidP="009D64AF">
      <w:pPr>
        <w:pStyle w:val="a9"/>
        <w:ind w:right="0"/>
        <w:rPr>
          <w:rFonts w:ascii="Times New Roman" w:hAnsi="Times New Roman"/>
          <w:sz w:val="22"/>
          <w:szCs w:val="22"/>
        </w:rPr>
      </w:pPr>
    </w:p>
    <w:p w14:paraId="465F6A31" w14:textId="77777777" w:rsidR="009D64AF" w:rsidRPr="002D5BE8" w:rsidRDefault="009D64AF" w:rsidP="009D64AF">
      <w:pPr>
        <w:pStyle w:val="a9"/>
        <w:ind w:right="0"/>
        <w:rPr>
          <w:rFonts w:ascii="Times New Roman" w:hAnsi="Times New Roman"/>
          <w:sz w:val="22"/>
          <w:szCs w:val="22"/>
        </w:rPr>
      </w:pPr>
      <w:r w:rsidRPr="002D5BE8">
        <w:rPr>
          <w:rFonts w:ascii="Times New Roman" w:hAnsi="Times New Roman"/>
          <w:b/>
          <w:sz w:val="22"/>
          <w:szCs w:val="22"/>
        </w:rPr>
        <w:t>Τα πιστοποιητικά που πρέπει να προσκομισθούν για την πρώτη ύλη</w:t>
      </w:r>
      <w:r w:rsidRPr="002D5BE8">
        <w:rPr>
          <w:rFonts w:ascii="Times New Roman" w:hAnsi="Times New Roman"/>
          <w:sz w:val="22"/>
          <w:szCs w:val="22"/>
        </w:rPr>
        <w:t xml:space="preserve"> είναι:</w:t>
      </w:r>
    </w:p>
    <w:p w14:paraId="5579B117" w14:textId="77777777" w:rsidR="009D64AF" w:rsidRPr="002D5BE8" w:rsidRDefault="009D64AF" w:rsidP="009D64AF">
      <w:pPr>
        <w:pStyle w:val="af6"/>
        <w:numPr>
          <w:ilvl w:val="0"/>
          <w:numId w:val="21"/>
        </w:numPr>
        <w:ind w:left="426"/>
        <w:rPr>
          <w:rFonts w:ascii="Times New Roman" w:hAnsi="Times New Roman"/>
        </w:rPr>
      </w:pPr>
      <w:r w:rsidRPr="002D5BE8">
        <w:rPr>
          <w:rFonts w:ascii="Times New Roman" w:hAnsi="Times New Roman"/>
        </w:rPr>
        <w:t xml:space="preserve">Βεβαίωση του κατασκευαστή της πρώτης ύλης στο οποίο θα αναγράφονται οι φυσικές και μηχανικές ιδιότητες του υλικού σύμφωνα με τον πίνακα 2 του προτύπου </w:t>
      </w:r>
      <w:r w:rsidRPr="002D5BE8">
        <w:rPr>
          <w:rFonts w:ascii="Times New Roman" w:hAnsi="Times New Roman"/>
          <w:lang w:val="en-US"/>
        </w:rPr>
        <w:t>CEN</w:t>
      </w:r>
      <w:r w:rsidRPr="002D5BE8">
        <w:rPr>
          <w:rFonts w:ascii="Times New Roman" w:hAnsi="Times New Roman"/>
        </w:rPr>
        <w:t>/</w:t>
      </w:r>
      <w:r w:rsidRPr="002D5BE8">
        <w:rPr>
          <w:rFonts w:ascii="Times New Roman" w:hAnsi="Times New Roman"/>
          <w:lang w:val="en-US"/>
        </w:rPr>
        <w:t>TS</w:t>
      </w:r>
      <w:r w:rsidRPr="002D5BE8">
        <w:rPr>
          <w:rFonts w:ascii="Times New Roman" w:hAnsi="Times New Roman"/>
        </w:rPr>
        <w:t xml:space="preserve"> 12201 </w:t>
      </w:r>
      <w:r w:rsidRPr="002D5BE8">
        <w:rPr>
          <w:rFonts w:ascii="Times New Roman" w:hAnsi="Times New Roman"/>
          <w:lang w:val="en-US"/>
        </w:rPr>
        <w:t>part</w:t>
      </w:r>
      <w:r w:rsidRPr="002D5BE8">
        <w:rPr>
          <w:rFonts w:ascii="Times New Roman" w:hAnsi="Times New Roman"/>
        </w:rPr>
        <w:t xml:space="preserve"> 7 (η ονομαστική της πυκνότητα, ο δείκτης ροής (</w:t>
      </w:r>
      <w:r w:rsidRPr="002D5BE8">
        <w:rPr>
          <w:rFonts w:ascii="Times New Roman" w:hAnsi="Times New Roman"/>
          <w:lang w:val="en-US"/>
        </w:rPr>
        <w:t>Melt</w:t>
      </w:r>
      <w:r w:rsidRPr="002D5BE8">
        <w:rPr>
          <w:rFonts w:ascii="Times New Roman" w:hAnsi="Times New Roman"/>
        </w:rPr>
        <w:t xml:space="preserve">  </w:t>
      </w:r>
      <w:r w:rsidRPr="002D5BE8">
        <w:rPr>
          <w:rFonts w:ascii="Times New Roman" w:hAnsi="Times New Roman"/>
          <w:lang w:val="en-US"/>
        </w:rPr>
        <w:t>mass</w:t>
      </w:r>
      <w:r w:rsidRPr="002D5BE8">
        <w:rPr>
          <w:rFonts w:ascii="Times New Roman" w:hAnsi="Times New Roman"/>
        </w:rPr>
        <w:t xml:space="preserve"> </w:t>
      </w:r>
      <w:r w:rsidRPr="002D5BE8">
        <w:rPr>
          <w:rFonts w:ascii="Times New Roman" w:hAnsi="Times New Roman"/>
          <w:lang w:val="en-US"/>
        </w:rPr>
        <w:t>flow</w:t>
      </w:r>
      <w:r w:rsidRPr="002D5BE8">
        <w:rPr>
          <w:rFonts w:ascii="Times New Roman" w:hAnsi="Times New Roman"/>
        </w:rPr>
        <w:t xml:space="preserve"> </w:t>
      </w:r>
      <w:r w:rsidRPr="002D5BE8">
        <w:rPr>
          <w:rFonts w:ascii="Times New Roman" w:hAnsi="Times New Roman"/>
          <w:lang w:val="en-US"/>
        </w:rPr>
        <w:t>rate</w:t>
      </w:r>
      <w:r w:rsidRPr="002D5BE8">
        <w:rPr>
          <w:rFonts w:ascii="Times New Roman" w:hAnsi="Times New Roman"/>
        </w:rPr>
        <w:t>), ελάχιστη απαιτούμενη αντοχή (Μ</w:t>
      </w:r>
      <w:r w:rsidRPr="002D5BE8">
        <w:rPr>
          <w:rFonts w:ascii="Times New Roman" w:hAnsi="Times New Roman"/>
          <w:lang w:val="en-US"/>
        </w:rPr>
        <w:t>RS</w:t>
      </w:r>
      <w:r w:rsidRPr="002D5BE8">
        <w:rPr>
          <w:rFonts w:ascii="Times New Roman" w:hAnsi="Times New Roman"/>
        </w:rPr>
        <w:t>), η  διασπορά της χρωστικής ουσίας κλπ.) ώστε να τεκμηριώνεται η συμμόρφωση του υλικού στο πρότυπο ΕΝ12201-1  (</w:t>
      </w:r>
      <w:r w:rsidRPr="002D5BE8">
        <w:rPr>
          <w:rFonts w:ascii="Times New Roman" w:hAnsi="Times New Roman"/>
          <w:lang w:val="en-US"/>
        </w:rPr>
        <w:t>part</w:t>
      </w:r>
      <w:r w:rsidRPr="002D5BE8">
        <w:rPr>
          <w:rFonts w:ascii="Times New Roman" w:hAnsi="Times New Roman"/>
        </w:rPr>
        <w:t xml:space="preserve"> 1). </w:t>
      </w:r>
    </w:p>
    <w:p w14:paraId="388BB0A6" w14:textId="77777777" w:rsidR="009D64AF" w:rsidRPr="002D5BE8" w:rsidRDefault="009D64AF" w:rsidP="009D64AF">
      <w:pPr>
        <w:pStyle w:val="af6"/>
        <w:numPr>
          <w:ilvl w:val="0"/>
          <w:numId w:val="21"/>
        </w:numPr>
        <w:ind w:left="426"/>
        <w:rPr>
          <w:rFonts w:ascii="Times New Roman" w:hAnsi="Times New Roman"/>
        </w:rPr>
      </w:pPr>
      <w:r w:rsidRPr="002D5BE8">
        <w:rPr>
          <w:rFonts w:ascii="Times New Roman" w:hAnsi="Times New Roman"/>
        </w:rPr>
        <w:t>Πιστοποιητικό καταλληλότητας της πρώτης ύλης για πόσιμο νερό από ένα τουλάχιστον εκ των παρακάτω οργανισμών :</w:t>
      </w:r>
    </w:p>
    <w:p w14:paraId="62049C5B" w14:textId="77777777" w:rsidR="009D64AF" w:rsidRPr="002D5BE8" w:rsidRDefault="009D64AF" w:rsidP="009D64AF">
      <w:pPr>
        <w:pStyle w:val="af6"/>
        <w:spacing w:after="0"/>
        <w:ind w:left="426"/>
        <w:rPr>
          <w:rFonts w:ascii="Times New Roman" w:hAnsi="Times New Roman"/>
          <w:lang w:val="en-GB"/>
        </w:rPr>
      </w:pPr>
      <w:r w:rsidRPr="002D5BE8">
        <w:rPr>
          <w:rFonts w:ascii="Times New Roman" w:hAnsi="Times New Roman"/>
        </w:rPr>
        <w:t>Γερμανία</w:t>
      </w:r>
      <w:r w:rsidRPr="002D5BE8">
        <w:rPr>
          <w:rFonts w:ascii="Times New Roman" w:hAnsi="Times New Roman"/>
          <w:lang w:val="en-GB"/>
        </w:rPr>
        <w:t xml:space="preserve">→ </w:t>
      </w:r>
      <w:r w:rsidRPr="002D5BE8">
        <w:rPr>
          <w:rFonts w:ascii="Times New Roman" w:hAnsi="Times New Roman"/>
          <w:lang w:val="en-US"/>
        </w:rPr>
        <w:t>DVGW</w:t>
      </w:r>
      <w:r w:rsidRPr="002D5BE8">
        <w:rPr>
          <w:rFonts w:ascii="Times New Roman" w:hAnsi="Times New Roman"/>
          <w:lang w:val="en-GB"/>
        </w:rPr>
        <w:t xml:space="preserve">, </w:t>
      </w:r>
      <w:r w:rsidRPr="002D5BE8">
        <w:rPr>
          <w:rFonts w:ascii="Times New Roman" w:hAnsi="Times New Roman"/>
        </w:rPr>
        <w:t>σύμφωνα</w:t>
      </w:r>
      <w:r w:rsidRPr="002D5BE8">
        <w:rPr>
          <w:rFonts w:ascii="Times New Roman" w:hAnsi="Times New Roman"/>
          <w:lang w:val="en-GB"/>
        </w:rPr>
        <w:t xml:space="preserve"> </w:t>
      </w:r>
      <w:r w:rsidRPr="002D5BE8">
        <w:rPr>
          <w:rFonts w:ascii="Times New Roman" w:hAnsi="Times New Roman"/>
        </w:rPr>
        <w:t>με</w:t>
      </w:r>
      <w:r w:rsidRPr="002D5BE8">
        <w:rPr>
          <w:rFonts w:ascii="Times New Roman" w:hAnsi="Times New Roman"/>
          <w:lang w:val="en-GB"/>
        </w:rPr>
        <w:t xml:space="preserve"> </w:t>
      </w:r>
      <w:r w:rsidRPr="002D5BE8">
        <w:rPr>
          <w:rFonts w:ascii="Times New Roman" w:hAnsi="Times New Roman"/>
        </w:rPr>
        <w:t>το</w:t>
      </w:r>
      <w:r w:rsidRPr="002D5BE8">
        <w:rPr>
          <w:rFonts w:ascii="Times New Roman" w:hAnsi="Times New Roman"/>
          <w:lang w:val="en-GB"/>
        </w:rPr>
        <w:t xml:space="preserve"> </w:t>
      </w:r>
      <w:r w:rsidRPr="002D5BE8">
        <w:rPr>
          <w:rFonts w:ascii="Times New Roman" w:hAnsi="Times New Roman"/>
        </w:rPr>
        <w:t>πρότυπο</w:t>
      </w:r>
      <w:r w:rsidRPr="002D5BE8">
        <w:rPr>
          <w:rFonts w:ascii="Times New Roman" w:hAnsi="Times New Roman"/>
          <w:lang w:val="en-GB"/>
        </w:rPr>
        <w:t xml:space="preserve"> Guideline for the Hygienic Assessment of Organic Materials in Contact with Drinking Water (KTW Guideline)</w:t>
      </w:r>
    </w:p>
    <w:p w14:paraId="65EF36E8" w14:textId="77777777" w:rsidR="009D64AF" w:rsidRPr="002D5BE8" w:rsidRDefault="009D64AF" w:rsidP="009D64AF">
      <w:pPr>
        <w:pStyle w:val="af6"/>
        <w:spacing w:after="0"/>
        <w:ind w:left="426"/>
        <w:rPr>
          <w:rFonts w:ascii="Times New Roman" w:hAnsi="Times New Roman"/>
        </w:rPr>
      </w:pPr>
      <w:r w:rsidRPr="002D5BE8">
        <w:rPr>
          <w:rFonts w:ascii="Times New Roman" w:hAnsi="Times New Roman"/>
        </w:rPr>
        <w:lastRenderedPageBreak/>
        <w:t xml:space="preserve">Μεγάλη Βρετανία→ </w:t>
      </w:r>
      <w:r w:rsidRPr="002D5BE8">
        <w:rPr>
          <w:rFonts w:ascii="Times New Roman" w:hAnsi="Times New Roman"/>
          <w:lang w:val="en-US"/>
        </w:rPr>
        <w:t>WRC</w:t>
      </w:r>
      <w:r w:rsidRPr="002D5BE8">
        <w:rPr>
          <w:rFonts w:ascii="Times New Roman" w:hAnsi="Times New Roman"/>
        </w:rPr>
        <w:t>-</w:t>
      </w:r>
      <w:r w:rsidRPr="002D5BE8">
        <w:rPr>
          <w:rFonts w:ascii="Times New Roman" w:hAnsi="Times New Roman"/>
          <w:lang w:val="en-US"/>
        </w:rPr>
        <w:t>NSF</w:t>
      </w:r>
      <w:r w:rsidRPr="002D5BE8">
        <w:rPr>
          <w:rFonts w:ascii="Times New Roman" w:hAnsi="Times New Roman"/>
        </w:rPr>
        <w:t xml:space="preserve">, </w:t>
      </w:r>
      <w:r w:rsidRPr="002D5BE8">
        <w:rPr>
          <w:rFonts w:ascii="Times New Roman" w:hAnsi="Times New Roman"/>
          <w:lang w:val="en-US"/>
        </w:rPr>
        <w:t>WRAS</w:t>
      </w:r>
      <w:r w:rsidRPr="002D5BE8">
        <w:rPr>
          <w:rFonts w:ascii="Times New Roman" w:hAnsi="Times New Roman"/>
        </w:rPr>
        <w:t xml:space="preserve">, </w:t>
      </w:r>
      <w:r w:rsidRPr="002D5BE8">
        <w:rPr>
          <w:rFonts w:ascii="Times New Roman" w:hAnsi="Times New Roman"/>
          <w:lang w:val="en-US"/>
        </w:rPr>
        <w:t>DWI</w:t>
      </w:r>
      <w:r w:rsidRPr="002D5BE8">
        <w:rPr>
          <w:rFonts w:ascii="Times New Roman" w:hAnsi="Times New Roman"/>
        </w:rPr>
        <w:t xml:space="preserve">, σύμφωνα με το πρότυπο </w:t>
      </w:r>
      <w:r w:rsidRPr="002D5BE8">
        <w:rPr>
          <w:rFonts w:ascii="Times New Roman" w:hAnsi="Times New Roman"/>
          <w:lang w:val="en-US"/>
        </w:rPr>
        <w:t>BS</w:t>
      </w:r>
      <w:r w:rsidRPr="002D5BE8">
        <w:rPr>
          <w:rFonts w:ascii="Times New Roman" w:hAnsi="Times New Roman"/>
        </w:rPr>
        <w:t>6920</w:t>
      </w:r>
    </w:p>
    <w:p w14:paraId="251A590B" w14:textId="77777777" w:rsidR="009D64AF" w:rsidRPr="002D5BE8" w:rsidRDefault="009D64AF" w:rsidP="009D64AF">
      <w:pPr>
        <w:pStyle w:val="af6"/>
        <w:spacing w:after="0"/>
        <w:ind w:left="426"/>
        <w:rPr>
          <w:rFonts w:ascii="Times New Roman" w:hAnsi="Times New Roman"/>
          <w:lang w:val="en-GB"/>
        </w:rPr>
      </w:pPr>
      <w:r w:rsidRPr="002D5BE8">
        <w:rPr>
          <w:rFonts w:ascii="Times New Roman" w:hAnsi="Times New Roman"/>
        </w:rPr>
        <w:t>Ολλανδία</w:t>
      </w:r>
      <w:r w:rsidRPr="002D5BE8">
        <w:rPr>
          <w:rFonts w:ascii="Times New Roman" w:hAnsi="Times New Roman"/>
          <w:lang w:val="en-GB"/>
        </w:rPr>
        <w:t xml:space="preserve">→ </w:t>
      </w:r>
      <w:r w:rsidRPr="002D5BE8">
        <w:rPr>
          <w:rFonts w:ascii="Times New Roman" w:hAnsi="Times New Roman"/>
          <w:lang w:val="en-US"/>
        </w:rPr>
        <w:t>KIWA</w:t>
      </w:r>
      <w:r w:rsidRPr="002D5BE8">
        <w:rPr>
          <w:rFonts w:ascii="Times New Roman" w:hAnsi="Times New Roman"/>
          <w:lang w:val="en-GB"/>
        </w:rPr>
        <w:t xml:space="preserve">, </w:t>
      </w:r>
      <w:r w:rsidRPr="002D5BE8">
        <w:rPr>
          <w:rFonts w:ascii="Times New Roman" w:hAnsi="Times New Roman"/>
        </w:rPr>
        <w:t>σύμφωνα</w:t>
      </w:r>
      <w:r w:rsidRPr="002D5BE8">
        <w:rPr>
          <w:rFonts w:ascii="Times New Roman" w:hAnsi="Times New Roman"/>
          <w:lang w:val="en-GB"/>
        </w:rPr>
        <w:t xml:space="preserve"> </w:t>
      </w:r>
      <w:r w:rsidRPr="002D5BE8">
        <w:rPr>
          <w:rFonts w:ascii="Times New Roman" w:hAnsi="Times New Roman"/>
        </w:rPr>
        <w:t>με</w:t>
      </w:r>
      <w:r w:rsidRPr="002D5BE8">
        <w:rPr>
          <w:rFonts w:ascii="Times New Roman" w:hAnsi="Times New Roman"/>
          <w:lang w:val="en-GB"/>
        </w:rPr>
        <w:t xml:space="preserve"> </w:t>
      </w:r>
      <w:r w:rsidRPr="002D5BE8">
        <w:rPr>
          <w:rFonts w:ascii="Times New Roman" w:hAnsi="Times New Roman"/>
        </w:rPr>
        <w:t>το</w:t>
      </w:r>
      <w:r w:rsidRPr="002D5BE8">
        <w:rPr>
          <w:rFonts w:ascii="Times New Roman" w:hAnsi="Times New Roman"/>
          <w:lang w:val="en-GB"/>
        </w:rPr>
        <w:t xml:space="preserve"> </w:t>
      </w:r>
      <w:r w:rsidRPr="002D5BE8">
        <w:rPr>
          <w:rFonts w:ascii="Times New Roman" w:hAnsi="Times New Roman"/>
        </w:rPr>
        <w:t>πρότυπο</w:t>
      </w:r>
      <w:r w:rsidRPr="002D5BE8">
        <w:rPr>
          <w:rFonts w:ascii="Times New Roman" w:hAnsi="Times New Roman"/>
          <w:lang w:val="en-GB"/>
        </w:rPr>
        <w:t xml:space="preserve"> Dutch "Regulation on Materials and Chemicals for Drinking Water Supplies" </w:t>
      </w:r>
      <w:r w:rsidRPr="002D5BE8">
        <w:rPr>
          <w:rFonts w:ascii="Times New Roman" w:hAnsi="Times New Roman"/>
        </w:rPr>
        <w:t>και</w:t>
      </w:r>
    </w:p>
    <w:p w14:paraId="7ED6D103" w14:textId="77777777" w:rsidR="009D64AF" w:rsidRPr="002D5BE8" w:rsidRDefault="009D64AF" w:rsidP="009D64AF">
      <w:pPr>
        <w:pStyle w:val="af6"/>
        <w:spacing w:after="0"/>
        <w:ind w:left="426"/>
        <w:rPr>
          <w:rFonts w:ascii="Times New Roman" w:hAnsi="Times New Roman"/>
          <w:lang w:val="en-GB"/>
        </w:rPr>
      </w:pPr>
      <w:r w:rsidRPr="002D5BE8">
        <w:rPr>
          <w:rFonts w:ascii="Times New Roman" w:hAnsi="Times New Roman"/>
        </w:rPr>
        <w:t>Γαλλία</w:t>
      </w:r>
      <w:r w:rsidRPr="002D5BE8">
        <w:rPr>
          <w:rFonts w:ascii="Times New Roman" w:hAnsi="Times New Roman"/>
          <w:lang w:val="en-GB"/>
        </w:rPr>
        <w:t xml:space="preserve">→ </w:t>
      </w:r>
      <w:proofErr w:type="spellStart"/>
      <w:r w:rsidRPr="002D5BE8">
        <w:rPr>
          <w:rFonts w:ascii="Times New Roman" w:hAnsi="Times New Roman"/>
          <w:lang w:val="en-US"/>
        </w:rPr>
        <w:t>Institut</w:t>
      </w:r>
      <w:proofErr w:type="spellEnd"/>
      <w:r w:rsidRPr="002D5BE8">
        <w:rPr>
          <w:rFonts w:ascii="Times New Roman" w:hAnsi="Times New Roman"/>
          <w:lang w:val="en-GB"/>
        </w:rPr>
        <w:t xml:space="preserve"> </w:t>
      </w:r>
      <w:r w:rsidRPr="002D5BE8">
        <w:rPr>
          <w:rFonts w:ascii="Times New Roman" w:hAnsi="Times New Roman"/>
          <w:lang w:val="en-US"/>
        </w:rPr>
        <w:t>Pasteur</w:t>
      </w:r>
      <w:r w:rsidRPr="002D5BE8">
        <w:rPr>
          <w:rFonts w:ascii="Times New Roman" w:hAnsi="Times New Roman"/>
          <w:lang w:val="en-GB"/>
        </w:rPr>
        <w:t xml:space="preserve"> </w:t>
      </w:r>
      <w:r w:rsidRPr="002D5BE8">
        <w:rPr>
          <w:rFonts w:ascii="Times New Roman" w:hAnsi="Times New Roman"/>
          <w:lang w:val="en-US"/>
        </w:rPr>
        <w:t>Lille</w:t>
      </w:r>
      <w:r w:rsidRPr="002D5BE8">
        <w:rPr>
          <w:rFonts w:ascii="Times New Roman" w:hAnsi="Times New Roman"/>
          <w:lang w:val="en-GB"/>
        </w:rPr>
        <w:t xml:space="preserve">, </w:t>
      </w:r>
      <w:r w:rsidRPr="002D5BE8">
        <w:rPr>
          <w:rFonts w:ascii="Times New Roman" w:hAnsi="Times New Roman"/>
          <w:lang w:val="en-US"/>
        </w:rPr>
        <w:t>IRH</w:t>
      </w:r>
      <w:r w:rsidRPr="002D5BE8">
        <w:rPr>
          <w:rFonts w:ascii="Times New Roman" w:hAnsi="Times New Roman"/>
          <w:lang w:val="en-GB"/>
        </w:rPr>
        <w:t xml:space="preserve"> </w:t>
      </w:r>
      <w:proofErr w:type="spellStart"/>
      <w:r w:rsidRPr="002D5BE8">
        <w:rPr>
          <w:rFonts w:ascii="Times New Roman" w:hAnsi="Times New Roman"/>
          <w:lang w:val="en-US"/>
        </w:rPr>
        <w:t>Institut</w:t>
      </w:r>
      <w:proofErr w:type="spellEnd"/>
      <w:r w:rsidRPr="002D5BE8">
        <w:rPr>
          <w:rFonts w:ascii="Times New Roman" w:hAnsi="Times New Roman"/>
          <w:lang w:val="en-GB"/>
        </w:rPr>
        <w:t xml:space="preserve">, </w:t>
      </w:r>
      <w:r w:rsidRPr="002D5BE8">
        <w:rPr>
          <w:rFonts w:ascii="Times New Roman" w:hAnsi="Times New Roman"/>
          <w:lang w:val="en-US"/>
        </w:rPr>
        <w:t>CARSO</w:t>
      </w:r>
      <w:r w:rsidRPr="002D5BE8">
        <w:rPr>
          <w:rFonts w:ascii="Times New Roman" w:hAnsi="Times New Roman"/>
          <w:lang w:val="en-GB"/>
        </w:rPr>
        <w:t xml:space="preserve">, </w:t>
      </w:r>
      <w:r w:rsidRPr="002D5BE8">
        <w:rPr>
          <w:rFonts w:ascii="Times New Roman" w:hAnsi="Times New Roman"/>
        </w:rPr>
        <w:t>σύμφωνα</w:t>
      </w:r>
      <w:r w:rsidRPr="002D5BE8">
        <w:rPr>
          <w:rFonts w:ascii="Times New Roman" w:hAnsi="Times New Roman"/>
          <w:lang w:val="en-GB"/>
        </w:rPr>
        <w:t xml:space="preserve"> </w:t>
      </w:r>
      <w:r w:rsidRPr="002D5BE8">
        <w:rPr>
          <w:rFonts w:ascii="Times New Roman" w:hAnsi="Times New Roman"/>
        </w:rPr>
        <w:t>με</w:t>
      </w:r>
      <w:r w:rsidRPr="002D5BE8">
        <w:rPr>
          <w:rFonts w:ascii="Times New Roman" w:hAnsi="Times New Roman"/>
          <w:lang w:val="en-GB"/>
        </w:rPr>
        <w:t xml:space="preserve"> </w:t>
      </w:r>
      <w:r w:rsidRPr="002D5BE8">
        <w:rPr>
          <w:rFonts w:ascii="Times New Roman" w:hAnsi="Times New Roman"/>
        </w:rPr>
        <w:t>το</w:t>
      </w:r>
      <w:r w:rsidRPr="002D5BE8">
        <w:rPr>
          <w:rFonts w:ascii="Times New Roman" w:hAnsi="Times New Roman"/>
          <w:lang w:val="en-GB"/>
        </w:rPr>
        <w:t xml:space="preserve"> </w:t>
      </w:r>
      <w:r w:rsidRPr="002D5BE8">
        <w:rPr>
          <w:rFonts w:ascii="Times New Roman" w:hAnsi="Times New Roman"/>
        </w:rPr>
        <w:t>πρότυπο</w:t>
      </w:r>
      <w:r w:rsidRPr="002D5BE8">
        <w:rPr>
          <w:rFonts w:ascii="Times New Roman" w:hAnsi="Times New Roman"/>
          <w:lang w:val="en-GB"/>
        </w:rPr>
        <w:t xml:space="preserve"> XP P 41-250.</w:t>
      </w:r>
    </w:p>
    <w:p w14:paraId="121D4E03" w14:textId="77777777" w:rsidR="009D64AF" w:rsidRPr="002D5BE8" w:rsidRDefault="009D64AF" w:rsidP="009D64AF">
      <w:pPr>
        <w:pStyle w:val="af6"/>
        <w:ind w:left="426"/>
        <w:rPr>
          <w:rFonts w:ascii="Times New Roman" w:hAnsi="Times New Roman"/>
        </w:rPr>
      </w:pPr>
      <w:r w:rsidRPr="002D5BE8">
        <w:rPr>
          <w:rFonts w:ascii="Times New Roman" w:hAnsi="Times New Roman"/>
        </w:rPr>
        <w:t>ή από Διαπιστευμένα Εργαστήρια κατά ΕΝ17025, τα οποία έχουν κάνει όλους τους προβλεπόμενους ελέγχους με βάση ένα εκ των παραπάνω προτύπων.</w:t>
      </w:r>
    </w:p>
    <w:p w14:paraId="09468E8D" w14:textId="77777777" w:rsidR="009D64AF" w:rsidRPr="002D5BE8" w:rsidRDefault="009D64AF" w:rsidP="009D64AF">
      <w:pPr>
        <w:pStyle w:val="af6"/>
        <w:ind w:left="426"/>
        <w:rPr>
          <w:rFonts w:ascii="Times New Roman" w:hAnsi="Times New Roman"/>
        </w:rPr>
      </w:pPr>
      <w:r w:rsidRPr="002D5BE8">
        <w:rPr>
          <w:rFonts w:ascii="Times New Roman" w:hAnsi="Times New Roman"/>
        </w:rPr>
        <w:t>Το πιστοποιητικό θα φέρει ημερομηνία έκδοσης και θα συνοδεύεται από περιγραφή του πρωτοκόλλου ελέγχου που ακολουθήθηκε και τη σχετική αναφορά σε ισχύον εθνικό πρότυπο.</w:t>
      </w:r>
    </w:p>
    <w:p w14:paraId="72D7794E" w14:textId="77777777" w:rsidR="009D64AF" w:rsidRPr="002D5BE8" w:rsidRDefault="009D64AF" w:rsidP="009D64AF">
      <w:pPr>
        <w:pStyle w:val="af6"/>
        <w:numPr>
          <w:ilvl w:val="0"/>
          <w:numId w:val="21"/>
        </w:numPr>
        <w:ind w:left="426"/>
        <w:rPr>
          <w:rFonts w:ascii="Times New Roman" w:hAnsi="Times New Roman"/>
        </w:rPr>
      </w:pPr>
      <w:r w:rsidRPr="002D5BE8">
        <w:rPr>
          <w:rFonts w:ascii="Times New Roman" w:hAnsi="Times New Roman"/>
        </w:rPr>
        <w:t xml:space="preserve">Πιστοποιητικό κατά ΕΝ10204 – 3.1 του κατασκευαστή της Α’  ύλης συμπληρωμένο με τα </w:t>
      </w:r>
      <w:r w:rsidRPr="002D5BE8">
        <w:rPr>
          <w:rFonts w:ascii="Times New Roman" w:hAnsi="Times New Roman"/>
          <w:u w:val="single"/>
        </w:rPr>
        <w:t>αποτελέσματα των εργαστηριακών δοκιμών</w:t>
      </w:r>
      <w:r w:rsidRPr="002D5BE8">
        <w:rPr>
          <w:rFonts w:ascii="Times New Roman" w:hAnsi="Times New Roman"/>
        </w:rPr>
        <w:t xml:space="preserve"> (σύμφωνα με τον πίνακα 6 του προτύπου </w:t>
      </w:r>
      <w:r w:rsidRPr="002D5BE8">
        <w:rPr>
          <w:rFonts w:ascii="Times New Roman" w:hAnsi="Times New Roman"/>
          <w:lang w:val="en-US"/>
        </w:rPr>
        <w:t>CEN</w:t>
      </w:r>
      <w:r w:rsidRPr="002D5BE8">
        <w:rPr>
          <w:rFonts w:ascii="Times New Roman" w:hAnsi="Times New Roman"/>
        </w:rPr>
        <w:t>/</w:t>
      </w:r>
      <w:r w:rsidRPr="002D5BE8">
        <w:rPr>
          <w:rFonts w:ascii="Times New Roman" w:hAnsi="Times New Roman"/>
          <w:lang w:val="en-US"/>
        </w:rPr>
        <w:t>TS</w:t>
      </w:r>
      <w:r w:rsidRPr="002D5BE8">
        <w:rPr>
          <w:rFonts w:ascii="Times New Roman" w:hAnsi="Times New Roman"/>
        </w:rPr>
        <w:t xml:space="preserve"> 12201 </w:t>
      </w:r>
      <w:r w:rsidRPr="002D5BE8">
        <w:rPr>
          <w:rFonts w:ascii="Times New Roman" w:hAnsi="Times New Roman"/>
          <w:lang w:val="en-US"/>
        </w:rPr>
        <w:t>part</w:t>
      </w:r>
      <w:r w:rsidRPr="002D5BE8">
        <w:rPr>
          <w:rFonts w:ascii="Times New Roman" w:hAnsi="Times New Roman"/>
        </w:rPr>
        <w:t xml:space="preserve"> 7), που τεκμηριώνουν ότι η πρώτη ύλη  </w:t>
      </w:r>
      <w:r w:rsidRPr="002D5BE8">
        <w:rPr>
          <w:rFonts w:ascii="Times New Roman" w:hAnsi="Times New Roman"/>
          <w:bCs/>
        </w:rPr>
        <w:t>της συγκεκριμένης παρτίδας</w:t>
      </w:r>
      <w:r w:rsidRPr="002D5BE8">
        <w:rPr>
          <w:rFonts w:ascii="Times New Roman" w:hAnsi="Times New Roman"/>
        </w:rPr>
        <w:t xml:space="preserve"> τηρεί τις απαιτήσεις και τα τεχνικά χαρακτηριστικά που προβλέπονται από το πρότυπο ΕΝ 12201 </w:t>
      </w:r>
      <w:r w:rsidRPr="002D5BE8">
        <w:rPr>
          <w:rFonts w:ascii="Times New Roman" w:hAnsi="Times New Roman"/>
          <w:lang w:val="en-US"/>
        </w:rPr>
        <w:t>part</w:t>
      </w:r>
      <w:r w:rsidRPr="002D5BE8">
        <w:rPr>
          <w:rFonts w:ascii="Times New Roman" w:hAnsi="Times New Roman"/>
        </w:rPr>
        <w:t xml:space="preserve">  1 (</w:t>
      </w:r>
      <w:r w:rsidRPr="002D5BE8">
        <w:rPr>
          <w:rFonts w:ascii="Times New Roman" w:hAnsi="Times New Roman"/>
          <w:u w:val="single"/>
        </w:rPr>
        <w:t>πιστοποιητικό αποδέσμευσης παρτίδας</w:t>
      </w:r>
      <w:r w:rsidRPr="002D5BE8">
        <w:rPr>
          <w:rFonts w:ascii="Times New Roman" w:hAnsi="Times New Roman"/>
        </w:rPr>
        <w:t>).</w:t>
      </w:r>
    </w:p>
    <w:p w14:paraId="4F55AD7B" w14:textId="77777777" w:rsidR="009D64AF" w:rsidRPr="00CB2B94" w:rsidRDefault="009D64AF" w:rsidP="009D64AF">
      <w:pPr>
        <w:rPr>
          <w:rFonts w:ascii="Times New Roman" w:hAnsi="Times New Roman"/>
          <w:sz w:val="22"/>
          <w:szCs w:val="22"/>
        </w:rPr>
      </w:pPr>
    </w:p>
    <w:p w14:paraId="24ED232C"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Χαρακτηριστικά εξαρτημάτων</w:t>
      </w:r>
    </w:p>
    <w:p w14:paraId="386B2082" w14:textId="77777777" w:rsidR="009D64AF" w:rsidRPr="00CB2B94" w:rsidRDefault="009D64AF" w:rsidP="009D64AF"/>
    <w:p w14:paraId="00CAE6AF"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Τα εξαρτήματα θα είναι </w:t>
      </w:r>
      <w:proofErr w:type="spellStart"/>
      <w:r w:rsidRPr="00CB2B94">
        <w:rPr>
          <w:rFonts w:ascii="Times New Roman" w:hAnsi="Times New Roman"/>
          <w:sz w:val="22"/>
          <w:szCs w:val="22"/>
        </w:rPr>
        <w:t>μπλέ</w:t>
      </w:r>
      <w:proofErr w:type="spellEnd"/>
      <w:r w:rsidRPr="00CB2B94">
        <w:rPr>
          <w:rFonts w:ascii="Times New Roman" w:hAnsi="Times New Roman"/>
          <w:sz w:val="22"/>
          <w:szCs w:val="22"/>
        </w:rPr>
        <w:t xml:space="preserve"> ή μαύρου χρώματος, ευθέων άκρων, </w:t>
      </w:r>
      <w:r w:rsidRPr="00CB2B94">
        <w:rPr>
          <w:rFonts w:ascii="Times New Roman" w:hAnsi="Times New Roman"/>
          <w:bCs/>
          <w:sz w:val="22"/>
          <w:szCs w:val="22"/>
        </w:rPr>
        <w:t>ενιαίας χύτευσης</w:t>
      </w:r>
      <w:r w:rsidRPr="00CB2B94">
        <w:rPr>
          <w:rFonts w:ascii="Times New Roman" w:hAnsi="Times New Roman"/>
          <w:sz w:val="22"/>
          <w:szCs w:val="22"/>
        </w:rPr>
        <w:t xml:space="preserve"> και η </w:t>
      </w:r>
      <w:proofErr w:type="spellStart"/>
      <w:r w:rsidRPr="00CB2B94">
        <w:rPr>
          <w:rFonts w:ascii="Times New Roman" w:hAnsi="Times New Roman"/>
          <w:sz w:val="22"/>
          <w:szCs w:val="22"/>
        </w:rPr>
        <w:t>διαστασιολόγησή</w:t>
      </w:r>
      <w:proofErr w:type="spellEnd"/>
      <w:r w:rsidRPr="00CB2B94">
        <w:rPr>
          <w:rFonts w:ascii="Times New Roman" w:hAnsi="Times New Roman"/>
          <w:sz w:val="22"/>
          <w:szCs w:val="22"/>
        </w:rPr>
        <w:t xml:space="preserve"> τους (διαστάσεις και ανοχές) θα είναι σύμφωνα με αυτά που ορίζονται στο ΕΝ 12201 </w:t>
      </w:r>
      <w:r w:rsidRPr="00CB2B94">
        <w:rPr>
          <w:rFonts w:ascii="Times New Roman" w:hAnsi="Times New Roman"/>
          <w:sz w:val="22"/>
          <w:szCs w:val="22"/>
          <w:lang w:val="en-US"/>
        </w:rPr>
        <w:t>Part</w:t>
      </w:r>
      <w:r w:rsidRPr="00CB2B94">
        <w:rPr>
          <w:rFonts w:ascii="Times New Roman" w:hAnsi="Times New Roman"/>
          <w:sz w:val="22"/>
          <w:szCs w:val="22"/>
        </w:rPr>
        <w:t xml:space="preserve"> 3, κατάλληλα για σύστημα συγκόλλησης με </w:t>
      </w:r>
      <w:proofErr w:type="spellStart"/>
      <w:r w:rsidRPr="00CB2B94">
        <w:rPr>
          <w:rFonts w:ascii="Times New Roman" w:hAnsi="Times New Roman"/>
          <w:sz w:val="22"/>
          <w:szCs w:val="22"/>
        </w:rPr>
        <w:t>ηλεκτροσυνδέσμους</w:t>
      </w:r>
      <w:proofErr w:type="spellEnd"/>
      <w:r w:rsidRPr="00CB2B94">
        <w:rPr>
          <w:rFonts w:ascii="Times New Roman" w:hAnsi="Times New Roman"/>
          <w:sz w:val="22"/>
          <w:szCs w:val="22"/>
        </w:rPr>
        <w:t>.</w:t>
      </w:r>
    </w:p>
    <w:p w14:paraId="030077AF"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Ο καθορισμός των διαστάσεων  θα γίνει με βάση την κατηγορία  </w:t>
      </w:r>
      <w:r w:rsidRPr="00CB2B94">
        <w:rPr>
          <w:rFonts w:ascii="Times New Roman" w:hAnsi="Times New Roman"/>
          <w:sz w:val="22"/>
          <w:szCs w:val="22"/>
          <w:lang w:val="en-US"/>
        </w:rPr>
        <w:t>SDR</w:t>
      </w:r>
      <w:r w:rsidRPr="00CB2B94">
        <w:rPr>
          <w:rFonts w:ascii="Times New Roman" w:hAnsi="Times New Roman"/>
          <w:sz w:val="22"/>
          <w:szCs w:val="22"/>
        </w:rPr>
        <w:t xml:space="preserve"> 11 (</w:t>
      </w:r>
      <w:r w:rsidRPr="00CB2B94">
        <w:rPr>
          <w:rFonts w:ascii="Times New Roman" w:hAnsi="Times New Roman"/>
          <w:sz w:val="22"/>
          <w:szCs w:val="22"/>
          <w:lang w:val="en-US"/>
        </w:rPr>
        <w:t>Standard</w:t>
      </w:r>
      <w:r w:rsidRPr="00CB2B94">
        <w:rPr>
          <w:rFonts w:ascii="Times New Roman" w:hAnsi="Times New Roman"/>
          <w:sz w:val="22"/>
          <w:szCs w:val="22"/>
        </w:rPr>
        <w:t xml:space="preserve"> </w:t>
      </w:r>
      <w:r w:rsidRPr="00CB2B94">
        <w:rPr>
          <w:rFonts w:ascii="Times New Roman" w:hAnsi="Times New Roman"/>
          <w:sz w:val="22"/>
          <w:szCs w:val="22"/>
          <w:lang w:val="en-US"/>
        </w:rPr>
        <w:t>dimension</w:t>
      </w:r>
      <w:r w:rsidRPr="00CB2B94">
        <w:rPr>
          <w:rFonts w:ascii="Times New Roman" w:hAnsi="Times New Roman"/>
          <w:sz w:val="22"/>
          <w:szCs w:val="22"/>
        </w:rPr>
        <w:t xml:space="preserve"> </w:t>
      </w:r>
      <w:r w:rsidRPr="00CB2B94">
        <w:rPr>
          <w:rFonts w:ascii="Times New Roman" w:hAnsi="Times New Roman"/>
          <w:sz w:val="22"/>
          <w:szCs w:val="22"/>
          <w:lang w:val="en-US"/>
        </w:rPr>
        <w:t>ratio</w:t>
      </w:r>
      <w:r w:rsidRPr="00CB2B94">
        <w:rPr>
          <w:rFonts w:ascii="Times New Roman" w:hAnsi="Times New Roman"/>
          <w:sz w:val="22"/>
          <w:szCs w:val="22"/>
        </w:rPr>
        <w:t>, λόγος της ονομαστικής εξωτερικής διαμέτρου προς το ονομαστικό πάχος των σωλήνων).</w:t>
      </w:r>
    </w:p>
    <w:p w14:paraId="43FC1937" w14:textId="77777777" w:rsidR="009D64AF" w:rsidRPr="00CB2B94" w:rsidRDefault="009D64AF" w:rsidP="009D64AF">
      <w:pPr>
        <w:rPr>
          <w:rFonts w:ascii="Times New Roman" w:hAnsi="Times New Roman"/>
          <w:sz w:val="22"/>
          <w:szCs w:val="22"/>
        </w:rPr>
      </w:pPr>
    </w:p>
    <w:p w14:paraId="3960318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Έλεγχοι και δοκιμές</w:t>
      </w:r>
    </w:p>
    <w:p w14:paraId="3A57D6EA" w14:textId="77777777" w:rsidR="009D64AF" w:rsidRPr="00CB2B94" w:rsidRDefault="009D64AF" w:rsidP="009D64AF"/>
    <w:p w14:paraId="56DC998F" w14:textId="77777777" w:rsidR="009D64AF" w:rsidRPr="00CB2B94" w:rsidRDefault="009D64AF" w:rsidP="009D64AF">
      <w:pPr>
        <w:rPr>
          <w:rFonts w:ascii="Times New Roman" w:hAnsi="Times New Roman"/>
          <w:sz w:val="22"/>
          <w:szCs w:val="22"/>
        </w:rPr>
      </w:pPr>
      <w:r w:rsidRPr="002D5BE8">
        <w:rPr>
          <w:rFonts w:ascii="Times New Roman" w:hAnsi="Times New Roman"/>
          <w:sz w:val="22"/>
          <w:szCs w:val="22"/>
        </w:rPr>
        <w:t xml:space="preserve">Ο κατασκευαστής των εξαρτημάτων πρέπει να είναι πιστοποιημένος κατά </w:t>
      </w:r>
      <w:r w:rsidRPr="002D5BE8">
        <w:rPr>
          <w:rFonts w:ascii="Times New Roman" w:hAnsi="Times New Roman"/>
          <w:sz w:val="22"/>
          <w:szCs w:val="22"/>
          <w:lang w:val="en-US"/>
        </w:rPr>
        <w:t>ISO</w:t>
      </w:r>
      <w:r w:rsidRPr="002D5BE8">
        <w:rPr>
          <w:rFonts w:ascii="Times New Roman" w:hAnsi="Times New Roman"/>
          <w:sz w:val="22"/>
          <w:szCs w:val="22"/>
        </w:rPr>
        <w:t xml:space="preserve"> 9001 για την παραγωγή των προς προμήθεια εξαρτημάτων και την εκτέλεση των ελέγχων και δοκιμών που προβλέπονται από το πρότυπο ΕΝ 12201 στα παραγόμενα εξαρτή</w:t>
      </w:r>
      <w:r w:rsidRPr="00CB2B94">
        <w:rPr>
          <w:rFonts w:ascii="Times New Roman" w:hAnsi="Times New Roman"/>
          <w:sz w:val="22"/>
          <w:szCs w:val="22"/>
        </w:rPr>
        <w:t>ματα, ώστε να εξασφαλισθούν οι φυσικές και μηχανικές ιδιότητες των εξαρτημάτων καθώς και οι αντοχές τους σε υδροστατικές φορτίσεις και χημικές προσβολές.</w:t>
      </w:r>
    </w:p>
    <w:p w14:paraId="67FBF8E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Εκτός από τους εργαστηριακούς ελέγχους θα γίνονται και οπτικοί έλεγχοι.</w:t>
      </w:r>
    </w:p>
    <w:p w14:paraId="4887F28F" w14:textId="77777777" w:rsidR="009D64AF" w:rsidRPr="00CB2B94" w:rsidRDefault="009D64AF" w:rsidP="009D64AF">
      <w:pPr>
        <w:pStyle w:val="a9"/>
        <w:ind w:right="0"/>
        <w:rPr>
          <w:rFonts w:ascii="Times New Roman" w:hAnsi="Times New Roman"/>
          <w:sz w:val="22"/>
          <w:szCs w:val="22"/>
        </w:rPr>
      </w:pPr>
    </w:p>
    <w:p w14:paraId="2271267A"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α. Τα παραγόμενα εξαρτήματα  θα ελέγχονται οπτικά στο φως. Θα πρέπει να είναι ελεύθερα φυσαλίδων, κενών ή ανομοιογενειών. Το χρώμα τους πρέπει να είναι ομοιόμορφο σε όλο το μήκος. </w:t>
      </w:r>
      <w:proofErr w:type="spellStart"/>
      <w:r w:rsidRPr="00CB2B94">
        <w:rPr>
          <w:rFonts w:ascii="Times New Roman" w:hAnsi="Times New Roman"/>
          <w:sz w:val="22"/>
          <w:szCs w:val="22"/>
        </w:rPr>
        <w:t>Eπίσης</w:t>
      </w:r>
      <w:proofErr w:type="spellEnd"/>
      <w:r w:rsidRPr="00CB2B94">
        <w:rPr>
          <w:rFonts w:ascii="Times New Roman" w:hAnsi="Times New Roman"/>
          <w:sz w:val="22"/>
          <w:szCs w:val="22"/>
        </w:rPr>
        <w:t xml:space="preserve"> η επιφάνεια τους πρέπει να είναι λεία εσωτερικά και εξωτερικά χωρίς αυλακώσεις, εσοχές ή εξοχές, πλην αυτών που οφείλονται στην σήμανση των εξαρτημάτων.</w:t>
      </w:r>
    </w:p>
    <w:p w14:paraId="69DDD79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Οπτικοί έλεγχοι θα γίνονται και κατά την παραλαβή των εξαρτημάτων στις αποθήκες της ΔΕΥΑΠ και στο εργοτάξιο.</w:t>
      </w:r>
    </w:p>
    <w:p w14:paraId="7EA450F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Στην περίπτωση που υπάρχει ένδειξη ή υποψία απόκλισης από την παρούσα τεχνική προδιαγραφή, η ΔΕΥΑΠ διατηρεί το δικαίωμα να αναθέσει επί πλέον εργαστηριακούς ελέγχους προκειμένου να αποφασίσει για την καταλληλότητα ή μη</w:t>
      </w:r>
      <w:r w:rsidRPr="00F26E05">
        <w:rPr>
          <w:rFonts w:ascii="Times New Roman" w:hAnsi="Times New Roman"/>
          <w:sz w:val="22"/>
          <w:szCs w:val="22"/>
        </w:rPr>
        <w:t xml:space="preserve"> </w:t>
      </w:r>
      <w:r w:rsidRPr="00CB2B94">
        <w:rPr>
          <w:rFonts w:ascii="Times New Roman" w:hAnsi="Times New Roman"/>
          <w:sz w:val="22"/>
          <w:szCs w:val="22"/>
        </w:rPr>
        <w:t>των εξαρτημάτων. Εξαρτήματα που παρουσιάζουν αποκλίσεις από τα προβλεπόμενα στο ΕΝ12201 θα απορρίπτονται. Στην περίπτωση κατά την οποία από τους επί πλέον ελέγχους προκύψει ότι τα εξαρτήματα είναι εντός προδιαγραφών, η δαπάνη αυτών των ελέγχων επιβαρύνει την ΔΕΥΑΠ ενώ σε διαφορετική περίπτωση επιβαρύνει τον ανάδοχο.</w:t>
      </w:r>
    </w:p>
    <w:p w14:paraId="00C3B5EF" w14:textId="77777777" w:rsidR="009D64AF" w:rsidRDefault="009D64AF" w:rsidP="009D64AF">
      <w:pPr>
        <w:pStyle w:val="5"/>
        <w:numPr>
          <w:ilvl w:val="0"/>
          <w:numId w:val="0"/>
        </w:numPr>
        <w:spacing w:before="0" w:after="0"/>
        <w:rPr>
          <w:rFonts w:ascii="Times New Roman" w:hAnsi="Times New Roman"/>
          <w:i/>
          <w:szCs w:val="22"/>
        </w:rPr>
      </w:pPr>
    </w:p>
    <w:p w14:paraId="6F2731F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Σήμανση εξαρτημάτων</w:t>
      </w:r>
    </w:p>
    <w:p w14:paraId="4DB4CE03" w14:textId="77777777" w:rsidR="009D64AF" w:rsidRPr="00CB2B94" w:rsidRDefault="009D64AF" w:rsidP="009D64AF"/>
    <w:p w14:paraId="2C502315" w14:textId="77777777" w:rsidR="009D64AF" w:rsidRPr="00CB2B94" w:rsidRDefault="009D64AF" w:rsidP="009D64AF">
      <w:pPr>
        <w:pStyle w:val="a9"/>
        <w:ind w:right="0"/>
        <w:rPr>
          <w:rFonts w:ascii="Times New Roman" w:hAnsi="Times New Roman"/>
          <w:sz w:val="22"/>
          <w:szCs w:val="22"/>
          <w:lang w:eastAsia="ko-KR"/>
        </w:rPr>
      </w:pPr>
      <w:r w:rsidRPr="00CB2B94">
        <w:rPr>
          <w:rFonts w:ascii="Times New Roman" w:hAnsi="Times New Roman"/>
          <w:sz w:val="22"/>
          <w:szCs w:val="22"/>
          <w:lang w:eastAsia="ko-KR"/>
        </w:rPr>
        <w:t xml:space="preserve">Στην εξωτερική επιφάνεια κάθε </w:t>
      </w:r>
      <w:proofErr w:type="spellStart"/>
      <w:r w:rsidRPr="00CB2B94">
        <w:rPr>
          <w:rFonts w:ascii="Times New Roman" w:hAnsi="Times New Roman"/>
          <w:sz w:val="22"/>
          <w:szCs w:val="22"/>
          <w:lang w:eastAsia="ko-KR"/>
        </w:rPr>
        <w:t>ηλεκτροεξαρτήματος</w:t>
      </w:r>
      <w:proofErr w:type="spellEnd"/>
      <w:r w:rsidRPr="00CB2B94">
        <w:rPr>
          <w:rFonts w:ascii="Times New Roman" w:hAnsi="Times New Roman"/>
          <w:sz w:val="22"/>
          <w:szCs w:val="22"/>
          <w:lang w:eastAsia="ko-KR"/>
        </w:rPr>
        <w:t xml:space="preserve"> και εξαρτήματος ευθέων άκρων θα πρέπει να είναι ανάγλυφα τυπωμένες, κατά τη διαδικασία της έγχυσης, όλες οι πληροφορίες που αφορούν το υλικό του εξαρτήματος και τη  διάμετρο (διάμετρος, </w:t>
      </w:r>
      <w:r w:rsidRPr="00CB2B94">
        <w:rPr>
          <w:rFonts w:ascii="Times New Roman" w:hAnsi="Times New Roman"/>
          <w:sz w:val="22"/>
          <w:szCs w:val="22"/>
          <w:lang w:val="en-US" w:eastAsia="ko-KR"/>
        </w:rPr>
        <w:t>SDR</w:t>
      </w:r>
      <w:r w:rsidRPr="00CB2B94">
        <w:rPr>
          <w:rFonts w:ascii="Times New Roman" w:hAnsi="Times New Roman"/>
          <w:sz w:val="22"/>
          <w:szCs w:val="22"/>
          <w:lang w:eastAsia="ko-KR"/>
        </w:rPr>
        <w:t xml:space="preserve">, </w:t>
      </w:r>
      <w:r w:rsidRPr="00CB2B94">
        <w:rPr>
          <w:rFonts w:ascii="Times New Roman" w:hAnsi="Times New Roman"/>
          <w:sz w:val="22"/>
          <w:szCs w:val="22"/>
          <w:lang w:val="en-US" w:eastAsia="ko-KR"/>
        </w:rPr>
        <w:t>PE</w:t>
      </w:r>
      <w:r w:rsidRPr="00CB2B94">
        <w:rPr>
          <w:rFonts w:ascii="Times New Roman" w:hAnsi="Times New Roman"/>
          <w:sz w:val="22"/>
          <w:szCs w:val="22"/>
          <w:lang w:eastAsia="ko-KR"/>
        </w:rPr>
        <w:t xml:space="preserve"> 100).</w:t>
      </w:r>
    </w:p>
    <w:p w14:paraId="195E95E0"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lang w:eastAsia="ko-KR"/>
        </w:rPr>
        <w:t>Επίσης  θα φέρουν ετικέτα γραμμωτού κώδικα (</w:t>
      </w:r>
      <w:r w:rsidRPr="00CB2B94">
        <w:rPr>
          <w:rFonts w:ascii="Times New Roman" w:hAnsi="Times New Roman"/>
          <w:sz w:val="22"/>
          <w:szCs w:val="22"/>
          <w:lang w:val="en-US" w:eastAsia="ko-KR"/>
        </w:rPr>
        <w:t>barcode</w:t>
      </w:r>
      <w:r w:rsidRPr="00CB2B94">
        <w:rPr>
          <w:rFonts w:ascii="Times New Roman" w:hAnsi="Times New Roman"/>
          <w:sz w:val="22"/>
          <w:szCs w:val="22"/>
          <w:lang w:eastAsia="ko-KR"/>
        </w:rPr>
        <w:t xml:space="preserve">) για πλήρη αυτόματη συγκόλληση. Επί πλέον </w:t>
      </w:r>
      <w:r w:rsidRPr="00CB2B94">
        <w:rPr>
          <w:rFonts w:ascii="Times New Roman" w:hAnsi="Times New Roman"/>
          <w:sz w:val="22"/>
          <w:szCs w:val="22"/>
        </w:rPr>
        <w:t xml:space="preserve">θα αναγράφονται η θερμοκρασία, η τάση συγκόλλησης και ο χρόνος συγκόλλησης και ψύξης, </w:t>
      </w:r>
      <w:r w:rsidRPr="00CB2B94">
        <w:rPr>
          <w:rFonts w:ascii="Times New Roman" w:hAnsi="Times New Roman"/>
          <w:sz w:val="22"/>
          <w:szCs w:val="22"/>
          <w:lang w:eastAsia="ko-KR"/>
        </w:rPr>
        <w:t xml:space="preserve">ώστε ακόμη και σε περίπτωση φθοράς του γραμμωτού κώδικα να είναι δυνατή η χειροκίνητη συγκόλληση του εξαρτήματος, βάσει των </w:t>
      </w:r>
      <w:proofErr w:type="spellStart"/>
      <w:r w:rsidRPr="00CB2B94">
        <w:rPr>
          <w:rFonts w:ascii="Times New Roman" w:hAnsi="Times New Roman"/>
          <w:sz w:val="22"/>
          <w:szCs w:val="22"/>
          <w:lang w:eastAsia="ko-KR"/>
        </w:rPr>
        <w:t>αναγραφομένων</w:t>
      </w:r>
      <w:proofErr w:type="spellEnd"/>
      <w:r w:rsidRPr="00CB2B94">
        <w:rPr>
          <w:rFonts w:ascii="Times New Roman" w:hAnsi="Times New Roman"/>
          <w:sz w:val="22"/>
          <w:szCs w:val="22"/>
          <w:lang w:eastAsia="ko-KR"/>
        </w:rPr>
        <w:t xml:space="preserve"> πληροφοριών. Επίσης θα πρέπει να είναι τυπωμένα όλα τα στοιχεία αναγνώρισης του εξαρτήματος (</w:t>
      </w:r>
      <w:r w:rsidRPr="00CB2B94">
        <w:rPr>
          <w:rFonts w:ascii="Times New Roman" w:hAnsi="Times New Roman"/>
          <w:sz w:val="22"/>
          <w:szCs w:val="22"/>
          <w:lang w:val="en-US" w:eastAsia="ko-KR"/>
        </w:rPr>
        <w:t>batch</w:t>
      </w:r>
      <w:r w:rsidRPr="00CB2B94">
        <w:rPr>
          <w:rFonts w:ascii="Times New Roman" w:hAnsi="Times New Roman"/>
          <w:sz w:val="22"/>
          <w:szCs w:val="22"/>
          <w:lang w:eastAsia="ko-KR"/>
        </w:rPr>
        <w:t xml:space="preserve"> </w:t>
      </w:r>
      <w:r w:rsidRPr="00CB2B94">
        <w:rPr>
          <w:rFonts w:ascii="Times New Roman" w:hAnsi="Times New Roman"/>
          <w:sz w:val="22"/>
          <w:szCs w:val="22"/>
          <w:lang w:val="en-US" w:eastAsia="ko-KR"/>
        </w:rPr>
        <w:t>number</w:t>
      </w:r>
      <w:r w:rsidRPr="00CB2B94">
        <w:rPr>
          <w:rFonts w:ascii="Times New Roman" w:hAnsi="Times New Roman"/>
          <w:sz w:val="22"/>
          <w:szCs w:val="22"/>
          <w:lang w:eastAsia="ko-KR"/>
        </w:rPr>
        <w:t>).</w:t>
      </w:r>
    </w:p>
    <w:p w14:paraId="5CA88385" w14:textId="77777777" w:rsidR="009D64AF" w:rsidRPr="00CB2B94" w:rsidRDefault="009D64AF" w:rsidP="009D64AF">
      <w:pPr>
        <w:rPr>
          <w:rFonts w:ascii="Times New Roman" w:hAnsi="Times New Roman"/>
          <w:sz w:val="22"/>
          <w:szCs w:val="22"/>
        </w:rPr>
      </w:pPr>
    </w:p>
    <w:p w14:paraId="47CA7AA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Συσκευασία εξαρτημάτων</w:t>
      </w:r>
    </w:p>
    <w:p w14:paraId="3DD043BE" w14:textId="77777777" w:rsidR="009D64AF" w:rsidRPr="00CB2B94" w:rsidRDefault="009D64AF" w:rsidP="009D64AF"/>
    <w:p w14:paraId="79C39926"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Τα εξαρτήματα πρέπει να είναι συσκευασμένα σε </w:t>
      </w:r>
      <w:proofErr w:type="spellStart"/>
      <w:r w:rsidRPr="00CB2B94">
        <w:rPr>
          <w:rFonts w:ascii="Times New Roman" w:hAnsi="Times New Roman"/>
          <w:sz w:val="22"/>
          <w:szCs w:val="22"/>
        </w:rPr>
        <w:t>νάϋλον</w:t>
      </w:r>
      <w:proofErr w:type="spellEnd"/>
      <w:r w:rsidRPr="00CB2B94">
        <w:rPr>
          <w:rFonts w:ascii="Times New Roman" w:hAnsi="Times New Roman"/>
          <w:sz w:val="22"/>
          <w:szCs w:val="22"/>
        </w:rPr>
        <w:t xml:space="preserve"> συσκευασία, το καθένα ξεχωριστά, και πακεταρισμένα σε χαρτοκιβώτια.</w:t>
      </w:r>
    </w:p>
    <w:p w14:paraId="5FD751CC" w14:textId="77777777" w:rsidR="009D64AF" w:rsidRDefault="009D64AF" w:rsidP="009D64AF">
      <w:pPr>
        <w:pStyle w:val="a9"/>
        <w:ind w:right="0"/>
        <w:rPr>
          <w:rFonts w:ascii="Times New Roman" w:hAnsi="Times New Roman"/>
          <w:sz w:val="22"/>
          <w:szCs w:val="22"/>
        </w:rPr>
      </w:pPr>
      <w:r w:rsidRPr="00CB2B94">
        <w:rPr>
          <w:rFonts w:ascii="Times New Roman" w:hAnsi="Times New Roman"/>
          <w:sz w:val="22"/>
          <w:szCs w:val="22"/>
        </w:rPr>
        <w:t>Θα  αποθηκεύονται σε καλά αερισμένους και στεγασμένους χώρους, ώστε να προφυλάσσονται από την ηλιακή ακτινοβολία, από τις υψηλές θερμοκρασίες ή από τις άσχημες καιρικές συνθήκες.</w:t>
      </w:r>
    </w:p>
    <w:p w14:paraId="6269D6D9" w14:textId="77777777" w:rsidR="009D64AF" w:rsidRDefault="009D64AF" w:rsidP="009D64AF">
      <w:pPr>
        <w:pStyle w:val="a9"/>
        <w:ind w:right="0"/>
        <w:rPr>
          <w:rFonts w:ascii="Times New Roman" w:hAnsi="Times New Roman"/>
          <w:sz w:val="22"/>
          <w:szCs w:val="22"/>
        </w:rPr>
      </w:pPr>
    </w:p>
    <w:p w14:paraId="11643793" w14:textId="77777777" w:rsidR="009D64AF" w:rsidRPr="002D5BE8" w:rsidRDefault="009D64AF" w:rsidP="009D64AF">
      <w:pPr>
        <w:pStyle w:val="5"/>
        <w:numPr>
          <w:ilvl w:val="0"/>
          <w:numId w:val="0"/>
        </w:numPr>
        <w:spacing w:before="0" w:after="0"/>
        <w:rPr>
          <w:rFonts w:ascii="Times New Roman" w:hAnsi="Times New Roman"/>
          <w:i/>
          <w:szCs w:val="22"/>
        </w:rPr>
      </w:pPr>
      <w:r w:rsidRPr="002D5BE8">
        <w:rPr>
          <w:rFonts w:ascii="Times New Roman" w:hAnsi="Times New Roman"/>
          <w:i/>
          <w:szCs w:val="22"/>
        </w:rPr>
        <w:t>Πιστοποιητικά εξαρτημάτων</w:t>
      </w:r>
    </w:p>
    <w:p w14:paraId="4CB4B5BA" w14:textId="77777777" w:rsidR="009D64AF" w:rsidRPr="002D5BE8" w:rsidRDefault="009D64AF" w:rsidP="009D64AF">
      <w:pPr>
        <w:pStyle w:val="a9"/>
        <w:ind w:right="0"/>
        <w:rPr>
          <w:rFonts w:ascii="Times New Roman" w:hAnsi="Times New Roman"/>
          <w:sz w:val="22"/>
          <w:szCs w:val="22"/>
        </w:rPr>
      </w:pPr>
    </w:p>
    <w:p w14:paraId="4BAC8AAB" w14:textId="77777777" w:rsidR="009D64AF" w:rsidRPr="002D5BE8" w:rsidRDefault="009D64AF" w:rsidP="009D64AF">
      <w:pPr>
        <w:pStyle w:val="5"/>
        <w:numPr>
          <w:ilvl w:val="0"/>
          <w:numId w:val="0"/>
        </w:numPr>
        <w:spacing w:before="0" w:after="0"/>
        <w:rPr>
          <w:rFonts w:ascii="Times New Roman" w:hAnsi="Times New Roman"/>
          <w:i/>
          <w:szCs w:val="22"/>
        </w:rPr>
      </w:pPr>
      <w:r w:rsidRPr="002D5BE8">
        <w:rPr>
          <w:rFonts w:ascii="Times New Roman" w:hAnsi="Times New Roman"/>
          <w:b/>
          <w:szCs w:val="22"/>
        </w:rPr>
        <w:t xml:space="preserve">Τα πιστοποιητικά που πρέπει να προσκομισθούν για τα εξαρτήματα </w:t>
      </w:r>
      <w:r w:rsidRPr="002D5BE8">
        <w:rPr>
          <w:rFonts w:ascii="Times New Roman" w:hAnsi="Times New Roman"/>
          <w:szCs w:val="22"/>
        </w:rPr>
        <w:t>είναι:</w:t>
      </w:r>
      <w:r w:rsidRPr="002D5BE8">
        <w:rPr>
          <w:rFonts w:ascii="Times New Roman" w:hAnsi="Times New Roman"/>
          <w:i/>
          <w:szCs w:val="22"/>
        </w:rPr>
        <w:t xml:space="preserve"> </w:t>
      </w:r>
    </w:p>
    <w:p w14:paraId="3550A3C1" w14:textId="77777777" w:rsidR="009D64AF" w:rsidRPr="002D5BE8" w:rsidRDefault="009D64AF" w:rsidP="009D64AF">
      <w:pPr>
        <w:pStyle w:val="a9"/>
        <w:numPr>
          <w:ilvl w:val="0"/>
          <w:numId w:val="22"/>
        </w:numPr>
        <w:ind w:left="426" w:right="0"/>
        <w:rPr>
          <w:rFonts w:ascii="Times New Roman" w:hAnsi="Times New Roman"/>
          <w:sz w:val="22"/>
          <w:szCs w:val="22"/>
        </w:rPr>
      </w:pPr>
      <w:r w:rsidRPr="002D5BE8">
        <w:rPr>
          <w:rFonts w:ascii="Times New Roman" w:hAnsi="Times New Roman"/>
          <w:sz w:val="22"/>
          <w:szCs w:val="22"/>
        </w:rPr>
        <w:t xml:space="preserve">Πιστοποιητικό συμμόρφωσης των εξαρτημάτων κατά </w:t>
      </w:r>
      <w:r w:rsidRPr="002D5BE8">
        <w:rPr>
          <w:rFonts w:ascii="Times New Roman" w:hAnsi="Times New Roman"/>
          <w:sz w:val="22"/>
          <w:szCs w:val="22"/>
          <w:lang w:val="en-US"/>
        </w:rPr>
        <w:t>EN</w:t>
      </w:r>
      <w:r w:rsidRPr="002D5BE8">
        <w:rPr>
          <w:rFonts w:ascii="Times New Roman" w:hAnsi="Times New Roman"/>
          <w:sz w:val="22"/>
          <w:szCs w:val="22"/>
        </w:rPr>
        <w:t xml:space="preserve"> 12201-3 από επίσημο φορέα, με κατάλληλη διαπίστευση από οργανισμό μέλος του IAF (International </w:t>
      </w:r>
      <w:proofErr w:type="spellStart"/>
      <w:r w:rsidRPr="002D5BE8">
        <w:rPr>
          <w:rFonts w:ascii="Times New Roman" w:hAnsi="Times New Roman"/>
          <w:sz w:val="22"/>
          <w:szCs w:val="22"/>
        </w:rPr>
        <w:t>Accreditation</w:t>
      </w:r>
      <w:proofErr w:type="spellEnd"/>
      <w:r w:rsidRPr="002D5BE8">
        <w:rPr>
          <w:rFonts w:ascii="Times New Roman" w:hAnsi="Times New Roman"/>
          <w:sz w:val="22"/>
          <w:szCs w:val="22"/>
        </w:rPr>
        <w:t xml:space="preserve"> </w:t>
      </w:r>
      <w:proofErr w:type="spellStart"/>
      <w:r w:rsidRPr="002D5BE8">
        <w:rPr>
          <w:rFonts w:ascii="Times New Roman" w:hAnsi="Times New Roman"/>
          <w:sz w:val="22"/>
          <w:szCs w:val="22"/>
        </w:rPr>
        <w:t>Forum</w:t>
      </w:r>
      <w:proofErr w:type="spellEnd"/>
      <w:r w:rsidRPr="002D5BE8">
        <w:rPr>
          <w:rFonts w:ascii="Times New Roman" w:hAnsi="Times New Roman"/>
          <w:sz w:val="22"/>
          <w:szCs w:val="22"/>
        </w:rPr>
        <w:t>).</w:t>
      </w:r>
    </w:p>
    <w:p w14:paraId="71A6F096" w14:textId="77777777" w:rsidR="009D64AF" w:rsidRPr="002D5BE8" w:rsidRDefault="009D64AF" w:rsidP="009D64AF">
      <w:pPr>
        <w:pStyle w:val="a9"/>
        <w:numPr>
          <w:ilvl w:val="0"/>
          <w:numId w:val="22"/>
        </w:numPr>
        <w:ind w:left="426" w:right="0"/>
        <w:rPr>
          <w:rFonts w:ascii="Times New Roman" w:hAnsi="Times New Roman"/>
          <w:sz w:val="22"/>
          <w:szCs w:val="22"/>
        </w:rPr>
      </w:pPr>
      <w:r w:rsidRPr="002D5BE8">
        <w:rPr>
          <w:rFonts w:ascii="Times New Roman" w:hAnsi="Times New Roman"/>
          <w:sz w:val="22"/>
          <w:szCs w:val="22"/>
        </w:rPr>
        <w:t xml:space="preserve">Βεβαίωση του κατασκευαστή, που θα αναφέρονται τα τεχνικά χαρακτηριστικά των εξαρτημάτων σύμφωνα με τον πίνακα 4 του προτύπου </w:t>
      </w:r>
      <w:r w:rsidRPr="002D5BE8">
        <w:rPr>
          <w:rFonts w:ascii="Times New Roman" w:hAnsi="Times New Roman"/>
          <w:sz w:val="22"/>
          <w:szCs w:val="22"/>
          <w:lang w:val="en-US"/>
        </w:rPr>
        <w:t>CEN</w:t>
      </w:r>
      <w:r w:rsidRPr="002D5BE8">
        <w:rPr>
          <w:rFonts w:ascii="Times New Roman" w:hAnsi="Times New Roman"/>
          <w:sz w:val="22"/>
          <w:szCs w:val="22"/>
        </w:rPr>
        <w:t>/</w:t>
      </w:r>
      <w:r w:rsidRPr="002D5BE8">
        <w:rPr>
          <w:rFonts w:ascii="Times New Roman" w:hAnsi="Times New Roman"/>
          <w:sz w:val="22"/>
          <w:szCs w:val="22"/>
          <w:lang w:val="en-US"/>
        </w:rPr>
        <w:t>TS</w:t>
      </w:r>
      <w:r w:rsidRPr="002D5BE8">
        <w:rPr>
          <w:rFonts w:ascii="Times New Roman" w:hAnsi="Times New Roman"/>
          <w:sz w:val="22"/>
          <w:szCs w:val="22"/>
        </w:rPr>
        <w:t xml:space="preserve"> 12201 </w:t>
      </w:r>
      <w:r w:rsidRPr="002D5BE8">
        <w:rPr>
          <w:rFonts w:ascii="Times New Roman" w:hAnsi="Times New Roman"/>
          <w:sz w:val="22"/>
          <w:szCs w:val="22"/>
          <w:lang w:val="en-US"/>
        </w:rPr>
        <w:t>part</w:t>
      </w:r>
      <w:r w:rsidRPr="002D5BE8">
        <w:rPr>
          <w:rFonts w:ascii="Times New Roman" w:hAnsi="Times New Roman"/>
          <w:sz w:val="22"/>
          <w:szCs w:val="22"/>
        </w:rPr>
        <w:t xml:space="preserve"> 7.</w:t>
      </w:r>
    </w:p>
    <w:p w14:paraId="2C68A3A7" w14:textId="77777777" w:rsidR="009D64AF" w:rsidRPr="002D5BE8" w:rsidRDefault="009D64AF" w:rsidP="009D64AF">
      <w:pPr>
        <w:pStyle w:val="a9"/>
        <w:numPr>
          <w:ilvl w:val="0"/>
          <w:numId w:val="22"/>
        </w:numPr>
        <w:ind w:left="426" w:right="0"/>
        <w:rPr>
          <w:rFonts w:ascii="Times New Roman" w:hAnsi="Times New Roman"/>
          <w:sz w:val="22"/>
          <w:szCs w:val="22"/>
        </w:rPr>
      </w:pPr>
      <w:r w:rsidRPr="002D5BE8">
        <w:rPr>
          <w:rFonts w:ascii="Times New Roman" w:hAnsi="Times New Roman"/>
          <w:sz w:val="22"/>
          <w:szCs w:val="22"/>
        </w:rPr>
        <w:t>Εγκρίσεις των εξαρτημάτων για χρήση σε δίκτυα με πόσιμο νερό από διεθνώς αναγνωρισμένες Αρχές Πιστοποίησης (</w:t>
      </w:r>
      <w:r w:rsidRPr="002D5BE8">
        <w:rPr>
          <w:rFonts w:ascii="Times New Roman" w:hAnsi="Times New Roman"/>
          <w:sz w:val="22"/>
          <w:szCs w:val="22"/>
          <w:lang w:val="en-US"/>
        </w:rPr>
        <w:t>DVGW</w:t>
      </w:r>
      <w:r w:rsidRPr="002D5BE8">
        <w:rPr>
          <w:rFonts w:ascii="Times New Roman" w:hAnsi="Times New Roman"/>
          <w:sz w:val="22"/>
          <w:szCs w:val="22"/>
        </w:rPr>
        <w:t xml:space="preserve"> κλπ.). </w:t>
      </w:r>
    </w:p>
    <w:p w14:paraId="455B0C91" w14:textId="77777777" w:rsidR="009D64AF" w:rsidRPr="002D5BE8" w:rsidRDefault="009D64AF" w:rsidP="009D64AF">
      <w:pPr>
        <w:pStyle w:val="af6"/>
        <w:numPr>
          <w:ilvl w:val="0"/>
          <w:numId w:val="22"/>
        </w:numPr>
        <w:ind w:left="426"/>
        <w:jc w:val="both"/>
        <w:rPr>
          <w:rFonts w:ascii="Times New Roman" w:hAnsi="Times New Roman"/>
        </w:rPr>
      </w:pPr>
      <w:r w:rsidRPr="002D5BE8">
        <w:rPr>
          <w:rFonts w:ascii="Times New Roman" w:hAnsi="Times New Roman"/>
        </w:rPr>
        <w:t xml:space="preserve">Πιστοποιητικό κατά ΕΝ10204 του κατασκευαστή των εξαρτημάτων συμπληρωμένο με τα αποτελέσματα των εργαστηριακών δοκιμών (σύμφωνα με τον πίνακα 8 του προτύπου </w:t>
      </w:r>
      <w:r w:rsidRPr="002D5BE8">
        <w:rPr>
          <w:rFonts w:ascii="Times New Roman" w:hAnsi="Times New Roman"/>
          <w:lang w:val="en-US"/>
        </w:rPr>
        <w:t>CEN</w:t>
      </w:r>
      <w:r w:rsidRPr="002D5BE8">
        <w:rPr>
          <w:rFonts w:ascii="Times New Roman" w:hAnsi="Times New Roman"/>
        </w:rPr>
        <w:t>/</w:t>
      </w:r>
      <w:r w:rsidRPr="002D5BE8">
        <w:rPr>
          <w:rFonts w:ascii="Times New Roman" w:hAnsi="Times New Roman"/>
          <w:lang w:val="en-US"/>
        </w:rPr>
        <w:t>TS</w:t>
      </w:r>
      <w:r w:rsidRPr="002D5BE8">
        <w:rPr>
          <w:rFonts w:ascii="Times New Roman" w:hAnsi="Times New Roman"/>
        </w:rPr>
        <w:t xml:space="preserve"> 12201 </w:t>
      </w:r>
      <w:r w:rsidRPr="002D5BE8">
        <w:rPr>
          <w:rFonts w:ascii="Times New Roman" w:hAnsi="Times New Roman"/>
          <w:lang w:val="en-US"/>
        </w:rPr>
        <w:t>part</w:t>
      </w:r>
      <w:r w:rsidRPr="002D5BE8">
        <w:rPr>
          <w:rFonts w:ascii="Times New Roman" w:hAnsi="Times New Roman"/>
        </w:rPr>
        <w:t xml:space="preserve"> 7), που τεκμηριώνουν ότι τα εξαρτήματα </w:t>
      </w:r>
      <w:r w:rsidRPr="002D5BE8">
        <w:rPr>
          <w:rFonts w:ascii="Times New Roman" w:hAnsi="Times New Roman"/>
          <w:bCs/>
        </w:rPr>
        <w:t>της συγκεκριμένης παρτίδας</w:t>
      </w:r>
      <w:r w:rsidRPr="002D5BE8">
        <w:rPr>
          <w:rFonts w:ascii="Times New Roman" w:hAnsi="Times New Roman"/>
        </w:rPr>
        <w:t xml:space="preserve"> τηρούν τις απαιτήσεις και τα τεχνικά χαρακτηριστικά που προβλέπονται από το πρότυπο ΕΝ 12201 </w:t>
      </w:r>
      <w:r w:rsidRPr="002D5BE8">
        <w:rPr>
          <w:rFonts w:ascii="Times New Roman" w:hAnsi="Times New Roman"/>
          <w:lang w:val="en-US"/>
        </w:rPr>
        <w:t>part</w:t>
      </w:r>
      <w:r w:rsidRPr="002D5BE8">
        <w:rPr>
          <w:rFonts w:ascii="Times New Roman" w:hAnsi="Times New Roman"/>
        </w:rPr>
        <w:t xml:space="preserve"> 3 (</w:t>
      </w:r>
      <w:r w:rsidRPr="002D5BE8">
        <w:rPr>
          <w:rFonts w:ascii="Times New Roman" w:hAnsi="Times New Roman"/>
          <w:u w:val="single"/>
        </w:rPr>
        <w:t>πιστοποιητικό αποδέσμευσης παρτίδας</w:t>
      </w:r>
      <w:r w:rsidRPr="002D5BE8">
        <w:rPr>
          <w:rFonts w:ascii="Times New Roman" w:hAnsi="Times New Roman"/>
        </w:rPr>
        <w:t xml:space="preserve">). Ο αριθμός παρτίδας αντιστοιχεί σε παραγωγή από συγκεκριμένη παρτίδα ρητίνης συνεχώς </w:t>
      </w:r>
      <w:proofErr w:type="spellStart"/>
      <w:r w:rsidRPr="002D5BE8">
        <w:rPr>
          <w:rFonts w:ascii="Times New Roman" w:hAnsi="Times New Roman"/>
        </w:rPr>
        <w:t>εξηλασμένης</w:t>
      </w:r>
      <w:proofErr w:type="spellEnd"/>
      <w:r w:rsidRPr="002D5BE8">
        <w:rPr>
          <w:rFonts w:ascii="Times New Roman" w:hAnsi="Times New Roman"/>
        </w:rPr>
        <w:t xml:space="preserve"> από συγκεκριμένη μηχανή για μια συγκεκριμένη διάμετρο και σε χρονική περίοδο όχι μεγαλύτερη της μιας εβδομάδας)</w:t>
      </w:r>
    </w:p>
    <w:p w14:paraId="50FDFAC7" w14:textId="77777777" w:rsidR="009D64AF" w:rsidRPr="00CB2B94" w:rsidRDefault="009D64AF" w:rsidP="009D64AF">
      <w:pPr>
        <w:rPr>
          <w:rFonts w:ascii="Times New Roman" w:hAnsi="Times New Roman"/>
          <w:sz w:val="22"/>
          <w:szCs w:val="22"/>
        </w:rPr>
      </w:pPr>
      <w:r w:rsidRPr="002D5BE8">
        <w:rPr>
          <w:rFonts w:ascii="Times New Roman" w:hAnsi="Times New Roman"/>
          <w:sz w:val="22"/>
          <w:szCs w:val="22"/>
        </w:rPr>
        <w:t>Τα τρία πρώτα πιστοποιητικά θα προσκομισθούν  με την υπογραφή της σύμβασης και πριν την έναρξη των εργασιών ενώ το τρίτο θα συνοδεύει κάθε παραλαβή του αναδόχου και ο τελευταίος θα το προσκομίζει στην ΔΕΥΑΠ.</w:t>
      </w:r>
      <w:r>
        <w:rPr>
          <w:rFonts w:ascii="Times New Roman" w:hAnsi="Times New Roman"/>
          <w:sz w:val="22"/>
          <w:szCs w:val="22"/>
        </w:rPr>
        <w:t xml:space="preserve"> </w:t>
      </w:r>
    </w:p>
    <w:p w14:paraId="3A8A97E8" w14:textId="77777777" w:rsidR="009D64AF" w:rsidRPr="00CB2B94" w:rsidRDefault="009D64AF" w:rsidP="009D64AF">
      <w:pPr>
        <w:rPr>
          <w:rFonts w:ascii="Times New Roman" w:hAnsi="Times New Roman"/>
          <w:sz w:val="22"/>
          <w:szCs w:val="22"/>
        </w:rPr>
      </w:pPr>
    </w:p>
    <w:p w14:paraId="71F28388"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Διαδικασία συγκόλλησης αγωγών PE</w:t>
      </w:r>
    </w:p>
    <w:p w14:paraId="7FACF9F4" w14:textId="77777777" w:rsidR="009D64AF" w:rsidRPr="00CB2B94" w:rsidRDefault="009D64AF" w:rsidP="009D64AF"/>
    <w:p w14:paraId="29FE081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Περιγραφή εργασίας συγκόλλησης με την μέθοδο των </w:t>
      </w:r>
      <w:proofErr w:type="spellStart"/>
      <w:r w:rsidRPr="00CB2B94">
        <w:rPr>
          <w:rFonts w:ascii="Times New Roman" w:hAnsi="Times New Roman"/>
          <w:sz w:val="22"/>
          <w:szCs w:val="22"/>
        </w:rPr>
        <w:t>ηλεκτροσυνδέσμων</w:t>
      </w:r>
      <w:proofErr w:type="spellEnd"/>
      <w:r w:rsidRPr="00CB2B94">
        <w:rPr>
          <w:rFonts w:ascii="Times New Roman" w:hAnsi="Times New Roman"/>
          <w:sz w:val="22"/>
          <w:szCs w:val="22"/>
        </w:rPr>
        <w:t>.</w:t>
      </w:r>
    </w:p>
    <w:p w14:paraId="11893D5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Τα εξαρτήματα του πολυαιθυλενίου πριν την διαδικασία συγκόλλησης δεν πρέπει να εκτίθενται στην ηλιακή ακτινοβολία και η θερμοκρασία τους να μην υπερβαίνει τους 35οC.</w:t>
      </w:r>
    </w:p>
    <w:p w14:paraId="5902E40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Γενικότερα για να έχουμε σαν αποτέλεσμα μια καλή συγκόλληση, πρέπει ο ανάδοχος να δώσει μεγάλη προσοχή στα πιο κάτω σημεία:</w:t>
      </w:r>
    </w:p>
    <w:p w14:paraId="5EF3E8C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Η θερμοκρασία της επιφάνειας του αγωγού και των εξαρτημάτων να βρίσκεται μεταξύ 0</w:t>
      </w:r>
      <w:r w:rsidRPr="00CB2B94">
        <w:rPr>
          <w:rFonts w:ascii="Times New Roman" w:hAnsi="Times New Roman"/>
          <w:sz w:val="22"/>
          <w:szCs w:val="22"/>
          <w:vertAlign w:val="superscript"/>
        </w:rPr>
        <w:t>ο</w:t>
      </w:r>
      <w:r w:rsidRPr="00CB2B94">
        <w:rPr>
          <w:rFonts w:ascii="Times New Roman" w:hAnsi="Times New Roman"/>
          <w:sz w:val="22"/>
          <w:szCs w:val="22"/>
        </w:rPr>
        <w:t>C έως 35</w:t>
      </w:r>
      <w:r w:rsidRPr="00CB2B94">
        <w:rPr>
          <w:rFonts w:ascii="Times New Roman" w:hAnsi="Times New Roman"/>
          <w:sz w:val="22"/>
          <w:szCs w:val="22"/>
          <w:vertAlign w:val="superscript"/>
        </w:rPr>
        <w:t>ο</w:t>
      </w:r>
      <w:r w:rsidRPr="00CB2B94">
        <w:rPr>
          <w:rFonts w:ascii="Times New Roman" w:hAnsi="Times New Roman"/>
          <w:sz w:val="22"/>
          <w:szCs w:val="22"/>
        </w:rPr>
        <w:t>C και μόνο τότε να πραγματοποιούνται συγκολλήσεις ΡΕ με ΡΕ.</w:t>
      </w:r>
    </w:p>
    <w:p w14:paraId="4E36895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 Το κόψιμο στα άκρα του αγωγού να είναι πάντα κάθετα προς τον διαμήκη άξονα και να υπάρχει μία </w:t>
      </w:r>
      <w:proofErr w:type="spellStart"/>
      <w:r w:rsidRPr="00CB2B94">
        <w:rPr>
          <w:rFonts w:ascii="Times New Roman" w:hAnsi="Times New Roman"/>
          <w:sz w:val="22"/>
          <w:szCs w:val="22"/>
        </w:rPr>
        <w:t>λοξοτόμηση</w:t>
      </w:r>
      <w:proofErr w:type="spellEnd"/>
      <w:r w:rsidRPr="00CB2B94">
        <w:rPr>
          <w:rFonts w:ascii="Times New Roman" w:hAnsi="Times New Roman"/>
          <w:sz w:val="22"/>
          <w:szCs w:val="22"/>
        </w:rPr>
        <w:t xml:space="preserve"> της τάξης των 5</w:t>
      </w:r>
      <w:r w:rsidRPr="00CB2B94">
        <w:rPr>
          <w:rFonts w:ascii="Times New Roman" w:hAnsi="Times New Roman"/>
          <w:sz w:val="22"/>
          <w:szCs w:val="22"/>
          <w:vertAlign w:val="superscript"/>
        </w:rPr>
        <w:t>0</w:t>
      </w:r>
      <w:r w:rsidRPr="00CB2B94">
        <w:rPr>
          <w:rFonts w:ascii="Times New Roman" w:hAnsi="Times New Roman"/>
          <w:sz w:val="22"/>
          <w:szCs w:val="22"/>
        </w:rPr>
        <w:t xml:space="preserve"> προς τα έξω.</w:t>
      </w:r>
    </w:p>
    <w:p w14:paraId="1D3EAC8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Να καθαρίζονται με ένα στεγνό και καθαρό πανί οι προς συγκόλληση επιφάνειες.</w:t>
      </w:r>
    </w:p>
    <w:p w14:paraId="086DE1E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 Να ξύνεται προσεκτικά όλη η επιφάνεια του αγωγού, πάνω στην οποία θα </w:t>
      </w:r>
      <w:proofErr w:type="spellStart"/>
      <w:r w:rsidRPr="00CB2B94">
        <w:rPr>
          <w:rFonts w:ascii="Times New Roman" w:hAnsi="Times New Roman"/>
          <w:sz w:val="22"/>
          <w:szCs w:val="22"/>
        </w:rPr>
        <w:t>συγκολληθούν</w:t>
      </w:r>
      <w:proofErr w:type="spellEnd"/>
      <w:r w:rsidRPr="00CB2B94">
        <w:rPr>
          <w:rFonts w:ascii="Times New Roman" w:hAnsi="Times New Roman"/>
          <w:sz w:val="22"/>
          <w:szCs w:val="22"/>
        </w:rPr>
        <w:t xml:space="preserve"> τα εξαρτήματα σε μήκος λίγο μεγαλύτερο από το μήκος της </w:t>
      </w:r>
      <w:proofErr w:type="spellStart"/>
      <w:r w:rsidRPr="00CB2B94">
        <w:rPr>
          <w:rFonts w:ascii="Times New Roman" w:hAnsi="Times New Roman"/>
          <w:sz w:val="22"/>
          <w:szCs w:val="22"/>
        </w:rPr>
        <w:t>ηλεκτρομούφας</w:t>
      </w:r>
      <w:proofErr w:type="spellEnd"/>
      <w:r w:rsidRPr="00CB2B94">
        <w:rPr>
          <w:rFonts w:ascii="Times New Roman" w:hAnsi="Times New Roman"/>
          <w:sz w:val="22"/>
          <w:szCs w:val="22"/>
        </w:rPr>
        <w:t>.</w:t>
      </w:r>
    </w:p>
    <w:p w14:paraId="7A7F53F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Για σύνδεση σέλλας παροχής ή σέλλας επισκευής, το μήκος του αγωγού, που ξύνεται, είναι λίγο μεγαλύτερο από το πλάτος της σέλλας.</w:t>
      </w:r>
    </w:p>
    <w:p w14:paraId="01C54C2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Πρέπει να χρησιμοποιείται πάντοτε εργαλείο ξυσίματος και όχι μαχαίρι. Το ξύσιμο γίνεται με παράλληλες κινήσεις προς τον άξονα του αγωγού και πάντα χωρίς διακοπή.</w:t>
      </w:r>
    </w:p>
    <w:p w14:paraId="09064B5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Πρώτα να ελέγχεται το εσωτερικό των εξαρτημάτων να είναι καθαρό και να καθαρίζεται η ξυσμένη επιφάνεια του αγωγού, χρησιμοποιώντας εξατμιζόμενο διαλύτη (</w:t>
      </w:r>
      <w:proofErr w:type="spellStart"/>
      <w:r w:rsidRPr="00CB2B94">
        <w:rPr>
          <w:rFonts w:ascii="Times New Roman" w:hAnsi="Times New Roman"/>
          <w:sz w:val="22"/>
          <w:szCs w:val="22"/>
        </w:rPr>
        <w:t>τριχλωροαιθυλένιο</w:t>
      </w:r>
      <w:proofErr w:type="spellEnd"/>
      <w:r w:rsidRPr="00CB2B94">
        <w:rPr>
          <w:rFonts w:ascii="Times New Roman" w:hAnsi="Times New Roman"/>
          <w:sz w:val="22"/>
          <w:szCs w:val="22"/>
        </w:rPr>
        <w:t>) και καθαρό χαρτί.</w:t>
      </w:r>
    </w:p>
    <w:p w14:paraId="5185B2D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Τοποθετείται κάποιο εργαλείο σταθεροποίησης (</w:t>
      </w:r>
      <w:proofErr w:type="spellStart"/>
      <w:r w:rsidRPr="00CB2B94">
        <w:rPr>
          <w:rFonts w:ascii="Times New Roman" w:hAnsi="Times New Roman"/>
          <w:sz w:val="22"/>
          <w:szCs w:val="22"/>
        </w:rPr>
        <w:t>clamp</w:t>
      </w:r>
      <w:proofErr w:type="spellEnd"/>
      <w:r w:rsidRPr="00CB2B94">
        <w:rPr>
          <w:rFonts w:ascii="Times New Roman" w:hAnsi="Times New Roman"/>
          <w:sz w:val="22"/>
          <w:szCs w:val="22"/>
        </w:rPr>
        <w:t xml:space="preserve">) ικανό να ευθυγραμμίζει τα άκρα του αγωγού κατά την συγκόλληση και να κρατά τον αγωγό με την </w:t>
      </w:r>
      <w:proofErr w:type="spellStart"/>
      <w:r w:rsidRPr="00CB2B94">
        <w:rPr>
          <w:rFonts w:ascii="Times New Roman" w:hAnsi="Times New Roman"/>
          <w:sz w:val="22"/>
          <w:szCs w:val="22"/>
        </w:rPr>
        <w:t>ηλεκτρομούφα</w:t>
      </w:r>
      <w:proofErr w:type="spellEnd"/>
      <w:r w:rsidRPr="00CB2B94">
        <w:rPr>
          <w:rFonts w:ascii="Times New Roman" w:hAnsi="Times New Roman"/>
          <w:sz w:val="22"/>
          <w:szCs w:val="22"/>
        </w:rPr>
        <w:t xml:space="preserve"> ελεύθερο από πιέσεις κατά την διάρκεια της συγκόλλησης (τήξης) και την περίοδο ψύξης.</w:t>
      </w:r>
    </w:p>
    <w:p w14:paraId="112A7ED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Πρέπει να προβλεφθεί ώστε να μην μετακινηθούν οι αγωγοί ούτε τα εξαρτήματα κατά την διάρκεια της ψύξης. Ανάλογα με την κατασκευαστική εταιρία, ο χρόνος ψύξης κυμαίνεται.</w:t>
      </w:r>
    </w:p>
    <w:p w14:paraId="2651F1F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lastRenderedPageBreak/>
        <w:t>-</w:t>
      </w:r>
      <w:r w:rsidRPr="00CB2B94">
        <w:rPr>
          <w:rFonts w:ascii="Times New Roman" w:hAnsi="Times New Roman"/>
          <w:sz w:val="22"/>
          <w:szCs w:val="22"/>
        </w:rPr>
        <w:tab/>
        <w:t xml:space="preserve">Στην διάρκεια του χρόνου συγκόλλησης θα </w:t>
      </w:r>
      <w:r>
        <w:rPr>
          <w:rFonts w:ascii="Times New Roman" w:hAnsi="Times New Roman"/>
          <w:sz w:val="22"/>
          <w:szCs w:val="22"/>
        </w:rPr>
        <w:t xml:space="preserve">συμπληρώνεται από τον </w:t>
      </w:r>
      <w:proofErr w:type="spellStart"/>
      <w:r>
        <w:rPr>
          <w:rFonts w:ascii="Times New Roman" w:hAnsi="Times New Roman"/>
          <w:sz w:val="22"/>
          <w:szCs w:val="22"/>
        </w:rPr>
        <w:t>επικεφαλή</w:t>
      </w:r>
      <w:proofErr w:type="spellEnd"/>
      <w:r w:rsidRPr="00CB2B94">
        <w:rPr>
          <w:rFonts w:ascii="Times New Roman" w:hAnsi="Times New Roman"/>
          <w:sz w:val="22"/>
          <w:szCs w:val="22"/>
        </w:rPr>
        <w:t xml:space="preserve"> του συνεργείου ανάλογο σχετικό έντυπο και υπογράφεται από την Υπηρεσία και τον επιβλέποντα μηχανικό.</w:t>
      </w:r>
    </w:p>
    <w:p w14:paraId="30BCC9C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Στο έντυπο θα αναγράφονται τα εξής στοιχεία:</w:t>
      </w:r>
    </w:p>
    <w:p w14:paraId="5596B05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Αύξων αριθμός συγκόλλησης</w:t>
      </w:r>
    </w:p>
    <w:p w14:paraId="10F7BE8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Κωδικός συγκολλητή</w:t>
      </w:r>
    </w:p>
    <w:p w14:paraId="0B55922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Αριθμός παρτίδας εξαρτήματος και σωλήνων, στους οποίους </w:t>
      </w:r>
      <w:proofErr w:type="spellStart"/>
      <w:r w:rsidRPr="00CB2B94">
        <w:rPr>
          <w:rFonts w:ascii="Times New Roman" w:hAnsi="Times New Roman"/>
          <w:sz w:val="22"/>
          <w:szCs w:val="22"/>
        </w:rPr>
        <w:t>συγκολλάται</w:t>
      </w:r>
      <w:proofErr w:type="spellEnd"/>
      <w:r w:rsidRPr="00CB2B94">
        <w:rPr>
          <w:rFonts w:ascii="Times New Roman" w:hAnsi="Times New Roman"/>
          <w:sz w:val="22"/>
          <w:szCs w:val="22"/>
        </w:rPr>
        <w:t xml:space="preserve"> το εξάρτημα.</w:t>
      </w:r>
    </w:p>
    <w:p w14:paraId="6CD553E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Χρόνος συγκόλλησης</w:t>
      </w:r>
    </w:p>
    <w:p w14:paraId="4F00044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Χρόνος ψύξης</w:t>
      </w:r>
    </w:p>
    <w:p w14:paraId="4EB014E5" w14:textId="77777777" w:rsidR="009D64AF" w:rsidRPr="00CB2B94" w:rsidRDefault="009D64AF" w:rsidP="009D64AF">
      <w:pPr>
        <w:rPr>
          <w:rFonts w:ascii="Times New Roman" w:hAnsi="Times New Roman"/>
          <w:sz w:val="22"/>
          <w:szCs w:val="22"/>
        </w:rPr>
      </w:pPr>
    </w:p>
    <w:p w14:paraId="541E628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Για τα ειδικά τεμάχια θα γίνει αυτόματη καταγραφή των στοιχείων συγκόλλησης μέσω της συσκευής συγκόλλησης και θα είναι τα εξής :</w:t>
      </w:r>
    </w:p>
    <w:p w14:paraId="2CB64D2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1.  Κωδικός έργου</w:t>
      </w:r>
    </w:p>
    <w:p w14:paraId="68BB8E6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2.  Κωδικός εξαρτήματος</w:t>
      </w:r>
    </w:p>
    <w:p w14:paraId="7E5354E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3.  Κωδικός τεχνίτη</w:t>
      </w:r>
    </w:p>
    <w:p w14:paraId="5DECAD9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4.  Ημερομηνία εργασίας</w:t>
      </w:r>
    </w:p>
    <w:p w14:paraId="5BCCFA0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5.  </w:t>
      </w:r>
      <w:proofErr w:type="spellStart"/>
      <w:r w:rsidRPr="00CB2B94">
        <w:rPr>
          <w:rFonts w:ascii="Times New Roman" w:hAnsi="Times New Roman"/>
          <w:sz w:val="22"/>
          <w:szCs w:val="22"/>
        </w:rPr>
        <w:t>Ωρα</w:t>
      </w:r>
      <w:proofErr w:type="spellEnd"/>
      <w:r w:rsidRPr="00CB2B94">
        <w:rPr>
          <w:rFonts w:ascii="Times New Roman" w:hAnsi="Times New Roman"/>
          <w:sz w:val="22"/>
          <w:szCs w:val="22"/>
        </w:rPr>
        <w:t xml:space="preserve"> εργασίας</w:t>
      </w:r>
    </w:p>
    <w:p w14:paraId="61A1063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6.  </w:t>
      </w:r>
      <w:proofErr w:type="spellStart"/>
      <w:r w:rsidRPr="00CB2B94">
        <w:rPr>
          <w:rFonts w:ascii="Times New Roman" w:hAnsi="Times New Roman"/>
          <w:sz w:val="22"/>
          <w:szCs w:val="22"/>
        </w:rPr>
        <w:t>Αύξοντας</w:t>
      </w:r>
      <w:proofErr w:type="spellEnd"/>
      <w:r w:rsidRPr="00CB2B94">
        <w:rPr>
          <w:rFonts w:ascii="Times New Roman" w:hAnsi="Times New Roman"/>
          <w:sz w:val="22"/>
          <w:szCs w:val="22"/>
        </w:rPr>
        <w:t xml:space="preserve"> αριθμός συγκόλλησης</w:t>
      </w:r>
    </w:p>
    <w:p w14:paraId="7978F2E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7. Ταχυδρομική διεύθυνση με τρόπο που θα συμφωνηθεί με την ΔΕΥΑΠ</w:t>
      </w:r>
    </w:p>
    <w:p w14:paraId="300B703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8.  Διάμετρος αγωγού</w:t>
      </w:r>
    </w:p>
    <w:p w14:paraId="41DCE83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9.  Είδος εξαρτήματος</w:t>
      </w:r>
    </w:p>
    <w:p w14:paraId="52C45D1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10.  Θερμοκρασία περιβάλλοντος</w:t>
      </w:r>
    </w:p>
    <w:p w14:paraId="52342B8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11. Χρόνος συγκόλλησης</w:t>
      </w:r>
    </w:p>
    <w:p w14:paraId="36768A4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12. Καταγραφή στην μνήμη του μηχανήματος τυχόν διακοπής της</w:t>
      </w:r>
    </w:p>
    <w:p w14:paraId="7CA45E8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συγκόλλησης</w:t>
      </w:r>
    </w:p>
    <w:p w14:paraId="48CC120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13. Χρόνος συγκόλλησης.</w:t>
      </w:r>
    </w:p>
    <w:p w14:paraId="57DB6EA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Υπηρεσία διατηρεί το δικαίωμα να τροποποιήσει τα ζητούμενα  στοιχεία κατά την διάρκεια εκτέλεσης του έργου.</w:t>
      </w:r>
    </w:p>
    <w:p w14:paraId="182FEE2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Η λήψη των παραπάνω στοιχείων θα πρέπει να γίνεται με σύνδεση  της συσκευής συγκόλλησης με υπολογιστή P.C. και να αποδίδει τις </w:t>
      </w:r>
      <w:proofErr w:type="spellStart"/>
      <w:r w:rsidRPr="00CB2B94">
        <w:rPr>
          <w:rFonts w:ascii="Times New Roman" w:hAnsi="Times New Roman"/>
          <w:sz w:val="22"/>
          <w:szCs w:val="22"/>
        </w:rPr>
        <w:t>αποθηκευόμενες</w:t>
      </w:r>
      <w:proofErr w:type="spellEnd"/>
      <w:r w:rsidRPr="00CB2B94">
        <w:rPr>
          <w:rFonts w:ascii="Times New Roman" w:hAnsi="Times New Roman"/>
          <w:sz w:val="22"/>
          <w:szCs w:val="22"/>
        </w:rPr>
        <w:t xml:space="preserve"> πληροφορίες στην μορφή που θα συμφωνηθεί με την Υπηρεσία,  υποστηριζόμενο με το απαιτούμενο </w:t>
      </w:r>
      <w:proofErr w:type="spellStart"/>
      <w:r w:rsidRPr="00CB2B94">
        <w:rPr>
          <w:rFonts w:ascii="Times New Roman" w:hAnsi="Times New Roman"/>
          <w:sz w:val="22"/>
          <w:szCs w:val="22"/>
        </w:rPr>
        <w:t>software</w:t>
      </w:r>
      <w:proofErr w:type="spellEnd"/>
      <w:r w:rsidRPr="00CB2B94">
        <w:rPr>
          <w:rFonts w:ascii="Times New Roman" w:hAnsi="Times New Roman"/>
          <w:sz w:val="22"/>
          <w:szCs w:val="22"/>
        </w:rPr>
        <w:t>.</w:t>
      </w:r>
    </w:p>
    <w:p w14:paraId="01D03BF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λήψη των στοιχείων θα γίνεται ανά δεκαπενθήμερο σε υπολογιστή στα γραφεία της ΔΕΥΑΠ, όπου θα προσκομίζεται η μηχανή ηλεκτροσυγκόλλησης.</w:t>
      </w:r>
      <w:r>
        <w:rPr>
          <w:rFonts w:ascii="Times New Roman" w:hAnsi="Times New Roman"/>
          <w:sz w:val="22"/>
          <w:szCs w:val="22"/>
        </w:rPr>
        <w:t xml:space="preserve"> </w:t>
      </w:r>
    </w:p>
    <w:p w14:paraId="2C98440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Τα στοιχεία αυτά θα τα κρατάει και ο Ανάδοχος προκειμένου μαζί με τα στοιχεία των </w:t>
      </w:r>
      <w:proofErr w:type="spellStart"/>
      <w:r w:rsidRPr="00CB2B94">
        <w:rPr>
          <w:rFonts w:ascii="Times New Roman" w:hAnsi="Times New Roman"/>
          <w:sz w:val="22"/>
          <w:szCs w:val="22"/>
        </w:rPr>
        <w:t>συμπληρωνμένων</w:t>
      </w:r>
      <w:proofErr w:type="spellEnd"/>
      <w:r w:rsidRPr="00CB2B94">
        <w:rPr>
          <w:rFonts w:ascii="Times New Roman" w:hAnsi="Times New Roman"/>
          <w:sz w:val="22"/>
          <w:szCs w:val="22"/>
        </w:rPr>
        <w:t xml:space="preserve"> εντύπων των ηλεκτροσυγκολλητών να συμπληρώσει τα «ως κατασκευάσθηκε» σχέδια, ώστε να  υπάρχει ιχνηλασιμότητα  στο υλικά </w:t>
      </w:r>
      <w:r w:rsidRPr="00CB2B94">
        <w:rPr>
          <w:rFonts w:ascii="Times New Roman" w:hAnsi="Times New Roman"/>
          <w:sz w:val="22"/>
          <w:szCs w:val="22"/>
          <w:lang w:val="en-US"/>
        </w:rPr>
        <w:t>PE</w:t>
      </w:r>
      <w:r w:rsidRPr="00CB2B94">
        <w:rPr>
          <w:rFonts w:ascii="Times New Roman" w:hAnsi="Times New Roman"/>
          <w:sz w:val="22"/>
          <w:szCs w:val="22"/>
        </w:rPr>
        <w:t xml:space="preserve"> του έργου.</w:t>
      </w:r>
      <w:r>
        <w:rPr>
          <w:rFonts w:ascii="Times New Roman" w:hAnsi="Times New Roman"/>
          <w:sz w:val="22"/>
          <w:szCs w:val="22"/>
        </w:rPr>
        <w:t xml:space="preserve"> </w:t>
      </w:r>
    </w:p>
    <w:p w14:paraId="6875775C" w14:textId="77777777" w:rsidR="009D64AF" w:rsidRPr="00CB2B94" w:rsidRDefault="009D64AF" w:rsidP="009D64AF">
      <w:pPr>
        <w:rPr>
          <w:rFonts w:ascii="Times New Roman" w:hAnsi="Times New Roman"/>
          <w:sz w:val="22"/>
          <w:szCs w:val="22"/>
        </w:rPr>
      </w:pPr>
    </w:p>
    <w:p w14:paraId="7D71009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Περιγραφή εργασίας συγκόλλησης με την μέθοδο της μετωπικής συγκόλλησης.</w:t>
      </w:r>
    </w:p>
    <w:p w14:paraId="733006C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συγκολλήσεις θα γίνουν </w:t>
      </w:r>
      <w:r w:rsidRPr="00CB2B94">
        <w:rPr>
          <w:rFonts w:ascii="Times New Roman" w:hAnsi="Times New Roman"/>
          <w:sz w:val="22"/>
          <w:szCs w:val="22"/>
          <w:u w:val="single"/>
        </w:rPr>
        <w:t>μόνο με αυτόματη μηχανή συγκόλλησης</w:t>
      </w:r>
      <w:r w:rsidRPr="00CB2B94">
        <w:rPr>
          <w:rFonts w:ascii="Times New Roman" w:hAnsi="Times New Roman"/>
          <w:sz w:val="22"/>
          <w:szCs w:val="22"/>
        </w:rPr>
        <w:t xml:space="preserve">, η οποία θα εξασφαλίζει να γίνονται με </w:t>
      </w:r>
      <w:proofErr w:type="spellStart"/>
      <w:r w:rsidRPr="00CB2B94">
        <w:rPr>
          <w:rFonts w:ascii="Times New Roman" w:hAnsi="Times New Roman"/>
          <w:sz w:val="22"/>
          <w:szCs w:val="22"/>
        </w:rPr>
        <w:t>αυτοποιημένο</w:t>
      </w:r>
      <w:proofErr w:type="spellEnd"/>
      <w:r w:rsidRPr="00CB2B94">
        <w:rPr>
          <w:rFonts w:ascii="Times New Roman" w:hAnsi="Times New Roman"/>
          <w:sz w:val="22"/>
          <w:szCs w:val="22"/>
        </w:rPr>
        <w:t xml:space="preserve"> τρόπο οι παρακάτω εργασίες.</w:t>
      </w:r>
    </w:p>
    <w:p w14:paraId="1480F86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Κοπή των άκρων των σωλήνων κάθετα προς τον διαμήκη άξονα. Μετά την ολοκλήρωση της κοπής να ελέγχεται η  ποιότητα της κομμένης επιφάνειας και να προχωράει στο επόμενο βήμα</w:t>
      </w:r>
    </w:p>
    <w:p w14:paraId="32C667D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Θέρμανση της πλάκας και αυτόματη προειδοποίηση στην περίπτωση που η θερμοκρασία ή η θέση της πλάκας δεν είναι σωστή.</w:t>
      </w:r>
    </w:p>
    <w:p w14:paraId="008AE74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Αυτόματη προειδοποίηση στην περίπτωση που δεν έλκεται το σωστό μήκος των σωλήνων.</w:t>
      </w:r>
    </w:p>
    <w:p w14:paraId="6BD70A12"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Σταμάτημα της διαδικασίας συγκόλλησης στην περίπτωση που γλιστρούν οι σωλήνες στα στηρίγματα (</w:t>
      </w:r>
      <w:proofErr w:type="spellStart"/>
      <w:r w:rsidRPr="00CB2B94">
        <w:rPr>
          <w:rFonts w:ascii="Times New Roman" w:hAnsi="Times New Roman"/>
          <w:b w:val="0"/>
          <w:i w:val="0"/>
          <w:sz w:val="22"/>
          <w:szCs w:val="22"/>
        </w:rPr>
        <w:t>clamps</w:t>
      </w:r>
      <w:proofErr w:type="spellEnd"/>
      <w:r w:rsidRPr="00CB2B94">
        <w:rPr>
          <w:rFonts w:ascii="Times New Roman" w:hAnsi="Times New Roman"/>
          <w:b w:val="0"/>
          <w:i w:val="0"/>
          <w:sz w:val="22"/>
          <w:szCs w:val="22"/>
        </w:rPr>
        <w:t>) ή δεν έλκεται το σωστό μήκος σωλήνων.</w:t>
      </w:r>
    </w:p>
    <w:p w14:paraId="33AA43B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 Η απομάκρυνση της θερμαινόμενης πλάκας πρέπει να γίνεται ταχύτατα χωρίς να </w:t>
      </w:r>
      <w:proofErr w:type="spellStart"/>
      <w:r w:rsidRPr="00CB2B94">
        <w:rPr>
          <w:rFonts w:ascii="Times New Roman" w:hAnsi="Times New Roman"/>
          <w:b w:val="0"/>
          <w:i w:val="0"/>
          <w:sz w:val="22"/>
          <w:szCs w:val="22"/>
        </w:rPr>
        <w:t>προξενείται</w:t>
      </w:r>
      <w:proofErr w:type="spellEnd"/>
      <w:r w:rsidRPr="00CB2B94">
        <w:rPr>
          <w:rFonts w:ascii="Times New Roman" w:hAnsi="Times New Roman"/>
          <w:b w:val="0"/>
          <w:i w:val="0"/>
          <w:sz w:val="22"/>
          <w:szCs w:val="22"/>
        </w:rPr>
        <w:t xml:space="preserve">  οποιαδήποτε ζημιά στις θερμές επιφάνειες των σωλήνων.</w:t>
      </w:r>
    </w:p>
    <w:p w14:paraId="25F5579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Το μέγεθος του δακτυλιδιού θα είναι σταθερό χωρίς να παρουσιάζει διαφορετικά μεγέθη λόγω μικρότερης ή μεγαλύτερης εξασκούμενης πίεσης ή διαφορετικής θερμοκρασίας περιβάλλοντος.</w:t>
      </w:r>
    </w:p>
    <w:p w14:paraId="502E22F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Προκαθορισμός των χρόνων θέρμανσης (</w:t>
      </w:r>
      <w:proofErr w:type="spellStart"/>
      <w:r w:rsidRPr="00CB2B94">
        <w:rPr>
          <w:rFonts w:ascii="Times New Roman" w:hAnsi="Times New Roman"/>
          <w:b w:val="0"/>
          <w:i w:val="0"/>
          <w:sz w:val="22"/>
          <w:szCs w:val="22"/>
        </w:rPr>
        <w:t>soak</w:t>
      </w:r>
      <w:proofErr w:type="spellEnd"/>
      <w:r w:rsidRPr="00CB2B94">
        <w:rPr>
          <w:rFonts w:ascii="Times New Roman" w:hAnsi="Times New Roman"/>
          <w:b w:val="0"/>
          <w:i w:val="0"/>
          <w:sz w:val="22"/>
          <w:szCs w:val="22"/>
        </w:rPr>
        <w:t>) και συγκόλλησης(</w:t>
      </w:r>
      <w:proofErr w:type="spellStart"/>
      <w:r w:rsidRPr="00CB2B94">
        <w:rPr>
          <w:rFonts w:ascii="Times New Roman" w:hAnsi="Times New Roman"/>
          <w:b w:val="0"/>
          <w:i w:val="0"/>
          <w:sz w:val="22"/>
          <w:szCs w:val="22"/>
        </w:rPr>
        <w:t>fusion</w:t>
      </w:r>
      <w:proofErr w:type="spellEnd"/>
      <w:r w:rsidRPr="00CB2B94">
        <w:rPr>
          <w:rFonts w:ascii="Times New Roman" w:hAnsi="Times New Roman"/>
          <w:b w:val="0"/>
          <w:i w:val="0"/>
          <w:sz w:val="22"/>
          <w:szCs w:val="22"/>
        </w:rPr>
        <w:t>).</w:t>
      </w:r>
    </w:p>
    <w:p w14:paraId="14FFE87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Καταγραφή του χρόνου ψύξης. Στην περίπτωση μη τήρησης του σωστού χρόνου ψύξης προειδοποίηση με κατάλληλα οπτικά και ηχητικά σήματα.</w:t>
      </w:r>
    </w:p>
    <w:p w14:paraId="38853648"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 Προειδοποιητικά σήματα για την μη καλή κατάσταση της μηχανής (λάδια, ηλεκτρικό </w:t>
      </w:r>
      <w:proofErr w:type="spellStart"/>
      <w:r w:rsidRPr="00CB2B94">
        <w:rPr>
          <w:rFonts w:ascii="Times New Roman" w:hAnsi="Times New Roman"/>
          <w:b w:val="0"/>
          <w:i w:val="0"/>
          <w:sz w:val="22"/>
          <w:szCs w:val="22"/>
        </w:rPr>
        <w:t>ρεύμα,κλπ</w:t>
      </w:r>
      <w:proofErr w:type="spellEnd"/>
      <w:r w:rsidRPr="00CB2B94">
        <w:rPr>
          <w:rFonts w:ascii="Times New Roman" w:hAnsi="Times New Roman"/>
          <w:b w:val="0"/>
          <w:i w:val="0"/>
          <w:sz w:val="22"/>
          <w:szCs w:val="22"/>
        </w:rPr>
        <w:t>.)</w:t>
      </w:r>
    </w:p>
    <w:p w14:paraId="69802BF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 Αυτόματη καταγραφή των στοιχείων κάθε συγκόλλησης μέσω της συσκευής συγκόλλησης. Τα στοιχεία θα είναι:</w:t>
      </w:r>
    </w:p>
    <w:p w14:paraId="75238B5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1.  Κωδικός έργου</w:t>
      </w:r>
    </w:p>
    <w:p w14:paraId="6FA5053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2.  Κωδικός τεχνίτη</w:t>
      </w:r>
    </w:p>
    <w:p w14:paraId="28C6A20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3.  Ημερομηνία εργασίας</w:t>
      </w:r>
    </w:p>
    <w:p w14:paraId="6743525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4.  </w:t>
      </w:r>
      <w:proofErr w:type="spellStart"/>
      <w:r w:rsidRPr="00CB2B94">
        <w:rPr>
          <w:rFonts w:ascii="Times New Roman" w:hAnsi="Times New Roman"/>
          <w:b w:val="0"/>
          <w:i w:val="0"/>
          <w:sz w:val="22"/>
          <w:szCs w:val="22"/>
        </w:rPr>
        <w:t>Ωρα</w:t>
      </w:r>
      <w:proofErr w:type="spellEnd"/>
      <w:r w:rsidRPr="00CB2B94">
        <w:rPr>
          <w:rFonts w:ascii="Times New Roman" w:hAnsi="Times New Roman"/>
          <w:b w:val="0"/>
          <w:i w:val="0"/>
          <w:sz w:val="22"/>
          <w:szCs w:val="22"/>
        </w:rPr>
        <w:t xml:space="preserve"> εργασίας</w:t>
      </w:r>
    </w:p>
    <w:p w14:paraId="1CBAC55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5.  </w:t>
      </w:r>
      <w:proofErr w:type="spellStart"/>
      <w:r w:rsidRPr="00CB2B94">
        <w:rPr>
          <w:rFonts w:ascii="Times New Roman" w:hAnsi="Times New Roman"/>
          <w:b w:val="0"/>
          <w:i w:val="0"/>
          <w:sz w:val="22"/>
          <w:szCs w:val="22"/>
        </w:rPr>
        <w:t>Αύξοντας</w:t>
      </w:r>
      <w:proofErr w:type="spellEnd"/>
      <w:r w:rsidRPr="00CB2B94">
        <w:rPr>
          <w:rFonts w:ascii="Times New Roman" w:hAnsi="Times New Roman"/>
          <w:b w:val="0"/>
          <w:i w:val="0"/>
          <w:sz w:val="22"/>
          <w:szCs w:val="22"/>
        </w:rPr>
        <w:t xml:space="preserve"> αριθμός συγκόλλησης</w:t>
      </w:r>
    </w:p>
    <w:p w14:paraId="4431B6D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6. Ταχυδρομική διεύθυνση με τρόπο που θα συμφωνηθεί με την ΔΕΥΑΠ</w:t>
      </w:r>
    </w:p>
    <w:p w14:paraId="423FD88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7. Διάμετρος και είδος αγωγού</w:t>
      </w:r>
    </w:p>
    <w:p w14:paraId="26619F8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8. Πιέσεις</w:t>
      </w:r>
    </w:p>
    <w:p w14:paraId="0A31257B"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9. Δύναμη  έλξης των σωλήνων</w:t>
      </w:r>
    </w:p>
    <w:p w14:paraId="1A779EB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10.  Θερμοκρασία περιβάλλοντος και πλάκας συγκόλλησης</w:t>
      </w:r>
    </w:p>
    <w:p w14:paraId="7A1009A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11. Χρόνοι συγκόλλησης και ψύξης</w:t>
      </w:r>
    </w:p>
    <w:p w14:paraId="544F103A"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12. Καταγραφή στην μνήμη του μηχανήματος τυχόν διακοπής της</w:t>
      </w:r>
    </w:p>
    <w:p w14:paraId="782E62B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συγκόλλησης</w:t>
      </w:r>
    </w:p>
    <w:p w14:paraId="268D60D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Υπηρεσία διατηρεί το δικαίωμα να τροποποιήσει τα ζητούμενα  στοιχεία κατά την διάρκεια εκτέλεσης του έργου.</w:t>
      </w:r>
    </w:p>
    <w:p w14:paraId="18C9F79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λήψη των παραπάνω στοιχείων θα πρέπει να γίνεται με σύνδεση  της συσκευής συγκόλλησης με υπολογιστή P.C. και να αποδίδει τις </w:t>
      </w:r>
      <w:proofErr w:type="spellStart"/>
      <w:r w:rsidRPr="00CB2B94">
        <w:rPr>
          <w:rFonts w:ascii="Times New Roman" w:hAnsi="Times New Roman"/>
          <w:b w:val="0"/>
          <w:i w:val="0"/>
          <w:sz w:val="22"/>
          <w:szCs w:val="22"/>
        </w:rPr>
        <w:t>αποθηκευόμενες</w:t>
      </w:r>
      <w:proofErr w:type="spellEnd"/>
      <w:r w:rsidRPr="00CB2B94">
        <w:rPr>
          <w:rFonts w:ascii="Times New Roman" w:hAnsi="Times New Roman"/>
          <w:b w:val="0"/>
          <w:i w:val="0"/>
          <w:sz w:val="22"/>
          <w:szCs w:val="22"/>
        </w:rPr>
        <w:t xml:space="preserve"> πληροφορίες στην μορφή που θα συμφωνηθεί με την Υπηρεσία, υποστηριζόμενο με το απαιτούμενο </w:t>
      </w:r>
      <w:proofErr w:type="spellStart"/>
      <w:r w:rsidRPr="00CB2B94">
        <w:rPr>
          <w:rFonts w:ascii="Times New Roman" w:hAnsi="Times New Roman"/>
          <w:b w:val="0"/>
          <w:i w:val="0"/>
          <w:sz w:val="22"/>
          <w:szCs w:val="22"/>
        </w:rPr>
        <w:t>software</w:t>
      </w:r>
      <w:proofErr w:type="spellEnd"/>
      <w:r w:rsidRPr="00CB2B94">
        <w:rPr>
          <w:rFonts w:ascii="Times New Roman" w:hAnsi="Times New Roman"/>
          <w:b w:val="0"/>
          <w:i w:val="0"/>
          <w:sz w:val="22"/>
          <w:szCs w:val="22"/>
        </w:rPr>
        <w:t>.</w:t>
      </w:r>
    </w:p>
    <w:p w14:paraId="172C5EFC"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λήψη των στοιχείων θα γίνεται ανά δεκαπενθήμερο σε υπολογιστή στα γραφεία της ΔΕΥΑΠ, όπου θα προσκομίζεται η μηχανή ηλεκτροσυγκόλλησης.</w:t>
      </w:r>
    </w:p>
    <w:p w14:paraId="1C449814" w14:textId="77777777" w:rsidR="009D64AF" w:rsidRPr="00CB2B94" w:rsidRDefault="009D64AF" w:rsidP="009D64AF">
      <w:pPr>
        <w:pStyle w:val="StyleLeft"/>
        <w:ind w:left="0" w:rightChars="0" w:right="0"/>
        <w:rPr>
          <w:rFonts w:ascii="Times New Roman" w:hAnsi="Times New Roman"/>
          <w:b w:val="0"/>
          <w:i w:val="0"/>
          <w:sz w:val="22"/>
          <w:szCs w:val="22"/>
        </w:rPr>
      </w:pPr>
    </w:p>
    <w:p w14:paraId="0E8B096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Επί πλέον θα δίνεται για κάθε συγκόλληση το εσωτερικό δακτυλίδι συγκόλλησης το οποίο θα αφαιρείται χρησιμοποιώντας τα κατάλληλα εργαλεία.  Από την μορφή του δακτυλιδιού θα ελέγχεται η </w:t>
      </w:r>
      <w:proofErr w:type="spellStart"/>
      <w:r w:rsidRPr="00CB2B94">
        <w:rPr>
          <w:rFonts w:ascii="Times New Roman" w:hAnsi="Times New Roman"/>
          <w:b w:val="0"/>
          <w:i w:val="0"/>
          <w:sz w:val="22"/>
          <w:szCs w:val="22"/>
        </w:rPr>
        <w:t>ευθυγραμμία</w:t>
      </w:r>
      <w:proofErr w:type="spellEnd"/>
      <w:r w:rsidRPr="00CB2B94">
        <w:rPr>
          <w:rFonts w:ascii="Times New Roman" w:hAnsi="Times New Roman"/>
          <w:b w:val="0"/>
          <w:i w:val="0"/>
          <w:sz w:val="22"/>
          <w:szCs w:val="22"/>
        </w:rPr>
        <w:t xml:space="preserve"> των αγωγών και η καθαρότητα της συγκόλλησης. Κάθε δακτυλίδι μαζί με την αντίστοιχη εκτύπωση  θα παραδίνεται στην Υπηρεσία μέσα σε πλαστικό </w:t>
      </w:r>
      <w:proofErr w:type="spellStart"/>
      <w:r w:rsidRPr="00CB2B94">
        <w:rPr>
          <w:rFonts w:ascii="Times New Roman" w:hAnsi="Times New Roman"/>
          <w:b w:val="0"/>
          <w:i w:val="0"/>
          <w:sz w:val="22"/>
          <w:szCs w:val="22"/>
        </w:rPr>
        <w:t>σακκουλάκι</w:t>
      </w:r>
      <w:proofErr w:type="spellEnd"/>
      <w:r w:rsidRPr="00CB2B94">
        <w:rPr>
          <w:rFonts w:ascii="Times New Roman" w:hAnsi="Times New Roman"/>
          <w:b w:val="0"/>
          <w:i w:val="0"/>
          <w:sz w:val="22"/>
          <w:szCs w:val="22"/>
        </w:rPr>
        <w:t>.</w:t>
      </w:r>
    </w:p>
    <w:p w14:paraId="06F3F7C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Στην περίπτωση που είτε από το δακτυλίδι  είτε από τον έλεγχο στεγανότητας προκύψει ότι υπάρχει πρόβλημα στην σύνδεση τότε θα κόβεται τμήμα του αγωγού σε εκείνο το σημείο και η σύνδεση θα γίνεται με </w:t>
      </w:r>
      <w:proofErr w:type="spellStart"/>
      <w:r w:rsidRPr="00CB2B94">
        <w:rPr>
          <w:rFonts w:ascii="Times New Roman" w:hAnsi="Times New Roman"/>
          <w:b w:val="0"/>
          <w:i w:val="0"/>
          <w:sz w:val="22"/>
          <w:szCs w:val="22"/>
        </w:rPr>
        <w:t>ηλεκτρομούφες</w:t>
      </w:r>
      <w:proofErr w:type="spellEnd"/>
      <w:r w:rsidRPr="00CB2B94">
        <w:rPr>
          <w:rFonts w:ascii="Times New Roman" w:hAnsi="Times New Roman"/>
          <w:b w:val="0"/>
          <w:i w:val="0"/>
          <w:sz w:val="22"/>
          <w:szCs w:val="22"/>
        </w:rPr>
        <w:t xml:space="preserve">  εκατέρωθεν του τμήματος. Όλα τα έξοδα της νέας σύνδεσης επιβαρύνουν τον ανάδοχο.</w:t>
      </w:r>
    </w:p>
    <w:p w14:paraId="58764F55" w14:textId="77777777" w:rsidR="009D64AF" w:rsidRPr="00CB2B94" w:rsidRDefault="009D64AF" w:rsidP="009D64AF">
      <w:pPr>
        <w:pStyle w:val="StyleLeft"/>
        <w:ind w:left="0" w:rightChars="0" w:right="0" w:firstLine="294"/>
        <w:rPr>
          <w:rFonts w:ascii="Times New Roman" w:hAnsi="Times New Roman"/>
          <w:b w:val="0"/>
          <w:i w:val="0"/>
          <w:sz w:val="22"/>
          <w:szCs w:val="22"/>
        </w:rPr>
      </w:pPr>
    </w:p>
    <w:p w14:paraId="4DCE643E"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Δοκιμή στεγανότητας</w:t>
      </w:r>
    </w:p>
    <w:p w14:paraId="01E87BBD" w14:textId="77777777" w:rsidR="009D64AF" w:rsidRPr="00CB2B94" w:rsidRDefault="009D64AF" w:rsidP="009D64AF"/>
    <w:p w14:paraId="4EDFB3A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Για τον έλεγχο στεγανότητας του δικτύου θα εφαρμοσθεί η αντίστοιχη τεχνική προδιαγραφή.</w:t>
      </w:r>
    </w:p>
    <w:p w14:paraId="76FB53F9" w14:textId="77777777" w:rsidR="009D64AF" w:rsidRPr="00CB2B94" w:rsidRDefault="009D64AF" w:rsidP="009D64AF">
      <w:pPr>
        <w:pStyle w:val="StyleLeft"/>
        <w:ind w:left="0" w:rightChars="0" w:right="0"/>
        <w:rPr>
          <w:rFonts w:ascii="Times New Roman" w:hAnsi="Times New Roman"/>
          <w:b w:val="0"/>
          <w:i w:val="0"/>
          <w:sz w:val="22"/>
          <w:szCs w:val="22"/>
        </w:rPr>
      </w:pPr>
    </w:p>
    <w:p w14:paraId="22D16D8C"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Διαδικασία εγκατάστασης κεντρικών και παροχετευτικών αγωγών πολυαιθυλενίου στο όρυγμα</w:t>
      </w:r>
    </w:p>
    <w:p w14:paraId="57645186" w14:textId="77777777" w:rsidR="009D64AF" w:rsidRPr="00CB2B94" w:rsidRDefault="009D64AF" w:rsidP="009D64AF">
      <w:pPr>
        <w:pStyle w:val="StyleLeft"/>
        <w:ind w:left="0" w:rightChars="0" w:right="0"/>
        <w:rPr>
          <w:rFonts w:ascii="Times New Roman" w:hAnsi="Times New Roman"/>
          <w:b w:val="0"/>
          <w:i w:val="0"/>
          <w:sz w:val="22"/>
          <w:szCs w:val="22"/>
        </w:rPr>
      </w:pPr>
    </w:p>
    <w:p w14:paraId="3E986E5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Επιλογή Διαδρομής</w:t>
      </w:r>
    </w:p>
    <w:p w14:paraId="78CD4E8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Η διαδρομή των κεντρικών Αγωγών σχεδιάζεται, λαμβάνοντας υπόψη τον έλεγχο για τον εντοπισμό σωλήνων και καλωδίων άλλων Οργανισμών, από σχέδιά τους, από επιφανειακή έρευνα, δοκιμαστικές τομές όπου υπάρχει ανάγκη και την δυνατότητα κάμψης του σωλήνα ΡΕ κατά την καταβίβαση του  μέσα στο όρυγμα  στα σημεία αλλαγής της διαδρομής του  όταν  δεν χρησιμοποιείται καμπύλη. Σε αυτή την περίπτωση η ακτίνα κάμψης θα είναι έως 30 φορές η εξωτερική διάμετρος του αγωγού ΡΕ για θερμοκρασία  περιβάλλοντος 20</w:t>
      </w:r>
      <w:r w:rsidRPr="001A76D8">
        <w:rPr>
          <w:rFonts w:ascii="Times New Roman" w:hAnsi="Times New Roman"/>
          <w:b w:val="0"/>
          <w:i w:val="0"/>
          <w:sz w:val="22"/>
          <w:szCs w:val="22"/>
          <w:vertAlign w:val="superscript"/>
        </w:rPr>
        <w:t>ο</w:t>
      </w:r>
      <w:r w:rsidRPr="00CB2B94">
        <w:rPr>
          <w:rFonts w:ascii="Times New Roman" w:hAnsi="Times New Roman"/>
          <w:b w:val="0"/>
          <w:i w:val="0"/>
          <w:sz w:val="22"/>
          <w:szCs w:val="22"/>
        </w:rPr>
        <w:t>C.</w:t>
      </w:r>
    </w:p>
    <w:p w14:paraId="774A6BDA" w14:textId="77777777" w:rsidR="009D64AF" w:rsidRPr="00CB2B94" w:rsidRDefault="009D64AF" w:rsidP="009D64AF">
      <w:pPr>
        <w:pStyle w:val="StyleLeft"/>
        <w:ind w:left="0" w:rightChars="0" w:right="0"/>
        <w:rPr>
          <w:rFonts w:ascii="Times New Roman" w:hAnsi="Times New Roman"/>
          <w:b w:val="0"/>
          <w:i w:val="0"/>
          <w:sz w:val="22"/>
          <w:szCs w:val="22"/>
        </w:rPr>
      </w:pPr>
    </w:p>
    <w:p w14:paraId="7D18901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Προστατευτικά μέτρα αγωγών πολυαιθυλενίου  (ΡΕ)</w:t>
      </w:r>
    </w:p>
    <w:p w14:paraId="325CB2F9" w14:textId="77777777" w:rsidR="009D64AF" w:rsidRPr="00CB2B94" w:rsidRDefault="009D64AF" w:rsidP="009D64AF">
      <w:pPr>
        <w:pStyle w:val="StyleLeft"/>
        <w:ind w:left="0" w:rightChars="0" w:right="0"/>
        <w:rPr>
          <w:rFonts w:ascii="Times New Roman" w:hAnsi="Times New Roman"/>
          <w:b w:val="0"/>
          <w:i w:val="0"/>
          <w:sz w:val="22"/>
          <w:szCs w:val="22"/>
        </w:rPr>
      </w:pPr>
    </w:p>
    <w:p w14:paraId="294AD49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Γενικά</w:t>
      </w:r>
    </w:p>
    <w:p w14:paraId="36CAB8C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Εκτός από την τοποθέτηση της μπλε προειδοποιητικής ταινίας κατά  μήκος του αγωγού και σε ύψος 20 εκ. πάνω από αυτόν, ο ανάδοχος είναι υποχρεωμένος να παίρνει πρόσθετα προειδοποιητικά μέτρα, για τους αγωγούς ΡΕ.</w:t>
      </w:r>
    </w:p>
    <w:p w14:paraId="1A1F001C" w14:textId="77777777" w:rsidR="009D64AF" w:rsidRPr="00CB2B94" w:rsidRDefault="009D64AF" w:rsidP="009D64AF">
      <w:pPr>
        <w:pStyle w:val="StyleLeft"/>
        <w:ind w:left="0" w:rightChars="0" w:right="0"/>
        <w:rPr>
          <w:rFonts w:ascii="Times New Roman" w:hAnsi="Times New Roman"/>
          <w:b w:val="0"/>
          <w:i w:val="0"/>
          <w:sz w:val="22"/>
          <w:szCs w:val="22"/>
        </w:rPr>
      </w:pPr>
    </w:p>
    <w:p w14:paraId="325401E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Στις διασταυρώσεις ή στην παράλληλη πορεία των αγωγών ΡΕ με τους αγωγούς άλλων Οργανισμών Κοινής Ωφέλειας, όταν οι αποστάσεις  ασφαλείας μεταξύ των άλλων Ο.Κ.Ω. δεν μπορούν να τηρηθούν :</w:t>
      </w:r>
    </w:p>
    <w:p w14:paraId="5BD99238" w14:textId="77777777" w:rsidR="009D64AF" w:rsidRPr="00CB2B94" w:rsidRDefault="009D64AF" w:rsidP="009D64AF">
      <w:pPr>
        <w:pStyle w:val="StyleLeft"/>
        <w:ind w:left="0" w:rightChars="0" w:right="0"/>
        <w:rPr>
          <w:rFonts w:ascii="Times New Roman" w:hAnsi="Times New Roman"/>
          <w:b w:val="0"/>
          <w:i w:val="0"/>
          <w:sz w:val="22"/>
          <w:szCs w:val="22"/>
        </w:rPr>
      </w:pPr>
    </w:p>
    <w:p w14:paraId="44CB5AFD"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lastRenderedPageBreak/>
        <w:t>Αποστάσεις ασφαλείας</w:t>
      </w:r>
    </w:p>
    <w:p w14:paraId="486E844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ελάχιστη απόσταση </w:t>
      </w:r>
      <w:proofErr w:type="spellStart"/>
      <w:r w:rsidRPr="00CB2B94">
        <w:rPr>
          <w:rFonts w:ascii="Times New Roman" w:hAnsi="Times New Roman"/>
          <w:b w:val="0"/>
          <w:i w:val="0"/>
          <w:sz w:val="22"/>
          <w:szCs w:val="22"/>
        </w:rPr>
        <w:t>σωληναγωγών</w:t>
      </w:r>
      <w:proofErr w:type="spellEnd"/>
      <w:r w:rsidRPr="00CB2B94">
        <w:rPr>
          <w:rFonts w:ascii="Times New Roman" w:hAnsi="Times New Roman"/>
          <w:b w:val="0"/>
          <w:i w:val="0"/>
          <w:sz w:val="22"/>
          <w:szCs w:val="22"/>
        </w:rPr>
        <w:t xml:space="preserve"> από κτίρια (για κατοικία ή άλλες ανθρώπινες δραστηριότητες) πρέπει να είναι  τουλάχιστον 1 μέτρο.</w:t>
      </w:r>
    </w:p>
    <w:p w14:paraId="52D5BF55"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Αποστάσεις από τους άλλους αγωγούς και εγκαταστάσεις κοινής Ωφελείας:</w:t>
      </w:r>
    </w:p>
    <w:p w14:paraId="6D19FF6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Εγκαταστάσεις Υψηλής Τάσεως</w:t>
      </w:r>
    </w:p>
    <w:p w14:paraId="19684FB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ελάχιστη απόσταση του </w:t>
      </w:r>
      <w:proofErr w:type="spellStart"/>
      <w:r w:rsidRPr="00CB2B94">
        <w:rPr>
          <w:rFonts w:ascii="Times New Roman" w:hAnsi="Times New Roman"/>
          <w:b w:val="0"/>
          <w:i w:val="0"/>
          <w:sz w:val="22"/>
          <w:szCs w:val="22"/>
        </w:rPr>
        <w:t>σωληναγωγού</w:t>
      </w:r>
      <w:proofErr w:type="spellEnd"/>
      <w:r w:rsidRPr="00CB2B94">
        <w:rPr>
          <w:rFonts w:ascii="Times New Roman" w:hAnsi="Times New Roman"/>
          <w:b w:val="0"/>
          <w:i w:val="0"/>
          <w:sz w:val="22"/>
          <w:szCs w:val="22"/>
        </w:rPr>
        <w:t xml:space="preserve"> από εγκαταστάσεις υψηλής τάσεως, καλώδια, γραμμές κ.α. καθορίζεται από τις σχετικές Δημόσιες Αρχές και Οργανισμούς, σύμφωνα με τους κανονισμούς, που ισχύουν για την χώρα μας.</w:t>
      </w:r>
    </w:p>
    <w:p w14:paraId="51C5E62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Εγκαταστάσεις Χαμηλής Τάσεως</w:t>
      </w:r>
    </w:p>
    <w:p w14:paraId="301C6B59" w14:textId="77777777" w:rsidR="009D64AF" w:rsidRPr="00CB2B94" w:rsidRDefault="009D64AF" w:rsidP="009D64AF">
      <w:pPr>
        <w:pStyle w:val="StyleLeft"/>
        <w:ind w:left="0" w:rightChars="0" w:right="0"/>
        <w:rPr>
          <w:rFonts w:ascii="Times New Roman" w:hAnsi="Times New Roman"/>
          <w:b w:val="0"/>
          <w:i w:val="0"/>
          <w:sz w:val="22"/>
          <w:szCs w:val="22"/>
        </w:rPr>
      </w:pPr>
    </w:p>
    <w:p w14:paraId="4D4EF9BE"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ελάχιστη απόσταση μεταξύ του </w:t>
      </w:r>
      <w:proofErr w:type="spellStart"/>
      <w:r w:rsidRPr="00CB2B94">
        <w:rPr>
          <w:rFonts w:ascii="Times New Roman" w:hAnsi="Times New Roman"/>
          <w:b w:val="0"/>
          <w:i w:val="0"/>
          <w:sz w:val="22"/>
          <w:szCs w:val="22"/>
        </w:rPr>
        <w:t>σωληναγωγού</w:t>
      </w:r>
      <w:proofErr w:type="spellEnd"/>
      <w:r w:rsidRPr="00CB2B94">
        <w:rPr>
          <w:rFonts w:ascii="Times New Roman" w:hAnsi="Times New Roman"/>
          <w:b w:val="0"/>
          <w:i w:val="0"/>
          <w:sz w:val="22"/>
          <w:szCs w:val="22"/>
        </w:rPr>
        <w:t xml:space="preserve"> και των εγκαταστάσεων χαμηλής τάσεως καλωδίων, γραμμών </w:t>
      </w:r>
      <w:proofErr w:type="spellStart"/>
      <w:r w:rsidRPr="00CB2B94">
        <w:rPr>
          <w:rFonts w:ascii="Times New Roman" w:hAnsi="Times New Roman"/>
          <w:b w:val="0"/>
          <w:i w:val="0"/>
          <w:sz w:val="22"/>
          <w:szCs w:val="22"/>
        </w:rPr>
        <w:t>κ.λ.π</w:t>
      </w:r>
      <w:proofErr w:type="spellEnd"/>
      <w:r w:rsidRPr="00CB2B94">
        <w:rPr>
          <w:rFonts w:ascii="Times New Roman" w:hAnsi="Times New Roman"/>
          <w:b w:val="0"/>
          <w:i w:val="0"/>
          <w:sz w:val="22"/>
          <w:szCs w:val="22"/>
        </w:rPr>
        <w:t>., πρέπει να είναι για παράλληλη όδευση και για διασταυρώσεις τουλάχιστον 0,5 μ. εκτός αν ληφθούν ειδικά μέτρα προστασίας.</w:t>
      </w:r>
    </w:p>
    <w:p w14:paraId="69CFC1A4"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Διασταυρώσεις με άλλους αγωγούς</w:t>
      </w:r>
    </w:p>
    <w:p w14:paraId="6244A5B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απόσταση από τους αγωγούς αποχετεύσεως πρέπει να είναι όσο το δυνατόν μεγαλύτερη, αλλά σε </w:t>
      </w:r>
      <w:proofErr w:type="spellStart"/>
      <w:r w:rsidRPr="00CB2B94">
        <w:rPr>
          <w:rFonts w:ascii="Times New Roman" w:hAnsi="Times New Roman"/>
          <w:b w:val="0"/>
          <w:i w:val="0"/>
          <w:sz w:val="22"/>
          <w:szCs w:val="22"/>
        </w:rPr>
        <w:t>καμμία</w:t>
      </w:r>
      <w:proofErr w:type="spellEnd"/>
      <w:r w:rsidRPr="00CB2B94">
        <w:rPr>
          <w:rFonts w:ascii="Times New Roman" w:hAnsi="Times New Roman"/>
          <w:b w:val="0"/>
          <w:i w:val="0"/>
          <w:sz w:val="22"/>
          <w:szCs w:val="22"/>
        </w:rPr>
        <w:t xml:space="preserve"> περίπτωση δεν πρέπει να είναι μικρότερη από 0,3 μ.</w:t>
      </w:r>
    </w:p>
    <w:p w14:paraId="7E954D77"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Επίσης η απόσταση από τους άλλους αγωγούς δεν πρέπει να είναι μικρότερη από 0,2 μ. εκτός αν ληφθούν ειδικά μέτρα προστασίας.</w:t>
      </w:r>
    </w:p>
    <w:p w14:paraId="40C9CA1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Παράλληλη όδευση με άλλους αγωγούς</w:t>
      </w:r>
    </w:p>
    <w:p w14:paraId="185A9193"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Από αγωγούς αποχετεύσεως τουλάχιστον 0,5 μ. από τους άλλους αγωγούς τουλάχιστον 0,3 μ., εκτός αν ληφθούν ειδικά μέτρα προστασίας.</w:t>
      </w:r>
    </w:p>
    <w:p w14:paraId="658F773D" w14:textId="77777777" w:rsidR="009D64AF" w:rsidRPr="00CB2B94" w:rsidRDefault="009D64AF" w:rsidP="009D64AF">
      <w:pPr>
        <w:pStyle w:val="StyleLeft"/>
        <w:ind w:left="0" w:rightChars="0" w:right="0"/>
        <w:rPr>
          <w:rFonts w:ascii="Times New Roman" w:hAnsi="Times New Roman"/>
          <w:b w:val="0"/>
          <w:i w:val="0"/>
          <w:sz w:val="22"/>
          <w:szCs w:val="22"/>
        </w:rPr>
      </w:pPr>
    </w:p>
    <w:p w14:paraId="4BDE39E6"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Ειδικά Μέτρα Ασφαλείας</w:t>
      </w:r>
    </w:p>
    <w:p w14:paraId="2760051F"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προστασία μπορεί να επιτευχθεί τοποθετώντας τον αγωγό ΡΕ μέσα σε </w:t>
      </w:r>
      <w:proofErr w:type="spellStart"/>
      <w:r w:rsidRPr="00CB2B94">
        <w:rPr>
          <w:rFonts w:ascii="Times New Roman" w:hAnsi="Times New Roman"/>
          <w:b w:val="0"/>
          <w:i w:val="0"/>
          <w:sz w:val="22"/>
          <w:szCs w:val="22"/>
        </w:rPr>
        <w:t>φουρώ</w:t>
      </w:r>
      <w:proofErr w:type="spellEnd"/>
      <w:r w:rsidRPr="00CB2B94">
        <w:rPr>
          <w:rFonts w:ascii="Times New Roman" w:hAnsi="Times New Roman"/>
          <w:b w:val="0"/>
          <w:i w:val="0"/>
          <w:sz w:val="22"/>
          <w:szCs w:val="22"/>
        </w:rPr>
        <w:t>.</w:t>
      </w:r>
    </w:p>
    <w:p w14:paraId="29B1449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Το </w:t>
      </w:r>
      <w:proofErr w:type="spellStart"/>
      <w:r w:rsidRPr="00CB2B94">
        <w:rPr>
          <w:rFonts w:ascii="Times New Roman" w:hAnsi="Times New Roman"/>
          <w:b w:val="0"/>
          <w:i w:val="0"/>
          <w:sz w:val="22"/>
          <w:szCs w:val="22"/>
        </w:rPr>
        <w:t>φουρώ</w:t>
      </w:r>
      <w:proofErr w:type="spellEnd"/>
      <w:r w:rsidRPr="00CB2B94">
        <w:rPr>
          <w:rFonts w:ascii="Times New Roman" w:hAnsi="Times New Roman"/>
          <w:b w:val="0"/>
          <w:i w:val="0"/>
          <w:sz w:val="22"/>
          <w:szCs w:val="22"/>
        </w:rPr>
        <w:t xml:space="preserve"> μπορεί να αποτελείται από χάλυβα, χυτοσίδηρο, PVC ή άλλο υλικό και πρέπει να αντέχει στις μηχανικές καταπονήσεις, λόγω υπερκείμενων φορτίων και θα τοποθετείται σύμφωνα με τις οδηγίες της επίβλεψης.</w:t>
      </w:r>
    </w:p>
    <w:p w14:paraId="10A01B09"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Η διάμετρος του </w:t>
      </w:r>
      <w:proofErr w:type="spellStart"/>
      <w:r w:rsidRPr="00CB2B94">
        <w:rPr>
          <w:rFonts w:ascii="Times New Roman" w:hAnsi="Times New Roman"/>
          <w:b w:val="0"/>
          <w:i w:val="0"/>
          <w:sz w:val="22"/>
          <w:szCs w:val="22"/>
        </w:rPr>
        <w:t>φουρώ</w:t>
      </w:r>
      <w:proofErr w:type="spellEnd"/>
      <w:r w:rsidRPr="00CB2B94">
        <w:rPr>
          <w:rFonts w:ascii="Times New Roman" w:hAnsi="Times New Roman"/>
          <w:b w:val="0"/>
          <w:i w:val="0"/>
          <w:sz w:val="22"/>
          <w:szCs w:val="22"/>
        </w:rPr>
        <w:t xml:space="preserve"> πρέπει να είναι 1,5 φορά την εξωτερική διάμετρο του αγωγού ΡΕ.</w:t>
      </w:r>
    </w:p>
    <w:p w14:paraId="6939F020"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Στις περιπτώσεις που το </w:t>
      </w:r>
      <w:proofErr w:type="spellStart"/>
      <w:r w:rsidRPr="00CB2B94">
        <w:rPr>
          <w:rFonts w:ascii="Times New Roman" w:hAnsi="Times New Roman"/>
          <w:b w:val="0"/>
          <w:i w:val="0"/>
          <w:sz w:val="22"/>
          <w:szCs w:val="22"/>
        </w:rPr>
        <w:t>φουρώ</w:t>
      </w:r>
      <w:proofErr w:type="spellEnd"/>
      <w:r w:rsidRPr="00CB2B94">
        <w:rPr>
          <w:rFonts w:ascii="Times New Roman" w:hAnsi="Times New Roman"/>
          <w:b w:val="0"/>
          <w:i w:val="0"/>
          <w:sz w:val="22"/>
          <w:szCs w:val="22"/>
        </w:rPr>
        <w:t xml:space="preserve"> χρησιμοποιείται για θερμική προστασία (κοντά σε πηγές θερμότητας) είναι απαραίτητο ο αγωγός ΡΕ να κεντράρεται μέσα στο </w:t>
      </w:r>
      <w:proofErr w:type="spellStart"/>
      <w:r w:rsidRPr="00CB2B94">
        <w:rPr>
          <w:rFonts w:ascii="Times New Roman" w:hAnsi="Times New Roman"/>
          <w:b w:val="0"/>
          <w:i w:val="0"/>
          <w:sz w:val="22"/>
          <w:szCs w:val="22"/>
        </w:rPr>
        <w:t>φουρώ</w:t>
      </w:r>
      <w:proofErr w:type="spellEnd"/>
      <w:r w:rsidRPr="00CB2B94">
        <w:rPr>
          <w:rFonts w:ascii="Times New Roman" w:hAnsi="Times New Roman"/>
          <w:b w:val="0"/>
          <w:i w:val="0"/>
          <w:sz w:val="22"/>
          <w:szCs w:val="22"/>
        </w:rPr>
        <w:t>.</w:t>
      </w:r>
    </w:p>
    <w:p w14:paraId="6EBDDCE1"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Στην είσοδο και έξοδο των αγωγών από το </w:t>
      </w:r>
      <w:proofErr w:type="spellStart"/>
      <w:r w:rsidRPr="00CB2B94">
        <w:rPr>
          <w:rFonts w:ascii="Times New Roman" w:hAnsi="Times New Roman"/>
          <w:b w:val="0"/>
          <w:i w:val="0"/>
          <w:sz w:val="22"/>
          <w:szCs w:val="22"/>
        </w:rPr>
        <w:t>φουρώ</w:t>
      </w:r>
      <w:proofErr w:type="spellEnd"/>
      <w:r w:rsidRPr="00CB2B94">
        <w:rPr>
          <w:rFonts w:ascii="Times New Roman" w:hAnsi="Times New Roman"/>
          <w:b w:val="0"/>
          <w:i w:val="0"/>
          <w:sz w:val="22"/>
          <w:szCs w:val="22"/>
        </w:rPr>
        <w:t xml:space="preserve"> τοποθετούνται προστατευτικοί δακτύλιοι με την αποφυγή των γδαρσιμάτων του αγωγού ΡΕ.</w:t>
      </w:r>
    </w:p>
    <w:p w14:paraId="04CF9B1A" w14:textId="77777777" w:rsidR="009D64AF" w:rsidRPr="00CB2B94" w:rsidRDefault="009D64AF" w:rsidP="009D64AF">
      <w:pPr>
        <w:pStyle w:val="StyleLeft"/>
        <w:ind w:left="0" w:rightChars="0" w:right="0"/>
        <w:rPr>
          <w:rFonts w:ascii="Times New Roman" w:hAnsi="Times New Roman"/>
          <w:b w:val="0"/>
          <w:i w:val="0"/>
          <w:sz w:val="22"/>
          <w:szCs w:val="22"/>
        </w:rPr>
      </w:pPr>
      <w:r w:rsidRPr="00CB2B94">
        <w:rPr>
          <w:rFonts w:ascii="Times New Roman" w:hAnsi="Times New Roman"/>
          <w:b w:val="0"/>
          <w:i w:val="0"/>
          <w:sz w:val="22"/>
          <w:szCs w:val="22"/>
        </w:rPr>
        <w:t xml:space="preserve">Επίσης, όταν το </w:t>
      </w:r>
      <w:proofErr w:type="spellStart"/>
      <w:r w:rsidRPr="00CB2B94">
        <w:rPr>
          <w:rFonts w:ascii="Times New Roman" w:hAnsi="Times New Roman"/>
          <w:b w:val="0"/>
          <w:i w:val="0"/>
          <w:sz w:val="22"/>
          <w:szCs w:val="22"/>
        </w:rPr>
        <w:t>φουρώ</w:t>
      </w:r>
      <w:proofErr w:type="spellEnd"/>
      <w:r w:rsidRPr="00CB2B94">
        <w:rPr>
          <w:rFonts w:ascii="Times New Roman" w:hAnsi="Times New Roman"/>
          <w:b w:val="0"/>
          <w:i w:val="0"/>
          <w:sz w:val="22"/>
          <w:szCs w:val="22"/>
        </w:rPr>
        <w:t xml:space="preserve"> αποτελείται από παλαιά τμήματα, περίπτωση ήδη υπάρχοντος </w:t>
      </w:r>
      <w:proofErr w:type="spellStart"/>
      <w:r w:rsidRPr="00CB2B94">
        <w:rPr>
          <w:rFonts w:ascii="Times New Roman" w:hAnsi="Times New Roman"/>
          <w:b w:val="0"/>
          <w:i w:val="0"/>
          <w:sz w:val="22"/>
          <w:szCs w:val="22"/>
        </w:rPr>
        <w:t>χυτοσιδηρού</w:t>
      </w:r>
      <w:proofErr w:type="spellEnd"/>
      <w:r w:rsidRPr="00CB2B94">
        <w:rPr>
          <w:rFonts w:ascii="Times New Roman" w:hAnsi="Times New Roman"/>
          <w:b w:val="0"/>
          <w:i w:val="0"/>
          <w:sz w:val="22"/>
          <w:szCs w:val="22"/>
        </w:rPr>
        <w:t xml:space="preserve"> </w:t>
      </w:r>
      <w:proofErr w:type="spellStart"/>
      <w:r w:rsidRPr="00CB2B94">
        <w:rPr>
          <w:rFonts w:ascii="Times New Roman" w:hAnsi="Times New Roman"/>
          <w:b w:val="0"/>
          <w:i w:val="0"/>
          <w:sz w:val="22"/>
          <w:szCs w:val="22"/>
        </w:rPr>
        <w:t>φουρώ</w:t>
      </w:r>
      <w:proofErr w:type="spellEnd"/>
      <w:r w:rsidRPr="00CB2B94">
        <w:rPr>
          <w:rFonts w:ascii="Times New Roman" w:hAnsi="Times New Roman"/>
          <w:b w:val="0"/>
          <w:i w:val="0"/>
          <w:sz w:val="22"/>
          <w:szCs w:val="22"/>
        </w:rPr>
        <w:t xml:space="preserve">, τότε ελέγχομε το εσωτερικό του </w:t>
      </w:r>
      <w:proofErr w:type="spellStart"/>
      <w:r w:rsidRPr="00CB2B94">
        <w:rPr>
          <w:rFonts w:ascii="Times New Roman" w:hAnsi="Times New Roman"/>
          <w:b w:val="0"/>
          <w:i w:val="0"/>
          <w:sz w:val="22"/>
          <w:szCs w:val="22"/>
        </w:rPr>
        <w:t>φουρώ</w:t>
      </w:r>
      <w:proofErr w:type="spellEnd"/>
      <w:r w:rsidRPr="00CB2B94">
        <w:rPr>
          <w:rFonts w:ascii="Times New Roman" w:hAnsi="Times New Roman"/>
          <w:b w:val="0"/>
          <w:i w:val="0"/>
          <w:sz w:val="22"/>
          <w:szCs w:val="22"/>
        </w:rPr>
        <w:t xml:space="preserve"> με πέρασμα πιλότου.</w:t>
      </w:r>
    </w:p>
    <w:p w14:paraId="2B7DF58F" w14:textId="77777777" w:rsidR="009D64AF" w:rsidRPr="00CB2B94" w:rsidRDefault="009D64AF" w:rsidP="009D64AF">
      <w:pPr>
        <w:pStyle w:val="StyleLeft"/>
        <w:ind w:left="0" w:rightChars="0" w:right="0"/>
        <w:rPr>
          <w:rFonts w:ascii="Times New Roman" w:hAnsi="Times New Roman"/>
          <w:b w:val="0"/>
          <w:i w:val="0"/>
          <w:sz w:val="22"/>
          <w:szCs w:val="22"/>
        </w:rPr>
      </w:pPr>
    </w:p>
    <w:p w14:paraId="1A4242DF" w14:textId="77777777" w:rsidR="009D64AF" w:rsidRPr="002233A4" w:rsidRDefault="009D64AF" w:rsidP="009D64AF">
      <w:pPr>
        <w:pStyle w:val="20"/>
        <w:numPr>
          <w:ilvl w:val="1"/>
          <w:numId w:val="8"/>
        </w:numPr>
        <w:tabs>
          <w:tab w:val="clear" w:pos="4032"/>
        </w:tabs>
      </w:pPr>
      <w:bookmarkStart w:id="59" w:name="_Toc389730493"/>
      <w:bookmarkStart w:id="60" w:name="_Toc191988770"/>
      <w:proofErr w:type="spellStart"/>
      <w:r w:rsidRPr="002233A4">
        <w:t>Μονοσωλήνιο</w:t>
      </w:r>
      <w:bookmarkEnd w:id="59"/>
      <w:bookmarkEnd w:id="60"/>
      <w:proofErr w:type="spellEnd"/>
    </w:p>
    <w:p w14:paraId="7B0C2945" w14:textId="77777777" w:rsidR="009D64AF" w:rsidRPr="00CB2B94" w:rsidRDefault="009D64AF" w:rsidP="009D64AF">
      <w:pPr>
        <w:pStyle w:val="af6"/>
        <w:spacing w:after="0"/>
        <w:ind w:left="0"/>
        <w:rPr>
          <w:rFonts w:ascii="Times New Roman" w:hAnsi="Times New Roman"/>
        </w:rPr>
      </w:pPr>
    </w:p>
    <w:p w14:paraId="1C98281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Για το </w:t>
      </w:r>
      <w:proofErr w:type="spellStart"/>
      <w:r w:rsidRPr="00CB2B94">
        <w:rPr>
          <w:rFonts w:ascii="Times New Roman" w:hAnsi="Times New Roman"/>
          <w:sz w:val="22"/>
          <w:szCs w:val="22"/>
        </w:rPr>
        <w:t>μονοσωλήνιο</w:t>
      </w:r>
      <w:proofErr w:type="spellEnd"/>
      <w:r w:rsidRPr="00CB2B94">
        <w:rPr>
          <w:rFonts w:ascii="Times New Roman" w:hAnsi="Times New Roman"/>
          <w:sz w:val="22"/>
          <w:szCs w:val="22"/>
        </w:rPr>
        <w:t xml:space="preserve"> ισχύει η προδιαγραφή των αγωγών πολυαιθυλενίου με την διαφορά ότι η πρώτη ύλη μπορεί να είναι και 2</w:t>
      </w:r>
      <w:r w:rsidRPr="00CB2B94">
        <w:rPr>
          <w:rFonts w:ascii="Times New Roman" w:hAnsi="Times New Roman"/>
          <w:sz w:val="22"/>
          <w:szCs w:val="22"/>
          <w:vertAlign w:val="superscript"/>
        </w:rPr>
        <w:t>ης</w:t>
      </w:r>
      <w:r w:rsidRPr="00CB2B94">
        <w:rPr>
          <w:rFonts w:ascii="Times New Roman" w:hAnsi="Times New Roman"/>
          <w:sz w:val="22"/>
          <w:szCs w:val="22"/>
        </w:rPr>
        <w:t xml:space="preserve"> γενιάς χρώματος μπλε ή μαύρη και η κλάση τους είναι αυτή που αντιστοιχεί σε πάχος τοιχώματος 3</w:t>
      </w:r>
      <w:r w:rsidRPr="00CB2B94">
        <w:rPr>
          <w:rFonts w:ascii="Times New Roman" w:hAnsi="Times New Roman"/>
          <w:sz w:val="22"/>
          <w:szCs w:val="22"/>
          <w:lang w:val="en-US"/>
        </w:rPr>
        <w:t>mm</w:t>
      </w:r>
      <w:r w:rsidRPr="00CB2B94">
        <w:rPr>
          <w:rFonts w:ascii="Times New Roman" w:hAnsi="Times New Roman"/>
          <w:sz w:val="22"/>
          <w:szCs w:val="22"/>
        </w:rPr>
        <w:t>.</w:t>
      </w:r>
    </w:p>
    <w:p w14:paraId="1447B7AE" w14:textId="77777777" w:rsidR="009D64AF" w:rsidRPr="00CB2B94" w:rsidRDefault="009D64AF" w:rsidP="009D64AF">
      <w:pPr>
        <w:rPr>
          <w:rFonts w:ascii="Times New Roman" w:hAnsi="Times New Roman"/>
          <w:sz w:val="22"/>
          <w:szCs w:val="22"/>
        </w:rPr>
      </w:pPr>
    </w:p>
    <w:p w14:paraId="1E5E4B34" w14:textId="77777777" w:rsidR="009D64AF" w:rsidRPr="002233A4" w:rsidRDefault="009D64AF" w:rsidP="009D64AF">
      <w:pPr>
        <w:pStyle w:val="20"/>
        <w:numPr>
          <w:ilvl w:val="1"/>
          <w:numId w:val="8"/>
        </w:numPr>
        <w:tabs>
          <w:tab w:val="clear" w:pos="4032"/>
        </w:tabs>
      </w:pPr>
      <w:bookmarkStart w:id="61" w:name="_Toc389730495"/>
      <w:bookmarkStart w:id="62" w:name="_Toc191988771"/>
      <w:r w:rsidRPr="002233A4">
        <w:t>Κολάρα επισκευής (</w:t>
      </w:r>
      <w:proofErr w:type="spellStart"/>
      <w:r w:rsidRPr="002233A4">
        <w:t>Μανσόν</w:t>
      </w:r>
      <w:proofErr w:type="spellEnd"/>
      <w:r w:rsidRPr="002233A4">
        <w:t>) από ανοξείδωτο χάλυβα</w:t>
      </w:r>
      <w:bookmarkEnd w:id="61"/>
      <w:bookmarkEnd w:id="62"/>
    </w:p>
    <w:p w14:paraId="2277DE30" w14:textId="77777777" w:rsidR="009D64AF" w:rsidRPr="00CB2B94" w:rsidRDefault="009D64AF" w:rsidP="009D64AF">
      <w:pPr>
        <w:rPr>
          <w:rFonts w:ascii="Times New Roman" w:hAnsi="Times New Roman"/>
          <w:sz w:val="22"/>
          <w:szCs w:val="22"/>
        </w:rPr>
      </w:pPr>
    </w:p>
    <w:p w14:paraId="6B93982C"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Αντικείμενο</w:t>
      </w:r>
    </w:p>
    <w:p w14:paraId="1841CDC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παρούσα Τεχνική Προδιαγραφή αφορά στους συνδέσμους (</w:t>
      </w:r>
      <w:proofErr w:type="spellStart"/>
      <w:r w:rsidRPr="00CB2B94">
        <w:rPr>
          <w:rFonts w:ascii="Times New Roman" w:hAnsi="Times New Roman"/>
          <w:sz w:val="22"/>
          <w:szCs w:val="22"/>
        </w:rPr>
        <w:t>μανσόν</w:t>
      </w:r>
      <w:proofErr w:type="spellEnd"/>
      <w:r w:rsidRPr="00CB2B94">
        <w:rPr>
          <w:rFonts w:ascii="Times New Roman" w:hAnsi="Times New Roman"/>
          <w:sz w:val="22"/>
          <w:szCs w:val="22"/>
        </w:rPr>
        <w:t>) από ανοξείδωτο χάλυβα (</w:t>
      </w:r>
      <w:r w:rsidRPr="00CB2B94">
        <w:rPr>
          <w:rFonts w:ascii="Times New Roman" w:hAnsi="Times New Roman"/>
          <w:sz w:val="22"/>
          <w:szCs w:val="22"/>
          <w:lang w:val="en-US"/>
        </w:rPr>
        <w:t>stainless</w:t>
      </w:r>
      <w:r w:rsidRPr="00CB2B94">
        <w:rPr>
          <w:rFonts w:ascii="Times New Roman" w:hAnsi="Times New Roman"/>
          <w:sz w:val="22"/>
          <w:szCs w:val="22"/>
        </w:rPr>
        <w:t xml:space="preserve"> </w:t>
      </w:r>
      <w:r w:rsidRPr="00CB2B94">
        <w:rPr>
          <w:rFonts w:ascii="Times New Roman" w:hAnsi="Times New Roman"/>
          <w:sz w:val="22"/>
          <w:szCs w:val="22"/>
          <w:lang w:val="en-US"/>
        </w:rPr>
        <w:t>steel</w:t>
      </w:r>
      <w:r w:rsidRPr="00CB2B94">
        <w:rPr>
          <w:rFonts w:ascii="Times New Roman" w:hAnsi="Times New Roman"/>
          <w:sz w:val="22"/>
          <w:szCs w:val="22"/>
        </w:rPr>
        <w:t xml:space="preserve"> </w:t>
      </w:r>
      <w:r w:rsidRPr="00CB2B94">
        <w:rPr>
          <w:rFonts w:ascii="Times New Roman" w:hAnsi="Times New Roman"/>
          <w:sz w:val="22"/>
          <w:szCs w:val="22"/>
          <w:lang w:val="en-US"/>
        </w:rPr>
        <w:t>repair</w:t>
      </w:r>
      <w:r w:rsidRPr="00CB2B94">
        <w:rPr>
          <w:rFonts w:ascii="Times New Roman" w:hAnsi="Times New Roman"/>
          <w:sz w:val="22"/>
          <w:szCs w:val="22"/>
        </w:rPr>
        <w:t xml:space="preserve"> </w:t>
      </w:r>
      <w:r w:rsidRPr="00CB2B94">
        <w:rPr>
          <w:rFonts w:ascii="Times New Roman" w:hAnsi="Times New Roman"/>
          <w:sz w:val="22"/>
          <w:szCs w:val="22"/>
          <w:lang w:val="en-US"/>
        </w:rPr>
        <w:t>clamps</w:t>
      </w:r>
      <w:r w:rsidRPr="00CB2B94">
        <w:rPr>
          <w:rFonts w:ascii="Times New Roman" w:hAnsi="Times New Roman"/>
          <w:sz w:val="22"/>
          <w:szCs w:val="22"/>
        </w:rPr>
        <w:t xml:space="preserve">), κατάλληλους για επισκευή διαρροών του δικτύου επί τόπου υπό πίεση ή όχι. </w:t>
      </w:r>
    </w:p>
    <w:p w14:paraId="2F809753" w14:textId="77777777" w:rsidR="009D64AF" w:rsidRPr="00CB2B94" w:rsidRDefault="009D64AF" w:rsidP="009D64AF">
      <w:pPr>
        <w:rPr>
          <w:rFonts w:ascii="Times New Roman" w:hAnsi="Times New Roman"/>
          <w:sz w:val="22"/>
          <w:szCs w:val="22"/>
        </w:rPr>
      </w:pPr>
    </w:p>
    <w:p w14:paraId="733A15EE"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Γενικά</w:t>
      </w:r>
    </w:p>
    <w:p w14:paraId="16682FF1" w14:textId="77777777" w:rsidR="009D64AF" w:rsidRDefault="009D64AF" w:rsidP="009D64AF">
      <w:pPr>
        <w:rPr>
          <w:rFonts w:ascii="Times New Roman" w:hAnsi="Times New Roman"/>
          <w:sz w:val="22"/>
          <w:szCs w:val="22"/>
          <w:u w:val="single"/>
        </w:rPr>
      </w:pPr>
      <w:r w:rsidRPr="00CB2B94">
        <w:rPr>
          <w:rFonts w:ascii="Times New Roman" w:hAnsi="Times New Roman"/>
          <w:sz w:val="22"/>
          <w:szCs w:val="22"/>
        </w:rPr>
        <w:t xml:space="preserve">Τα κολάρα επισκευής θα χρησιμοποιούνται </w:t>
      </w:r>
      <w:r w:rsidRPr="001B6CB7">
        <w:rPr>
          <w:rFonts w:ascii="Times New Roman" w:hAnsi="Times New Roman"/>
          <w:sz w:val="22"/>
          <w:szCs w:val="22"/>
          <w:u w:val="single"/>
        </w:rPr>
        <w:t>σε περιπτώσεις που</w:t>
      </w:r>
      <w:r w:rsidRPr="00CB2B94">
        <w:rPr>
          <w:rFonts w:ascii="Times New Roman" w:hAnsi="Times New Roman"/>
          <w:sz w:val="22"/>
          <w:szCs w:val="22"/>
        </w:rPr>
        <w:t xml:space="preserve"> το σχήμα και το μέγεθος της ζημιάς στον σωλήνα μπορούν να καλυφθούν με ασφάλεια  και </w:t>
      </w:r>
      <w:r w:rsidRPr="001B6CB7">
        <w:rPr>
          <w:rFonts w:ascii="Times New Roman" w:hAnsi="Times New Roman"/>
          <w:sz w:val="22"/>
          <w:szCs w:val="22"/>
          <w:u w:val="single"/>
        </w:rPr>
        <w:t xml:space="preserve">δεν υπάρχει κίνδυνος επέκτασής της στην συνέχεια, εκτός της καλυπτόμενης από το </w:t>
      </w:r>
      <w:proofErr w:type="spellStart"/>
      <w:r w:rsidRPr="001B6CB7">
        <w:rPr>
          <w:rFonts w:ascii="Times New Roman" w:hAnsi="Times New Roman"/>
          <w:sz w:val="22"/>
          <w:szCs w:val="22"/>
          <w:u w:val="single"/>
        </w:rPr>
        <w:t>μανσόν</w:t>
      </w:r>
      <w:proofErr w:type="spellEnd"/>
      <w:r w:rsidRPr="001B6CB7">
        <w:rPr>
          <w:rFonts w:ascii="Times New Roman" w:hAnsi="Times New Roman"/>
          <w:sz w:val="22"/>
          <w:szCs w:val="22"/>
          <w:u w:val="single"/>
        </w:rPr>
        <w:t xml:space="preserve"> περιοχής</w:t>
      </w:r>
    </w:p>
    <w:p w14:paraId="3603FA5B" w14:textId="77777777" w:rsidR="009D64AF" w:rsidRDefault="009D64AF" w:rsidP="009D64AF">
      <w:pPr>
        <w:rPr>
          <w:rFonts w:ascii="Times New Roman" w:hAnsi="Times New Roman"/>
          <w:sz w:val="22"/>
          <w:szCs w:val="22"/>
        </w:rPr>
      </w:pPr>
      <w:r w:rsidRPr="00CB2B94">
        <w:rPr>
          <w:rFonts w:ascii="Times New Roman" w:hAnsi="Times New Roman"/>
          <w:sz w:val="22"/>
          <w:szCs w:val="22"/>
        </w:rPr>
        <w:t>Ένας γενικός κανόνας είναι ότι θα εφαρμόζονται σε περιπτώσεις που υπάρχει τρύπα ή  ρωγμή μεγέθους μικρότερου του ενός τρίτου της διαμέτρου του αγωγού.</w:t>
      </w:r>
    </w:p>
    <w:p w14:paraId="51A84BA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lastRenderedPageBreak/>
        <w:t xml:space="preserve">Ιδιαιτέρως επισημαίνεται ότι </w:t>
      </w:r>
      <w:r w:rsidRPr="001B6CB7">
        <w:rPr>
          <w:rFonts w:ascii="Times New Roman" w:hAnsi="Times New Roman"/>
          <w:sz w:val="22"/>
          <w:szCs w:val="22"/>
          <w:u w:val="single"/>
        </w:rPr>
        <w:t xml:space="preserve">για επισκευές σε σωλήνες </w:t>
      </w:r>
      <w:r w:rsidRPr="001B6CB7">
        <w:rPr>
          <w:rFonts w:ascii="Times New Roman" w:hAnsi="Times New Roman"/>
          <w:sz w:val="22"/>
          <w:szCs w:val="22"/>
          <w:u w:val="single"/>
          <w:lang w:val="en-US"/>
        </w:rPr>
        <w:t>PE</w:t>
      </w:r>
      <w:r w:rsidRPr="001B6CB7">
        <w:rPr>
          <w:rFonts w:ascii="Times New Roman" w:hAnsi="Times New Roman"/>
          <w:sz w:val="22"/>
          <w:szCs w:val="22"/>
          <w:u w:val="single"/>
        </w:rPr>
        <w:t xml:space="preserve"> θα χρησιμοποιούνται κολάρα κατάλληλα για αυτό το είδος σωλήνων</w:t>
      </w:r>
      <w:r>
        <w:rPr>
          <w:rFonts w:ascii="Times New Roman" w:hAnsi="Times New Roman"/>
          <w:sz w:val="22"/>
          <w:szCs w:val="22"/>
          <w:u w:val="single"/>
        </w:rPr>
        <w:t xml:space="preserve"> και σύμφωνα με τις ειδικές για το σκοπό αυτό οδηγίες και περιορισμούς του εκάστοτε κατασκευαστή</w:t>
      </w:r>
      <w:r>
        <w:rPr>
          <w:rFonts w:ascii="Times New Roman" w:hAnsi="Times New Roman"/>
          <w:sz w:val="22"/>
          <w:szCs w:val="22"/>
        </w:rPr>
        <w:t xml:space="preserve">. </w:t>
      </w:r>
    </w:p>
    <w:p w14:paraId="406C04C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Σε κάθε περίπτωση θα δίνονται ακριβείς οδηγίες εφαρμογής από τον κατασκευαστή, οι οποίες και θα εφαρμόζονται  με ακρίβεια.</w:t>
      </w:r>
      <w:r>
        <w:rPr>
          <w:rFonts w:ascii="Times New Roman" w:hAnsi="Times New Roman"/>
          <w:sz w:val="22"/>
          <w:szCs w:val="22"/>
        </w:rPr>
        <w:t xml:space="preserve"> </w:t>
      </w:r>
    </w:p>
    <w:p w14:paraId="0B00842A" w14:textId="77777777" w:rsidR="009D64AF" w:rsidRPr="00CB2B94" w:rsidRDefault="009D64AF" w:rsidP="009D64AF">
      <w:pPr>
        <w:tabs>
          <w:tab w:val="clear" w:pos="288"/>
          <w:tab w:val="clear" w:pos="720"/>
          <w:tab w:val="clear" w:pos="4032"/>
          <w:tab w:val="left" w:pos="1170"/>
        </w:tabs>
        <w:rPr>
          <w:rFonts w:ascii="Times New Roman" w:hAnsi="Times New Roman"/>
          <w:sz w:val="22"/>
          <w:szCs w:val="22"/>
        </w:rPr>
      </w:pPr>
      <w:r>
        <w:rPr>
          <w:rFonts w:ascii="Times New Roman" w:hAnsi="Times New Roman"/>
          <w:sz w:val="22"/>
          <w:szCs w:val="22"/>
        </w:rPr>
        <w:tab/>
      </w:r>
    </w:p>
    <w:p w14:paraId="2DDAFD6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Ελάχιστες απαιτήσεις</w:t>
      </w:r>
    </w:p>
    <w:p w14:paraId="4537159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Στον πίνακα που ακολουθεί φαίνονται το υλικό τ</w:t>
      </w:r>
      <w:r>
        <w:rPr>
          <w:rFonts w:ascii="Times New Roman" w:hAnsi="Times New Roman"/>
          <w:sz w:val="22"/>
          <w:szCs w:val="22"/>
        </w:rPr>
        <w:t xml:space="preserve">ου αγωγού, η διάμετρος του, το </w:t>
      </w:r>
      <w:r w:rsidRPr="00CB2B94">
        <w:rPr>
          <w:rFonts w:ascii="Times New Roman" w:hAnsi="Times New Roman"/>
          <w:sz w:val="22"/>
          <w:szCs w:val="22"/>
        </w:rPr>
        <w:t>ελάχιστο μήκος και ο αριθμός αρμών.</w:t>
      </w:r>
    </w:p>
    <w:p w14:paraId="6D44AAF4" w14:textId="77777777" w:rsidR="009D64AF" w:rsidRPr="004D47B7" w:rsidRDefault="009D64AF" w:rsidP="009D64AF">
      <w:pPr>
        <w:rPr>
          <w:rFonts w:ascii="Times New Roman" w:hAnsi="Times New Roman"/>
          <w:sz w:val="22"/>
          <w:szCs w:val="22"/>
        </w:rPr>
      </w:pPr>
    </w:p>
    <w:tbl>
      <w:tblPr>
        <w:tblW w:w="7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9"/>
        <w:gridCol w:w="2314"/>
        <w:gridCol w:w="1420"/>
        <w:gridCol w:w="1388"/>
      </w:tblGrid>
      <w:tr w:rsidR="009D64AF" w:rsidRPr="00CB2B94" w14:paraId="412016F2" w14:textId="77777777" w:rsidTr="004915EB">
        <w:trPr>
          <w:trHeight w:val="874"/>
          <w:jc w:val="center"/>
        </w:trPr>
        <w:tc>
          <w:tcPr>
            <w:tcW w:w="2469" w:type="dxa"/>
            <w:vAlign w:val="center"/>
          </w:tcPr>
          <w:p w14:paraId="7E5F5610" w14:textId="77777777" w:rsidR="009D64AF" w:rsidRPr="00CB2B94" w:rsidRDefault="009D64AF" w:rsidP="004915EB">
            <w:pPr>
              <w:jc w:val="center"/>
              <w:rPr>
                <w:rFonts w:ascii="Times New Roman" w:hAnsi="Times New Roman"/>
                <w:sz w:val="22"/>
                <w:szCs w:val="22"/>
              </w:rPr>
            </w:pPr>
            <w:r w:rsidRPr="00CB2B94">
              <w:rPr>
                <w:rFonts w:ascii="Times New Roman" w:hAnsi="Times New Roman"/>
                <w:sz w:val="22"/>
                <w:szCs w:val="22"/>
              </w:rPr>
              <w:t>Υλικό αγωγού</w:t>
            </w:r>
          </w:p>
        </w:tc>
        <w:tc>
          <w:tcPr>
            <w:tcW w:w="2314" w:type="dxa"/>
            <w:vAlign w:val="center"/>
          </w:tcPr>
          <w:p w14:paraId="2A7594BB" w14:textId="77777777" w:rsidR="009D64AF" w:rsidRPr="00CB2B94" w:rsidRDefault="009D64AF" w:rsidP="004915EB">
            <w:pPr>
              <w:jc w:val="center"/>
              <w:rPr>
                <w:rFonts w:ascii="Times New Roman" w:hAnsi="Times New Roman"/>
                <w:sz w:val="22"/>
                <w:szCs w:val="22"/>
              </w:rPr>
            </w:pPr>
            <w:r w:rsidRPr="00CB2B94">
              <w:rPr>
                <w:rFonts w:ascii="Times New Roman" w:hAnsi="Times New Roman"/>
                <w:sz w:val="22"/>
                <w:szCs w:val="22"/>
              </w:rPr>
              <w:t>Διάμετρος</w:t>
            </w:r>
            <w:r w:rsidRPr="00CB2B94">
              <w:rPr>
                <w:rFonts w:ascii="Times New Roman" w:hAnsi="Times New Roman"/>
                <w:sz w:val="22"/>
                <w:szCs w:val="22"/>
                <w:lang w:val="en-US"/>
              </w:rPr>
              <w:t xml:space="preserve"> DN</w:t>
            </w:r>
          </w:p>
          <w:p w14:paraId="7BD79994" w14:textId="77777777" w:rsidR="009D64AF" w:rsidRPr="00CB2B94" w:rsidRDefault="009D64AF" w:rsidP="004915EB">
            <w:pPr>
              <w:jc w:val="center"/>
              <w:rPr>
                <w:rFonts w:ascii="Times New Roman" w:hAnsi="Times New Roman"/>
                <w:sz w:val="22"/>
                <w:szCs w:val="22"/>
              </w:rPr>
            </w:pPr>
            <w:r w:rsidRPr="00CB2B94">
              <w:rPr>
                <w:rFonts w:ascii="Times New Roman" w:hAnsi="Times New Roman"/>
                <w:sz w:val="22"/>
                <w:szCs w:val="22"/>
              </w:rPr>
              <w:t>(</w:t>
            </w:r>
            <w:r w:rsidRPr="00CB2B94">
              <w:rPr>
                <w:rFonts w:ascii="Times New Roman" w:hAnsi="Times New Roman"/>
                <w:sz w:val="22"/>
                <w:szCs w:val="22"/>
                <w:lang w:val="en-US"/>
              </w:rPr>
              <w:t>mm</w:t>
            </w:r>
            <w:r w:rsidRPr="00CB2B94">
              <w:rPr>
                <w:rFonts w:ascii="Times New Roman" w:hAnsi="Times New Roman"/>
                <w:sz w:val="22"/>
                <w:szCs w:val="22"/>
              </w:rPr>
              <w:t>)</w:t>
            </w:r>
          </w:p>
        </w:tc>
        <w:tc>
          <w:tcPr>
            <w:tcW w:w="1420" w:type="dxa"/>
            <w:vAlign w:val="center"/>
          </w:tcPr>
          <w:p w14:paraId="192BC631" w14:textId="77777777" w:rsidR="009D64AF" w:rsidRPr="00CB2B94" w:rsidRDefault="009D64AF" w:rsidP="004915EB">
            <w:pPr>
              <w:jc w:val="center"/>
              <w:rPr>
                <w:rFonts w:ascii="Times New Roman" w:hAnsi="Times New Roman"/>
                <w:sz w:val="22"/>
                <w:szCs w:val="22"/>
                <w:lang w:val="en-US"/>
              </w:rPr>
            </w:pPr>
            <w:r w:rsidRPr="00CB2B94">
              <w:rPr>
                <w:rFonts w:ascii="Times New Roman" w:hAnsi="Times New Roman"/>
                <w:sz w:val="22"/>
                <w:szCs w:val="22"/>
              </w:rPr>
              <w:t>Ελάχιστο μήκος</w:t>
            </w:r>
          </w:p>
          <w:p w14:paraId="3F5F105B" w14:textId="77777777" w:rsidR="009D64AF" w:rsidRPr="00CB2B94" w:rsidRDefault="009D64AF" w:rsidP="004915EB">
            <w:pPr>
              <w:jc w:val="center"/>
              <w:rPr>
                <w:rFonts w:ascii="Times New Roman" w:hAnsi="Times New Roman"/>
                <w:sz w:val="22"/>
                <w:szCs w:val="22"/>
              </w:rPr>
            </w:pPr>
            <w:r w:rsidRPr="00CB2B94">
              <w:rPr>
                <w:rFonts w:ascii="Times New Roman" w:hAnsi="Times New Roman"/>
                <w:sz w:val="22"/>
                <w:szCs w:val="22"/>
              </w:rPr>
              <w:t>(</w:t>
            </w:r>
            <w:r w:rsidRPr="00CB2B94">
              <w:rPr>
                <w:rFonts w:ascii="Times New Roman" w:hAnsi="Times New Roman"/>
                <w:sz w:val="22"/>
                <w:szCs w:val="22"/>
                <w:lang w:val="en-US"/>
              </w:rPr>
              <w:t>cm</w:t>
            </w:r>
            <w:r w:rsidRPr="00CB2B94">
              <w:rPr>
                <w:rFonts w:ascii="Times New Roman" w:hAnsi="Times New Roman"/>
                <w:sz w:val="22"/>
                <w:szCs w:val="22"/>
              </w:rPr>
              <w:t>)</w:t>
            </w:r>
          </w:p>
        </w:tc>
        <w:tc>
          <w:tcPr>
            <w:tcW w:w="1388" w:type="dxa"/>
            <w:vAlign w:val="center"/>
          </w:tcPr>
          <w:p w14:paraId="3D0342A2" w14:textId="77777777" w:rsidR="009D64AF" w:rsidRPr="00CB2B94" w:rsidRDefault="009D64AF" w:rsidP="004915EB">
            <w:pPr>
              <w:jc w:val="center"/>
              <w:rPr>
                <w:rFonts w:ascii="Times New Roman" w:hAnsi="Times New Roman"/>
                <w:sz w:val="22"/>
                <w:szCs w:val="22"/>
              </w:rPr>
            </w:pPr>
            <w:r w:rsidRPr="00CB2B94">
              <w:rPr>
                <w:rFonts w:ascii="Times New Roman" w:hAnsi="Times New Roman"/>
                <w:sz w:val="22"/>
                <w:szCs w:val="22"/>
              </w:rPr>
              <w:t>Αριθμός αρμών</w:t>
            </w:r>
          </w:p>
        </w:tc>
      </w:tr>
      <w:tr w:rsidR="009D64AF" w:rsidRPr="00CB2B94" w14:paraId="2D03A103" w14:textId="77777777" w:rsidTr="004915EB">
        <w:trPr>
          <w:cantSplit/>
          <w:jc w:val="center"/>
        </w:trPr>
        <w:tc>
          <w:tcPr>
            <w:tcW w:w="2469" w:type="dxa"/>
            <w:vMerge w:val="restart"/>
            <w:vAlign w:val="center"/>
          </w:tcPr>
          <w:p w14:paraId="071D1071" w14:textId="77777777" w:rsidR="009D64AF" w:rsidRPr="00CB2B94" w:rsidRDefault="009D64AF" w:rsidP="004915EB">
            <w:pPr>
              <w:jc w:val="center"/>
              <w:rPr>
                <w:rFonts w:ascii="Times New Roman" w:hAnsi="Times New Roman"/>
                <w:sz w:val="22"/>
                <w:szCs w:val="22"/>
                <w:lang w:val="en-US"/>
              </w:rPr>
            </w:pPr>
            <w:r w:rsidRPr="00CB2B94">
              <w:rPr>
                <w:rFonts w:ascii="Times New Roman" w:hAnsi="Times New Roman"/>
                <w:sz w:val="22"/>
                <w:szCs w:val="22"/>
              </w:rPr>
              <w:t xml:space="preserve">Σωλήνας σιδήρου –χάλυβας </w:t>
            </w:r>
            <w:r w:rsidRPr="00CB2B94">
              <w:rPr>
                <w:rFonts w:ascii="Times New Roman" w:hAnsi="Times New Roman"/>
                <w:sz w:val="22"/>
                <w:szCs w:val="22"/>
                <w:lang w:val="en-US"/>
              </w:rPr>
              <w:t xml:space="preserve"> </w:t>
            </w:r>
            <w:r w:rsidRPr="00CB2B94">
              <w:rPr>
                <w:rFonts w:ascii="Times New Roman" w:hAnsi="Times New Roman"/>
                <w:sz w:val="22"/>
                <w:szCs w:val="22"/>
              </w:rPr>
              <w:t>(</w:t>
            </w:r>
            <w:r w:rsidRPr="00CB2B94">
              <w:rPr>
                <w:rFonts w:ascii="Times New Roman" w:hAnsi="Times New Roman"/>
                <w:sz w:val="22"/>
                <w:szCs w:val="22"/>
                <w:lang w:val="en-US"/>
              </w:rPr>
              <w:t>ISO)</w:t>
            </w:r>
          </w:p>
        </w:tc>
        <w:tc>
          <w:tcPr>
            <w:tcW w:w="2314" w:type="dxa"/>
          </w:tcPr>
          <w:p w14:paraId="010C8051"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½’’</w:t>
            </w:r>
          </w:p>
        </w:tc>
        <w:tc>
          <w:tcPr>
            <w:tcW w:w="1420" w:type="dxa"/>
          </w:tcPr>
          <w:p w14:paraId="57A35EEB"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7,5</w:t>
            </w:r>
          </w:p>
        </w:tc>
        <w:tc>
          <w:tcPr>
            <w:tcW w:w="1388" w:type="dxa"/>
          </w:tcPr>
          <w:p w14:paraId="317D3FC1"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1</w:t>
            </w:r>
          </w:p>
        </w:tc>
      </w:tr>
      <w:tr w:rsidR="009D64AF" w:rsidRPr="00CB2B94" w14:paraId="779944B3" w14:textId="77777777" w:rsidTr="004915EB">
        <w:trPr>
          <w:cantSplit/>
          <w:jc w:val="center"/>
        </w:trPr>
        <w:tc>
          <w:tcPr>
            <w:tcW w:w="2469" w:type="dxa"/>
            <w:vMerge/>
          </w:tcPr>
          <w:p w14:paraId="7F44B804" w14:textId="77777777" w:rsidR="009D64AF" w:rsidRPr="00CB2B94" w:rsidRDefault="009D64AF" w:rsidP="004915EB">
            <w:pPr>
              <w:jc w:val="center"/>
              <w:rPr>
                <w:rFonts w:ascii="Times New Roman" w:hAnsi="Times New Roman"/>
                <w:sz w:val="22"/>
                <w:szCs w:val="22"/>
              </w:rPr>
            </w:pPr>
          </w:p>
        </w:tc>
        <w:tc>
          <w:tcPr>
            <w:tcW w:w="2314" w:type="dxa"/>
          </w:tcPr>
          <w:p w14:paraId="0A54800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¾’’</w:t>
            </w:r>
          </w:p>
        </w:tc>
        <w:tc>
          <w:tcPr>
            <w:tcW w:w="1420" w:type="dxa"/>
          </w:tcPr>
          <w:p w14:paraId="66C0F2F2"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7,5</w:t>
            </w:r>
          </w:p>
        </w:tc>
        <w:tc>
          <w:tcPr>
            <w:tcW w:w="1388" w:type="dxa"/>
          </w:tcPr>
          <w:p w14:paraId="13351CA9"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1</w:t>
            </w:r>
          </w:p>
        </w:tc>
      </w:tr>
      <w:tr w:rsidR="009D64AF" w:rsidRPr="00CB2B94" w14:paraId="19300530" w14:textId="77777777" w:rsidTr="004915EB">
        <w:trPr>
          <w:cantSplit/>
          <w:jc w:val="center"/>
        </w:trPr>
        <w:tc>
          <w:tcPr>
            <w:tcW w:w="2469" w:type="dxa"/>
            <w:vMerge/>
          </w:tcPr>
          <w:p w14:paraId="4DED87E7" w14:textId="77777777" w:rsidR="009D64AF" w:rsidRPr="00CB2B94" w:rsidRDefault="009D64AF" w:rsidP="004915EB">
            <w:pPr>
              <w:jc w:val="center"/>
              <w:rPr>
                <w:rFonts w:ascii="Times New Roman" w:hAnsi="Times New Roman"/>
                <w:sz w:val="22"/>
                <w:szCs w:val="22"/>
              </w:rPr>
            </w:pPr>
          </w:p>
        </w:tc>
        <w:tc>
          <w:tcPr>
            <w:tcW w:w="2314" w:type="dxa"/>
          </w:tcPr>
          <w:p w14:paraId="2C8392F1"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1’’</w:t>
            </w:r>
          </w:p>
        </w:tc>
        <w:tc>
          <w:tcPr>
            <w:tcW w:w="1420" w:type="dxa"/>
          </w:tcPr>
          <w:p w14:paraId="4EA90237"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7,5</w:t>
            </w:r>
          </w:p>
        </w:tc>
        <w:tc>
          <w:tcPr>
            <w:tcW w:w="1388" w:type="dxa"/>
          </w:tcPr>
          <w:p w14:paraId="44C6C994"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w:t>
            </w:r>
          </w:p>
        </w:tc>
      </w:tr>
      <w:tr w:rsidR="009D64AF" w:rsidRPr="00CB2B94" w14:paraId="64E794C3" w14:textId="77777777" w:rsidTr="004915EB">
        <w:trPr>
          <w:cantSplit/>
          <w:jc w:val="center"/>
        </w:trPr>
        <w:tc>
          <w:tcPr>
            <w:tcW w:w="2469" w:type="dxa"/>
            <w:vMerge/>
          </w:tcPr>
          <w:p w14:paraId="6243D4C8" w14:textId="77777777" w:rsidR="009D64AF" w:rsidRPr="00CB2B94" w:rsidRDefault="009D64AF" w:rsidP="004915EB">
            <w:pPr>
              <w:jc w:val="center"/>
              <w:rPr>
                <w:rFonts w:ascii="Times New Roman" w:hAnsi="Times New Roman"/>
                <w:sz w:val="22"/>
                <w:szCs w:val="22"/>
              </w:rPr>
            </w:pPr>
          </w:p>
        </w:tc>
        <w:tc>
          <w:tcPr>
            <w:tcW w:w="2314" w:type="dxa"/>
          </w:tcPr>
          <w:p w14:paraId="5F46EE65"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1.1/2’’</w:t>
            </w:r>
          </w:p>
        </w:tc>
        <w:tc>
          <w:tcPr>
            <w:tcW w:w="1420" w:type="dxa"/>
          </w:tcPr>
          <w:p w14:paraId="3F348E8E"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lang w:val="en-US"/>
              </w:rPr>
              <w:t>15</w:t>
            </w:r>
          </w:p>
        </w:tc>
        <w:tc>
          <w:tcPr>
            <w:tcW w:w="1388" w:type="dxa"/>
          </w:tcPr>
          <w:p w14:paraId="5E4DACB5"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1</w:t>
            </w:r>
          </w:p>
        </w:tc>
      </w:tr>
      <w:tr w:rsidR="009D64AF" w:rsidRPr="00910C9A" w14:paraId="6D7C2BCD" w14:textId="77777777" w:rsidTr="004915EB">
        <w:trPr>
          <w:cantSplit/>
          <w:trHeight w:val="262"/>
          <w:jc w:val="center"/>
        </w:trPr>
        <w:tc>
          <w:tcPr>
            <w:tcW w:w="2469" w:type="dxa"/>
            <w:vMerge w:val="restart"/>
            <w:vAlign w:val="center"/>
          </w:tcPr>
          <w:p w14:paraId="2342E418"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PVC</w:t>
            </w:r>
            <w:r w:rsidRPr="00910C9A">
              <w:rPr>
                <w:rFonts w:ascii="Times New Roman" w:hAnsi="Times New Roman"/>
                <w:sz w:val="22"/>
                <w:szCs w:val="22"/>
              </w:rPr>
              <w:t xml:space="preserve">, </w:t>
            </w:r>
            <w:r w:rsidRPr="00910C9A">
              <w:rPr>
                <w:rFonts w:ascii="Times New Roman" w:hAnsi="Times New Roman"/>
                <w:sz w:val="22"/>
                <w:szCs w:val="22"/>
                <w:lang w:val="en-US"/>
              </w:rPr>
              <w:t>PE</w:t>
            </w:r>
          </w:p>
        </w:tc>
        <w:tc>
          <w:tcPr>
            <w:tcW w:w="2314" w:type="dxa"/>
          </w:tcPr>
          <w:p w14:paraId="58352BBB"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50</w:t>
            </w:r>
          </w:p>
        </w:tc>
        <w:tc>
          <w:tcPr>
            <w:tcW w:w="1420" w:type="dxa"/>
          </w:tcPr>
          <w:p w14:paraId="0ADB9BE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25</w:t>
            </w:r>
          </w:p>
        </w:tc>
        <w:tc>
          <w:tcPr>
            <w:tcW w:w="1388" w:type="dxa"/>
          </w:tcPr>
          <w:p w14:paraId="25F9714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1</w:t>
            </w:r>
          </w:p>
        </w:tc>
      </w:tr>
      <w:tr w:rsidR="009D64AF" w:rsidRPr="00910C9A" w14:paraId="252EC0F1" w14:textId="77777777" w:rsidTr="004915EB">
        <w:trPr>
          <w:cantSplit/>
          <w:trHeight w:val="145"/>
          <w:jc w:val="center"/>
        </w:trPr>
        <w:tc>
          <w:tcPr>
            <w:tcW w:w="2469" w:type="dxa"/>
            <w:vMerge/>
          </w:tcPr>
          <w:p w14:paraId="4FA94458" w14:textId="77777777" w:rsidR="009D64AF" w:rsidRPr="00910C9A" w:rsidRDefault="009D64AF" w:rsidP="004915EB">
            <w:pPr>
              <w:jc w:val="center"/>
              <w:rPr>
                <w:rFonts w:ascii="Times New Roman" w:hAnsi="Times New Roman"/>
                <w:sz w:val="22"/>
                <w:szCs w:val="22"/>
              </w:rPr>
            </w:pPr>
          </w:p>
        </w:tc>
        <w:tc>
          <w:tcPr>
            <w:tcW w:w="2314" w:type="dxa"/>
          </w:tcPr>
          <w:p w14:paraId="2BAFBAF6"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63</w:t>
            </w:r>
          </w:p>
        </w:tc>
        <w:tc>
          <w:tcPr>
            <w:tcW w:w="1420" w:type="dxa"/>
          </w:tcPr>
          <w:p w14:paraId="0FA444CA"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25</w:t>
            </w:r>
          </w:p>
        </w:tc>
        <w:tc>
          <w:tcPr>
            <w:tcW w:w="1388" w:type="dxa"/>
          </w:tcPr>
          <w:p w14:paraId="2BEFAF8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1</w:t>
            </w:r>
          </w:p>
        </w:tc>
      </w:tr>
      <w:tr w:rsidR="009D64AF" w:rsidRPr="00910C9A" w14:paraId="1FE4AF4B" w14:textId="77777777" w:rsidTr="004915EB">
        <w:trPr>
          <w:cantSplit/>
          <w:trHeight w:val="145"/>
          <w:jc w:val="center"/>
        </w:trPr>
        <w:tc>
          <w:tcPr>
            <w:tcW w:w="2469" w:type="dxa"/>
            <w:vMerge/>
          </w:tcPr>
          <w:p w14:paraId="0DAC95AD" w14:textId="77777777" w:rsidR="009D64AF" w:rsidRPr="00910C9A" w:rsidRDefault="009D64AF" w:rsidP="004915EB">
            <w:pPr>
              <w:jc w:val="center"/>
              <w:rPr>
                <w:rFonts w:ascii="Times New Roman" w:hAnsi="Times New Roman"/>
                <w:sz w:val="22"/>
                <w:szCs w:val="22"/>
              </w:rPr>
            </w:pPr>
          </w:p>
        </w:tc>
        <w:tc>
          <w:tcPr>
            <w:tcW w:w="2314" w:type="dxa"/>
          </w:tcPr>
          <w:p w14:paraId="30F6C333"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75</w:t>
            </w:r>
          </w:p>
        </w:tc>
        <w:tc>
          <w:tcPr>
            <w:tcW w:w="1420" w:type="dxa"/>
          </w:tcPr>
          <w:p w14:paraId="05AB3B98"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25</w:t>
            </w:r>
          </w:p>
        </w:tc>
        <w:tc>
          <w:tcPr>
            <w:tcW w:w="1388" w:type="dxa"/>
          </w:tcPr>
          <w:p w14:paraId="1519F550"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w:t>
            </w:r>
          </w:p>
        </w:tc>
      </w:tr>
      <w:tr w:rsidR="009D64AF" w:rsidRPr="00910C9A" w14:paraId="104B9250" w14:textId="77777777" w:rsidTr="004915EB">
        <w:trPr>
          <w:cantSplit/>
          <w:trHeight w:val="145"/>
          <w:jc w:val="center"/>
        </w:trPr>
        <w:tc>
          <w:tcPr>
            <w:tcW w:w="2469" w:type="dxa"/>
            <w:vMerge/>
          </w:tcPr>
          <w:p w14:paraId="232590B0" w14:textId="77777777" w:rsidR="009D64AF" w:rsidRPr="00910C9A" w:rsidRDefault="009D64AF" w:rsidP="004915EB">
            <w:pPr>
              <w:jc w:val="center"/>
              <w:rPr>
                <w:rFonts w:ascii="Times New Roman" w:hAnsi="Times New Roman"/>
                <w:sz w:val="22"/>
                <w:szCs w:val="22"/>
              </w:rPr>
            </w:pPr>
          </w:p>
        </w:tc>
        <w:tc>
          <w:tcPr>
            <w:tcW w:w="2314" w:type="dxa"/>
          </w:tcPr>
          <w:p w14:paraId="732C6B81"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90</w:t>
            </w:r>
          </w:p>
        </w:tc>
        <w:tc>
          <w:tcPr>
            <w:tcW w:w="1420" w:type="dxa"/>
          </w:tcPr>
          <w:p w14:paraId="0A251D37"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25</w:t>
            </w:r>
          </w:p>
        </w:tc>
        <w:tc>
          <w:tcPr>
            <w:tcW w:w="1388" w:type="dxa"/>
          </w:tcPr>
          <w:p w14:paraId="4CDE8971"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740B2C8F" w14:textId="77777777" w:rsidTr="004915EB">
        <w:trPr>
          <w:cantSplit/>
          <w:trHeight w:val="145"/>
          <w:jc w:val="center"/>
        </w:trPr>
        <w:tc>
          <w:tcPr>
            <w:tcW w:w="2469" w:type="dxa"/>
            <w:vMerge/>
          </w:tcPr>
          <w:p w14:paraId="3E38CDDF" w14:textId="77777777" w:rsidR="009D64AF" w:rsidRPr="00910C9A" w:rsidRDefault="009D64AF" w:rsidP="004915EB">
            <w:pPr>
              <w:jc w:val="center"/>
              <w:rPr>
                <w:rFonts w:ascii="Times New Roman" w:hAnsi="Times New Roman"/>
                <w:sz w:val="22"/>
                <w:szCs w:val="22"/>
              </w:rPr>
            </w:pPr>
          </w:p>
        </w:tc>
        <w:tc>
          <w:tcPr>
            <w:tcW w:w="2314" w:type="dxa"/>
          </w:tcPr>
          <w:p w14:paraId="243EB071"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110</w:t>
            </w:r>
          </w:p>
        </w:tc>
        <w:tc>
          <w:tcPr>
            <w:tcW w:w="1420" w:type="dxa"/>
          </w:tcPr>
          <w:p w14:paraId="14039D05"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25</w:t>
            </w:r>
          </w:p>
        </w:tc>
        <w:tc>
          <w:tcPr>
            <w:tcW w:w="1388" w:type="dxa"/>
          </w:tcPr>
          <w:p w14:paraId="69AB849B"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75CBD6C1" w14:textId="77777777" w:rsidTr="004915EB">
        <w:trPr>
          <w:cantSplit/>
          <w:trHeight w:val="145"/>
          <w:jc w:val="center"/>
        </w:trPr>
        <w:tc>
          <w:tcPr>
            <w:tcW w:w="2469" w:type="dxa"/>
            <w:vMerge/>
          </w:tcPr>
          <w:p w14:paraId="6BB96C9F" w14:textId="77777777" w:rsidR="009D64AF" w:rsidRPr="00910C9A" w:rsidRDefault="009D64AF" w:rsidP="004915EB">
            <w:pPr>
              <w:jc w:val="center"/>
              <w:rPr>
                <w:rFonts w:ascii="Times New Roman" w:hAnsi="Times New Roman"/>
                <w:sz w:val="22"/>
                <w:szCs w:val="22"/>
              </w:rPr>
            </w:pPr>
          </w:p>
        </w:tc>
        <w:tc>
          <w:tcPr>
            <w:tcW w:w="2314" w:type="dxa"/>
          </w:tcPr>
          <w:p w14:paraId="43890792"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125</w:t>
            </w:r>
          </w:p>
        </w:tc>
        <w:tc>
          <w:tcPr>
            <w:tcW w:w="1420" w:type="dxa"/>
          </w:tcPr>
          <w:p w14:paraId="7AF456F5"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25</w:t>
            </w:r>
          </w:p>
        </w:tc>
        <w:tc>
          <w:tcPr>
            <w:tcW w:w="1388" w:type="dxa"/>
          </w:tcPr>
          <w:p w14:paraId="0AB8FCED"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3C65808D" w14:textId="77777777" w:rsidTr="004915EB">
        <w:trPr>
          <w:cantSplit/>
          <w:trHeight w:val="145"/>
          <w:jc w:val="center"/>
        </w:trPr>
        <w:tc>
          <w:tcPr>
            <w:tcW w:w="2469" w:type="dxa"/>
            <w:vMerge/>
          </w:tcPr>
          <w:p w14:paraId="27FA8EF8" w14:textId="77777777" w:rsidR="009D64AF" w:rsidRPr="00910C9A" w:rsidRDefault="009D64AF" w:rsidP="004915EB">
            <w:pPr>
              <w:jc w:val="center"/>
              <w:rPr>
                <w:rFonts w:ascii="Times New Roman" w:hAnsi="Times New Roman"/>
                <w:sz w:val="22"/>
                <w:szCs w:val="22"/>
              </w:rPr>
            </w:pPr>
          </w:p>
        </w:tc>
        <w:tc>
          <w:tcPr>
            <w:tcW w:w="2314" w:type="dxa"/>
          </w:tcPr>
          <w:p w14:paraId="524B8673"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140</w:t>
            </w:r>
          </w:p>
        </w:tc>
        <w:tc>
          <w:tcPr>
            <w:tcW w:w="1420" w:type="dxa"/>
          </w:tcPr>
          <w:p w14:paraId="3671D91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30</w:t>
            </w:r>
          </w:p>
        </w:tc>
        <w:tc>
          <w:tcPr>
            <w:tcW w:w="1388" w:type="dxa"/>
          </w:tcPr>
          <w:p w14:paraId="48A350F4"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3035D84C" w14:textId="77777777" w:rsidTr="004915EB">
        <w:trPr>
          <w:cantSplit/>
          <w:trHeight w:val="145"/>
          <w:jc w:val="center"/>
        </w:trPr>
        <w:tc>
          <w:tcPr>
            <w:tcW w:w="2469" w:type="dxa"/>
            <w:vMerge/>
          </w:tcPr>
          <w:p w14:paraId="1D0167E2" w14:textId="77777777" w:rsidR="009D64AF" w:rsidRPr="00910C9A" w:rsidRDefault="009D64AF" w:rsidP="004915EB">
            <w:pPr>
              <w:jc w:val="center"/>
              <w:rPr>
                <w:rFonts w:ascii="Times New Roman" w:hAnsi="Times New Roman"/>
                <w:sz w:val="22"/>
                <w:szCs w:val="22"/>
              </w:rPr>
            </w:pPr>
          </w:p>
        </w:tc>
        <w:tc>
          <w:tcPr>
            <w:tcW w:w="2314" w:type="dxa"/>
          </w:tcPr>
          <w:p w14:paraId="59FB0797"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160</w:t>
            </w:r>
          </w:p>
        </w:tc>
        <w:tc>
          <w:tcPr>
            <w:tcW w:w="1420" w:type="dxa"/>
          </w:tcPr>
          <w:p w14:paraId="0E5F186E"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30</w:t>
            </w:r>
          </w:p>
        </w:tc>
        <w:tc>
          <w:tcPr>
            <w:tcW w:w="1388" w:type="dxa"/>
          </w:tcPr>
          <w:p w14:paraId="7138EF00"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096D4928" w14:textId="77777777" w:rsidTr="004915EB">
        <w:trPr>
          <w:cantSplit/>
          <w:trHeight w:val="145"/>
          <w:jc w:val="center"/>
        </w:trPr>
        <w:tc>
          <w:tcPr>
            <w:tcW w:w="2469" w:type="dxa"/>
            <w:vMerge/>
          </w:tcPr>
          <w:p w14:paraId="1CB7BAD9" w14:textId="77777777" w:rsidR="009D64AF" w:rsidRPr="00910C9A" w:rsidRDefault="009D64AF" w:rsidP="004915EB">
            <w:pPr>
              <w:jc w:val="center"/>
              <w:rPr>
                <w:rFonts w:ascii="Times New Roman" w:hAnsi="Times New Roman"/>
                <w:sz w:val="22"/>
                <w:szCs w:val="22"/>
              </w:rPr>
            </w:pPr>
          </w:p>
        </w:tc>
        <w:tc>
          <w:tcPr>
            <w:tcW w:w="2314" w:type="dxa"/>
          </w:tcPr>
          <w:p w14:paraId="4F87C523"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180</w:t>
            </w:r>
          </w:p>
        </w:tc>
        <w:tc>
          <w:tcPr>
            <w:tcW w:w="1420" w:type="dxa"/>
          </w:tcPr>
          <w:p w14:paraId="26A2B34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30</w:t>
            </w:r>
          </w:p>
        </w:tc>
        <w:tc>
          <w:tcPr>
            <w:tcW w:w="1388" w:type="dxa"/>
          </w:tcPr>
          <w:p w14:paraId="4AC52D72"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5A90B80E" w14:textId="77777777" w:rsidTr="004915EB">
        <w:trPr>
          <w:cantSplit/>
          <w:trHeight w:val="145"/>
          <w:jc w:val="center"/>
        </w:trPr>
        <w:tc>
          <w:tcPr>
            <w:tcW w:w="2469" w:type="dxa"/>
            <w:vMerge/>
          </w:tcPr>
          <w:p w14:paraId="409C35BC" w14:textId="77777777" w:rsidR="009D64AF" w:rsidRPr="00910C9A" w:rsidRDefault="009D64AF" w:rsidP="004915EB">
            <w:pPr>
              <w:jc w:val="center"/>
              <w:rPr>
                <w:rFonts w:ascii="Times New Roman" w:hAnsi="Times New Roman"/>
                <w:sz w:val="22"/>
                <w:szCs w:val="22"/>
              </w:rPr>
            </w:pPr>
          </w:p>
        </w:tc>
        <w:tc>
          <w:tcPr>
            <w:tcW w:w="2314" w:type="dxa"/>
          </w:tcPr>
          <w:p w14:paraId="43C63B99"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200</w:t>
            </w:r>
          </w:p>
        </w:tc>
        <w:tc>
          <w:tcPr>
            <w:tcW w:w="1420" w:type="dxa"/>
          </w:tcPr>
          <w:p w14:paraId="26E92F4E"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30</w:t>
            </w:r>
          </w:p>
        </w:tc>
        <w:tc>
          <w:tcPr>
            <w:tcW w:w="1388" w:type="dxa"/>
          </w:tcPr>
          <w:p w14:paraId="5AC88B31"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2A0BCC92" w14:textId="77777777" w:rsidTr="004915EB">
        <w:trPr>
          <w:cantSplit/>
          <w:trHeight w:val="145"/>
          <w:jc w:val="center"/>
        </w:trPr>
        <w:tc>
          <w:tcPr>
            <w:tcW w:w="2469" w:type="dxa"/>
            <w:vMerge/>
          </w:tcPr>
          <w:p w14:paraId="7CF1E871" w14:textId="77777777" w:rsidR="009D64AF" w:rsidRPr="00910C9A" w:rsidRDefault="009D64AF" w:rsidP="004915EB">
            <w:pPr>
              <w:jc w:val="center"/>
              <w:rPr>
                <w:rFonts w:ascii="Times New Roman" w:hAnsi="Times New Roman"/>
                <w:sz w:val="22"/>
                <w:szCs w:val="22"/>
              </w:rPr>
            </w:pPr>
          </w:p>
        </w:tc>
        <w:tc>
          <w:tcPr>
            <w:tcW w:w="2314" w:type="dxa"/>
          </w:tcPr>
          <w:p w14:paraId="676F44D0"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225</w:t>
            </w:r>
          </w:p>
        </w:tc>
        <w:tc>
          <w:tcPr>
            <w:tcW w:w="1420" w:type="dxa"/>
          </w:tcPr>
          <w:p w14:paraId="32AFD2E1"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30</w:t>
            </w:r>
          </w:p>
        </w:tc>
        <w:tc>
          <w:tcPr>
            <w:tcW w:w="1388" w:type="dxa"/>
          </w:tcPr>
          <w:p w14:paraId="1E39CA1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1FE2D5B6" w14:textId="77777777" w:rsidTr="004915EB">
        <w:trPr>
          <w:cantSplit/>
          <w:trHeight w:val="145"/>
          <w:jc w:val="center"/>
        </w:trPr>
        <w:tc>
          <w:tcPr>
            <w:tcW w:w="2469" w:type="dxa"/>
            <w:vMerge/>
          </w:tcPr>
          <w:p w14:paraId="21B3D78E" w14:textId="77777777" w:rsidR="009D64AF" w:rsidRPr="00910C9A" w:rsidRDefault="009D64AF" w:rsidP="004915EB">
            <w:pPr>
              <w:jc w:val="center"/>
              <w:rPr>
                <w:rFonts w:ascii="Times New Roman" w:hAnsi="Times New Roman"/>
                <w:sz w:val="22"/>
                <w:szCs w:val="22"/>
              </w:rPr>
            </w:pPr>
          </w:p>
        </w:tc>
        <w:tc>
          <w:tcPr>
            <w:tcW w:w="2314" w:type="dxa"/>
          </w:tcPr>
          <w:p w14:paraId="0B612640"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315</w:t>
            </w:r>
          </w:p>
        </w:tc>
        <w:tc>
          <w:tcPr>
            <w:tcW w:w="1420" w:type="dxa"/>
          </w:tcPr>
          <w:p w14:paraId="2905198D"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43B207D2"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2AA908D2" w14:textId="77777777" w:rsidTr="004915EB">
        <w:trPr>
          <w:cantSplit/>
          <w:trHeight w:val="145"/>
          <w:jc w:val="center"/>
        </w:trPr>
        <w:tc>
          <w:tcPr>
            <w:tcW w:w="2469" w:type="dxa"/>
            <w:vMerge/>
          </w:tcPr>
          <w:p w14:paraId="5C2D7976" w14:textId="77777777" w:rsidR="009D64AF" w:rsidRPr="00910C9A" w:rsidRDefault="009D64AF" w:rsidP="004915EB">
            <w:pPr>
              <w:jc w:val="center"/>
              <w:rPr>
                <w:rFonts w:ascii="Times New Roman" w:hAnsi="Times New Roman"/>
                <w:sz w:val="22"/>
                <w:szCs w:val="22"/>
              </w:rPr>
            </w:pPr>
          </w:p>
        </w:tc>
        <w:tc>
          <w:tcPr>
            <w:tcW w:w="2314" w:type="dxa"/>
          </w:tcPr>
          <w:p w14:paraId="5799959B"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355</w:t>
            </w:r>
          </w:p>
        </w:tc>
        <w:tc>
          <w:tcPr>
            <w:tcW w:w="1420" w:type="dxa"/>
          </w:tcPr>
          <w:p w14:paraId="3A0D512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2BEFD41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0252E4C5" w14:textId="77777777" w:rsidTr="004915EB">
        <w:trPr>
          <w:cantSplit/>
          <w:trHeight w:val="145"/>
          <w:jc w:val="center"/>
        </w:trPr>
        <w:tc>
          <w:tcPr>
            <w:tcW w:w="2469" w:type="dxa"/>
            <w:vMerge/>
          </w:tcPr>
          <w:p w14:paraId="31C4212E" w14:textId="77777777" w:rsidR="009D64AF" w:rsidRPr="00910C9A" w:rsidRDefault="009D64AF" w:rsidP="004915EB">
            <w:pPr>
              <w:jc w:val="center"/>
              <w:rPr>
                <w:rFonts w:ascii="Times New Roman" w:hAnsi="Times New Roman"/>
                <w:sz w:val="22"/>
                <w:szCs w:val="22"/>
              </w:rPr>
            </w:pPr>
          </w:p>
        </w:tc>
        <w:tc>
          <w:tcPr>
            <w:tcW w:w="2314" w:type="dxa"/>
          </w:tcPr>
          <w:p w14:paraId="4C39A0BA"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400</w:t>
            </w:r>
          </w:p>
        </w:tc>
        <w:tc>
          <w:tcPr>
            <w:tcW w:w="1420" w:type="dxa"/>
          </w:tcPr>
          <w:p w14:paraId="59D7D031"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475AD2B9"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w:t>
            </w:r>
          </w:p>
        </w:tc>
      </w:tr>
      <w:tr w:rsidR="009D64AF" w:rsidRPr="00910C9A" w14:paraId="082550EA" w14:textId="77777777" w:rsidTr="004915EB">
        <w:trPr>
          <w:cantSplit/>
          <w:trHeight w:val="145"/>
          <w:jc w:val="center"/>
        </w:trPr>
        <w:tc>
          <w:tcPr>
            <w:tcW w:w="2469" w:type="dxa"/>
            <w:vMerge/>
          </w:tcPr>
          <w:p w14:paraId="411EF9B6" w14:textId="77777777" w:rsidR="009D64AF" w:rsidRPr="00910C9A" w:rsidRDefault="009D64AF" w:rsidP="004915EB">
            <w:pPr>
              <w:jc w:val="center"/>
              <w:rPr>
                <w:rFonts w:ascii="Times New Roman" w:hAnsi="Times New Roman"/>
                <w:sz w:val="22"/>
                <w:szCs w:val="22"/>
              </w:rPr>
            </w:pPr>
          </w:p>
        </w:tc>
        <w:tc>
          <w:tcPr>
            <w:tcW w:w="2314" w:type="dxa"/>
          </w:tcPr>
          <w:p w14:paraId="5C5E9209"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450</w:t>
            </w:r>
          </w:p>
        </w:tc>
        <w:tc>
          <w:tcPr>
            <w:tcW w:w="1420" w:type="dxa"/>
          </w:tcPr>
          <w:p w14:paraId="331548B9"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5293B8C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w:t>
            </w:r>
          </w:p>
        </w:tc>
      </w:tr>
      <w:tr w:rsidR="009D64AF" w:rsidRPr="00910C9A" w14:paraId="5CF0F5C5" w14:textId="77777777" w:rsidTr="004915EB">
        <w:trPr>
          <w:cantSplit/>
          <w:jc w:val="center"/>
        </w:trPr>
        <w:tc>
          <w:tcPr>
            <w:tcW w:w="2469" w:type="dxa"/>
            <w:vMerge w:val="restart"/>
            <w:vAlign w:val="center"/>
          </w:tcPr>
          <w:p w14:paraId="1A9DDC94" w14:textId="77777777" w:rsidR="009D64AF" w:rsidRPr="00910C9A" w:rsidRDefault="009D64AF" w:rsidP="004915EB">
            <w:pPr>
              <w:jc w:val="center"/>
              <w:rPr>
                <w:rFonts w:ascii="Times New Roman" w:hAnsi="Times New Roman"/>
                <w:sz w:val="22"/>
                <w:szCs w:val="22"/>
              </w:rPr>
            </w:pPr>
            <w:proofErr w:type="spellStart"/>
            <w:r w:rsidRPr="00910C9A">
              <w:rPr>
                <w:rFonts w:ascii="Times New Roman" w:hAnsi="Times New Roman"/>
                <w:sz w:val="22"/>
                <w:szCs w:val="22"/>
              </w:rPr>
              <w:t>Αμιαντο</w:t>
            </w:r>
            <w:proofErr w:type="spellEnd"/>
            <w:r w:rsidRPr="00910C9A">
              <w:rPr>
                <w:rFonts w:ascii="Times New Roman" w:hAnsi="Times New Roman"/>
                <w:sz w:val="22"/>
                <w:szCs w:val="22"/>
              </w:rPr>
              <w:t>-</w:t>
            </w:r>
          </w:p>
          <w:p w14:paraId="3523DCC1" w14:textId="77777777" w:rsidR="009D64AF" w:rsidRPr="00910C9A" w:rsidRDefault="009D64AF" w:rsidP="004915EB">
            <w:pPr>
              <w:jc w:val="center"/>
              <w:rPr>
                <w:rFonts w:ascii="Times New Roman" w:hAnsi="Times New Roman"/>
                <w:sz w:val="22"/>
                <w:szCs w:val="22"/>
              </w:rPr>
            </w:pPr>
            <w:proofErr w:type="spellStart"/>
            <w:r w:rsidRPr="00910C9A">
              <w:rPr>
                <w:rFonts w:ascii="Times New Roman" w:hAnsi="Times New Roman"/>
                <w:sz w:val="22"/>
                <w:szCs w:val="22"/>
              </w:rPr>
              <w:t>Σιμεντοσωλήνες</w:t>
            </w:r>
            <w:proofErr w:type="spellEnd"/>
          </w:p>
        </w:tc>
        <w:tc>
          <w:tcPr>
            <w:tcW w:w="2314" w:type="dxa"/>
          </w:tcPr>
          <w:p w14:paraId="3BD89A6D"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78</w:t>
            </w:r>
          </w:p>
        </w:tc>
        <w:tc>
          <w:tcPr>
            <w:tcW w:w="1420" w:type="dxa"/>
          </w:tcPr>
          <w:p w14:paraId="7FA917EB"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25</w:t>
            </w:r>
          </w:p>
        </w:tc>
        <w:tc>
          <w:tcPr>
            <w:tcW w:w="1388" w:type="dxa"/>
          </w:tcPr>
          <w:p w14:paraId="150787C9"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w:t>
            </w:r>
          </w:p>
        </w:tc>
      </w:tr>
      <w:tr w:rsidR="009D64AF" w:rsidRPr="00910C9A" w14:paraId="37C0F544" w14:textId="77777777" w:rsidTr="004915EB">
        <w:trPr>
          <w:cantSplit/>
          <w:jc w:val="center"/>
        </w:trPr>
        <w:tc>
          <w:tcPr>
            <w:tcW w:w="2469" w:type="dxa"/>
            <w:vMerge/>
          </w:tcPr>
          <w:p w14:paraId="231178E9" w14:textId="77777777" w:rsidR="009D64AF" w:rsidRPr="00910C9A" w:rsidRDefault="009D64AF" w:rsidP="004915EB">
            <w:pPr>
              <w:jc w:val="center"/>
              <w:rPr>
                <w:rFonts w:ascii="Times New Roman" w:hAnsi="Times New Roman"/>
                <w:sz w:val="22"/>
                <w:szCs w:val="22"/>
                <w:lang w:val="en-US"/>
              </w:rPr>
            </w:pPr>
          </w:p>
        </w:tc>
        <w:tc>
          <w:tcPr>
            <w:tcW w:w="2314" w:type="dxa"/>
          </w:tcPr>
          <w:p w14:paraId="70583D29"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98,100</w:t>
            </w:r>
          </w:p>
        </w:tc>
        <w:tc>
          <w:tcPr>
            <w:tcW w:w="1420" w:type="dxa"/>
          </w:tcPr>
          <w:p w14:paraId="042F48C8"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25</w:t>
            </w:r>
          </w:p>
        </w:tc>
        <w:tc>
          <w:tcPr>
            <w:tcW w:w="1388" w:type="dxa"/>
          </w:tcPr>
          <w:p w14:paraId="2507CFF0"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08CA2322" w14:textId="77777777" w:rsidTr="004915EB">
        <w:trPr>
          <w:cantSplit/>
          <w:jc w:val="center"/>
        </w:trPr>
        <w:tc>
          <w:tcPr>
            <w:tcW w:w="2469" w:type="dxa"/>
            <w:vMerge/>
          </w:tcPr>
          <w:p w14:paraId="008E0BB2" w14:textId="77777777" w:rsidR="009D64AF" w:rsidRPr="00910C9A" w:rsidRDefault="009D64AF" w:rsidP="004915EB">
            <w:pPr>
              <w:jc w:val="center"/>
              <w:rPr>
                <w:rFonts w:ascii="Times New Roman" w:hAnsi="Times New Roman"/>
                <w:sz w:val="22"/>
                <w:szCs w:val="22"/>
                <w:lang w:val="en-US"/>
              </w:rPr>
            </w:pPr>
          </w:p>
        </w:tc>
        <w:tc>
          <w:tcPr>
            <w:tcW w:w="2314" w:type="dxa"/>
          </w:tcPr>
          <w:p w14:paraId="646364E8"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120,126</w:t>
            </w:r>
          </w:p>
        </w:tc>
        <w:tc>
          <w:tcPr>
            <w:tcW w:w="1420" w:type="dxa"/>
          </w:tcPr>
          <w:p w14:paraId="54230FCB"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25</w:t>
            </w:r>
          </w:p>
        </w:tc>
        <w:tc>
          <w:tcPr>
            <w:tcW w:w="1388" w:type="dxa"/>
          </w:tcPr>
          <w:p w14:paraId="6021B92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3BABF021" w14:textId="77777777" w:rsidTr="004915EB">
        <w:trPr>
          <w:cantSplit/>
          <w:jc w:val="center"/>
        </w:trPr>
        <w:tc>
          <w:tcPr>
            <w:tcW w:w="2469" w:type="dxa"/>
            <w:vMerge/>
          </w:tcPr>
          <w:p w14:paraId="4DB287C6" w14:textId="77777777" w:rsidR="009D64AF" w:rsidRPr="00910C9A" w:rsidRDefault="009D64AF" w:rsidP="004915EB">
            <w:pPr>
              <w:jc w:val="center"/>
              <w:rPr>
                <w:rFonts w:ascii="Times New Roman" w:hAnsi="Times New Roman"/>
                <w:sz w:val="22"/>
                <w:szCs w:val="22"/>
                <w:lang w:val="en-US"/>
              </w:rPr>
            </w:pPr>
          </w:p>
        </w:tc>
        <w:tc>
          <w:tcPr>
            <w:tcW w:w="2314" w:type="dxa"/>
          </w:tcPr>
          <w:p w14:paraId="550F8827"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178,184</w:t>
            </w:r>
          </w:p>
        </w:tc>
        <w:tc>
          <w:tcPr>
            <w:tcW w:w="1420" w:type="dxa"/>
          </w:tcPr>
          <w:p w14:paraId="4FE7161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30</w:t>
            </w:r>
          </w:p>
        </w:tc>
        <w:tc>
          <w:tcPr>
            <w:tcW w:w="1388" w:type="dxa"/>
          </w:tcPr>
          <w:p w14:paraId="6F48171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536084E2" w14:textId="77777777" w:rsidTr="004915EB">
        <w:trPr>
          <w:cantSplit/>
          <w:jc w:val="center"/>
        </w:trPr>
        <w:tc>
          <w:tcPr>
            <w:tcW w:w="2469" w:type="dxa"/>
            <w:vMerge/>
          </w:tcPr>
          <w:p w14:paraId="4E28032B" w14:textId="77777777" w:rsidR="009D64AF" w:rsidRPr="00910C9A" w:rsidRDefault="009D64AF" w:rsidP="004915EB">
            <w:pPr>
              <w:jc w:val="center"/>
              <w:rPr>
                <w:rFonts w:ascii="Times New Roman" w:hAnsi="Times New Roman"/>
                <w:sz w:val="22"/>
                <w:szCs w:val="22"/>
                <w:lang w:val="en-US"/>
              </w:rPr>
            </w:pPr>
          </w:p>
        </w:tc>
        <w:tc>
          <w:tcPr>
            <w:tcW w:w="2314" w:type="dxa"/>
          </w:tcPr>
          <w:p w14:paraId="700E7903"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236,243,244</w:t>
            </w:r>
          </w:p>
        </w:tc>
        <w:tc>
          <w:tcPr>
            <w:tcW w:w="1420" w:type="dxa"/>
          </w:tcPr>
          <w:p w14:paraId="7645539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30</w:t>
            </w:r>
          </w:p>
        </w:tc>
        <w:tc>
          <w:tcPr>
            <w:tcW w:w="1388" w:type="dxa"/>
          </w:tcPr>
          <w:p w14:paraId="5CA57AA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77E574D7" w14:textId="77777777" w:rsidTr="004915EB">
        <w:trPr>
          <w:cantSplit/>
          <w:jc w:val="center"/>
        </w:trPr>
        <w:tc>
          <w:tcPr>
            <w:tcW w:w="2469" w:type="dxa"/>
            <w:vMerge/>
          </w:tcPr>
          <w:p w14:paraId="38D6AEDD" w14:textId="77777777" w:rsidR="009D64AF" w:rsidRPr="00910C9A" w:rsidRDefault="009D64AF" w:rsidP="004915EB">
            <w:pPr>
              <w:jc w:val="center"/>
              <w:rPr>
                <w:rFonts w:ascii="Times New Roman" w:hAnsi="Times New Roman"/>
                <w:sz w:val="22"/>
                <w:szCs w:val="22"/>
                <w:lang w:val="en-US"/>
              </w:rPr>
            </w:pPr>
          </w:p>
        </w:tc>
        <w:tc>
          <w:tcPr>
            <w:tcW w:w="2314" w:type="dxa"/>
          </w:tcPr>
          <w:p w14:paraId="1EFF292E"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288</w:t>
            </w:r>
          </w:p>
        </w:tc>
        <w:tc>
          <w:tcPr>
            <w:tcW w:w="1420" w:type="dxa"/>
          </w:tcPr>
          <w:p w14:paraId="3DDB9BD5"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2CF61737"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5FEAD818" w14:textId="77777777" w:rsidTr="004915EB">
        <w:trPr>
          <w:cantSplit/>
          <w:jc w:val="center"/>
        </w:trPr>
        <w:tc>
          <w:tcPr>
            <w:tcW w:w="2469" w:type="dxa"/>
            <w:vMerge/>
          </w:tcPr>
          <w:p w14:paraId="38C05078" w14:textId="77777777" w:rsidR="009D64AF" w:rsidRPr="00910C9A" w:rsidRDefault="009D64AF" w:rsidP="004915EB">
            <w:pPr>
              <w:jc w:val="center"/>
              <w:rPr>
                <w:rFonts w:ascii="Times New Roman" w:hAnsi="Times New Roman"/>
                <w:sz w:val="22"/>
                <w:szCs w:val="22"/>
                <w:lang w:val="en-US"/>
              </w:rPr>
            </w:pPr>
          </w:p>
        </w:tc>
        <w:tc>
          <w:tcPr>
            <w:tcW w:w="2314" w:type="dxa"/>
          </w:tcPr>
          <w:p w14:paraId="44DBE8E1"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300,308</w:t>
            </w:r>
          </w:p>
        </w:tc>
        <w:tc>
          <w:tcPr>
            <w:tcW w:w="1420" w:type="dxa"/>
          </w:tcPr>
          <w:p w14:paraId="4381DF0C"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6856AAF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5B3401EF" w14:textId="77777777" w:rsidTr="004915EB">
        <w:trPr>
          <w:cantSplit/>
          <w:jc w:val="center"/>
        </w:trPr>
        <w:tc>
          <w:tcPr>
            <w:tcW w:w="2469" w:type="dxa"/>
            <w:vMerge/>
          </w:tcPr>
          <w:p w14:paraId="4F70FA4B" w14:textId="77777777" w:rsidR="009D64AF" w:rsidRPr="00910C9A" w:rsidRDefault="009D64AF" w:rsidP="004915EB">
            <w:pPr>
              <w:jc w:val="center"/>
              <w:rPr>
                <w:rFonts w:ascii="Times New Roman" w:hAnsi="Times New Roman"/>
                <w:sz w:val="22"/>
                <w:szCs w:val="22"/>
                <w:lang w:val="en-US"/>
              </w:rPr>
            </w:pPr>
          </w:p>
        </w:tc>
        <w:tc>
          <w:tcPr>
            <w:tcW w:w="2314" w:type="dxa"/>
          </w:tcPr>
          <w:p w14:paraId="3C3EE677"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346</w:t>
            </w:r>
          </w:p>
        </w:tc>
        <w:tc>
          <w:tcPr>
            <w:tcW w:w="1420" w:type="dxa"/>
          </w:tcPr>
          <w:p w14:paraId="541C2731"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571852F9"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3281CA2C" w14:textId="77777777" w:rsidTr="004915EB">
        <w:trPr>
          <w:cantSplit/>
          <w:jc w:val="center"/>
        </w:trPr>
        <w:tc>
          <w:tcPr>
            <w:tcW w:w="2469" w:type="dxa"/>
            <w:vMerge/>
          </w:tcPr>
          <w:p w14:paraId="753B01BE" w14:textId="77777777" w:rsidR="009D64AF" w:rsidRPr="00910C9A" w:rsidRDefault="009D64AF" w:rsidP="004915EB">
            <w:pPr>
              <w:jc w:val="center"/>
              <w:rPr>
                <w:rFonts w:ascii="Times New Roman" w:hAnsi="Times New Roman"/>
                <w:sz w:val="22"/>
                <w:szCs w:val="22"/>
                <w:lang w:val="en-US"/>
              </w:rPr>
            </w:pPr>
          </w:p>
        </w:tc>
        <w:tc>
          <w:tcPr>
            <w:tcW w:w="2314" w:type="dxa"/>
          </w:tcPr>
          <w:p w14:paraId="73BEC0A5"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360</w:t>
            </w:r>
          </w:p>
        </w:tc>
        <w:tc>
          <w:tcPr>
            <w:tcW w:w="1420" w:type="dxa"/>
          </w:tcPr>
          <w:p w14:paraId="77F1660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02E551DA"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2</w:t>
            </w:r>
          </w:p>
        </w:tc>
      </w:tr>
      <w:tr w:rsidR="009D64AF" w:rsidRPr="00910C9A" w14:paraId="5886C75C" w14:textId="77777777" w:rsidTr="004915EB">
        <w:trPr>
          <w:cantSplit/>
          <w:jc w:val="center"/>
        </w:trPr>
        <w:tc>
          <w:tcPr>
            <w:tcW w:w="2469" w:type="dxa"/>
            <w:vMerge/>
          </w:tcPr>
          <w:p w14:paraId="3835D9BF" w14:textId="77777777" w:rsidR="009D64AF" w:rsidRPr="00910C9A" w:rsidRDefault="009D64AF" w:rsidP="004915EB">
            <w:pPr>
              <w:jc w:val="center"/>
              <w:rPr>
                <w:rFonts w:ascii="Times New Roman" w:hAnsi="Times New Roman"/>
                <w:sz w:val="22"/>
                <w:szCs w:val="22"/>
                <w:lang w:val="en-US"/>
              </w:rPr>
            </w:pPr>
          </w:p>
        </w:tc>
        <w:tc>
          <w:tcPr>
            <w:tcW w:w="2314" w:type="dxa"/>
          </w:tcPr>
          <w:p w14:paraId="04EF441D"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404</w:t>
            </w:r>
          </w:p>
        </w:tc>
        <w:tc>
          <w:tcPr>
            <w:tcW w:w="1420" w:type="dxa"/>
          </w:tcPr>
          <w:p w14:paraId="6A14CA33"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3A9DF32D"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w:t>
            </w:r>
          </w:p>
        </w:tc>
      </w:tr>
      <w:tr w:rsidR="009D64AF" w:rsidRPr="00910C9A" w14:paraId="51B8B831" w14:textId="77777777" w:rsidTr="004915EB">
        <w:trPr>
          <w:cantSplit/>
          <w:jc w:val="center"/>
        </w:trPr>
        <w:tc>
          <w:tcPr>
            <w:tcW w:w="2469" w:type="dxa"/>
            <w:vMerge/>
          </w:tcPr>
          <w:p w14:paraId="459AEF3C" w14:textId="77777777" w:rsidR="009D64AF" w:rsidRPr="00910C9A" w:rsidRDefault="009D64AF" w:rsidP="004915EB">
            <w:pPr>
              <w:jc w:val="center"/>
              <w:rPr>
                <w:rFonts w:ascii="Times New Roman" w:hAnsi="Times New Roman"/>
                <w:sz w:val="22"/>
                <w:szCs w:val="22"/>
                <w:lang w:val="en-US"/>
              </w:rPr>
            </w:pPr>
          </w:p>
        </w:tc>
        <w:tc>
          <w:tcPr>
            <w:tcW w:w="2314" w:type="dxa"/>
          </w:tcPr>
          <w:p w14:paraId="63D8B054"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418</w:t>
            </w:r>
          </w:p>
        </w:tc>
        <w:tc>
          <w:tcPr>
            <w:tcW w:w="1420" w:type="dxa"/>
          </w:tcPr>
          <w:p w14:paraId="0AF17710"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6C714D8B"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w:t>
            </w:r>
          </w:p>
        </w:tc>
      </w:tr>
      <w:tr w:rsidR="009D64AF" w:rsidRPr="00910C9A" w14:paraId="5486D592" w14:textId="77777777" w:rsidTr="004915EB">
        <w:trPr>
          <w:cantSplit/>
          <w:jc w:val="center"/>
        </w:trPr>
        <w:tc>
          <w:tcPr>
            <w:tcW w:w="2469" w:type="dxa"/>
            <w:vMerge/>
          </w:tcPr>
          <w:p w14:paraId="367F22D1" w14:textId="77777777" w:rsidR="009D64AF" w:rsidRPr="00910C9A" w:rsidRDefault="009D64AF" w:rsidP="004915EB">
            <w:pPr>
              <w:jc w:val="center"/>
              <w:rPr>
                <w:rFonts w:ascii="Times New Roman" w:hAnsi="Times New Roman"/>
                <w:sz w:val="22"/>
                <w:szCs w:val="22"/>
                <w:lang w:val="en-US"/>
              </w:rPr>
            </w:pPr>
          </w:p>
        </w:tc>
        <w:tc>
          <w:tcPr>
            <w:tcW w:w="2314" w:type="dxa"/>
          </w:tcPr>
          <w:p w14:paraId="46677ECC" w14:textId="77777777" w:rsidR="009D64AF" w:rsidRPr="00910C9A" w:rsidRDefault="009D64AF" w:rsidP="004915EB">
            <w:pPr>
              <w:jc w:val="center"/>
              <w:rPr>
                <w:rFonts w:ascii="Times New Roman" w:hAnsi="Times New Roman"/>
                <w:sz w:val="22"/>
                <w:szCs w:val="22"/>
                <w:lang w:val="en-US"/>
              </w:rPr>
            </w:pPr>
            <w:r w:rsidRPr="00910C9A">
              <w:rPr>
                <w:rFonts w:ascii="Times New Roman" w:hAnsi="Times New Roman"/>
                <w:sz w:val="22"/>
                <w:szCs w:val="22"/>
                <w:lang w:val="en-US"/>
              </w:rPr>
              <w:t>460</w:t>
            </w:r>
          </w:p>
        </w:tc>
        <w:tc>
          <w:tcPr>
            <w:tcW w:w="1420" w:type="dxa"/>
          </w:tcPr>
          <w:p w14:paraId="0B782DE8"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1C85CFE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w:t>
            </w:r>
          </w:p>
        </w:tc>
      </w:tr>
      <w:tr w:rsidR="009D64AF" w:rsidRPr="00910C9A" w14:paraId="7167C97D" w14:textId="77777777" w:rsidTr="004915EB">
        <w:trPr>
          <w:cantSplit/>
          <w:jc w:val="center"/>
        </w:trPr>
        <w:tc>
          <w:tcPr>
            <w:tcW w:w="2469" w:type="dxa"/>
            <w:vMerge/>
          </w:tcPr>
          <w:p w14:paraId="53BC2265" w14:textId="77777777" w:rsidR="009D64AF" w:rsidRPr="00910C9A" w:rsidRDefault="009D64AF" w:rsidP="004915EB">
            <w:pPr>
              <w:jc w:val="center"/>
              <w:rPr>
                <w:rFonts w:ascii="Times New Roman" w:hAnsi="Times New Roman"/>
                <w:sz w:val="22"/>
                <w:szCs w:val="22"/>
                <w:lang w:val="en-US"/>
              </w:rPr>
            </w:pPr>
          </w:p>
        </w:tc>
        <w:tc>
          <w:tcPr>
            <w:tcW w:w="2314" w:type="dxa"/>
          </w:tcPr>
          <w:p w14:paraId="73806D28"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476</w:t>
            </w:r>
          </w:p>
        </w:tc>
        <w:tc>
          <w:tcPr>
            <w:tcW w:w="1420" w:type="dxa"/>
          </w:tcPr>
          <w:p w14:paraId="20E88A06"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1403D0A3"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w:t>
            </w:r>
          </w:p>
        </w:tc>
      </w:tr>
      <w:tr w:rsidR="009D64AF" w:rsidRPr="00910C9A" w14:paraId="28EF571B" w14:textId="77777777" w:rsidTr="004915EB">
        <w:trPr>
          <w:cantSplit/>
          <w:jc w:val="center"/>
        </w:trPr>
        <w:tc>
          <w:tcPr>
            <w:tcW w:w="2469" w:type="dxa"/>
            <w:vMerge/>
          </w:tcPr>
          <w:p w14:paraId="35A9BD2B" w14:textId="77777777" w:rsidR="009D64AF" w:rsidRPr="00910C9A" w:rsidRDefault="009D64AF" w:rsidP="004915EB">
            <w:pPr>
              <w:jc w:val="center"/>
              <w:rPr>
                <w:rFonts w:ascii="Times New Roman" w:hAnsi="Times New Roman"/>
                <w:sz w:val="22"/>
                <w:szCs w:val="22"/>
              </w:rPr>
            </w:pPr>
          </w:p>
        </w:tc>
        <w:tc>
          <w:tcPr>
            <w:tcW w:w="2314" w:type="dxa"/>
          </w:tcPr>
          <w:p w14:paraId="4BCADEBB"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516</w:t>
            </w:r>
          </w:p>
        </w:tc>
        <w:tc>
          <w:tcPr>
            <w:tcW w:w="1420" w:type="dxa"/>
          </w:tcPr>
          <w:p w14:paraId="40CF8A0B"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74EFA73A"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w:t>
            </w:r>
          </w:p>
        </w:tc>
      </w:tr>
      <w:tr w:rsidR="009D64AF" w:rsidRPr="00910C9A" w14:paraId="13B6AC31" w14:textId="77777777" w:rsidTr="004915EB">
        <w:trPr>
          <w:cantSplit/>
          <w:jc w:val="center"/>
        </w:trPr>
        <w:tc>
          <w:tcPr>
            <w:tcW w:w="2469" w:type="dxa"/>
            <w:vMerge/>
          </w:tcPr>
          <w:p w14:paraId="00ED642E" w14:textId="77777777" w:rsidR="009D64AF" w:rsidRPr="00910C9A" w:rsidRDefault="009D64AF" w:rsidP="004915EB">
            <w:pPr>
              <w:jc w:val="center"/>
              <w:rPr>
                <w:rFonts w:ascii="Times New Roman" w:hAnsi="Times New Roman"/>
                <w:sz w:val="22"/>
                <w:szCs w:val="22"/>
              </w:rPr>
            </w:pPr>
          </w:p>
        </w:tc>
        <w:tc>
          <w:tcPr>
            <w:tcW w:w="2314" w:type="dxa"/>
          </w:tcPr>
          <w:p w14:paraId="2E28E31F"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532</w:t>
            </w:r>
          </w:p>
        </w:tc>
        <w:tc>
          <w:tcPr>
            <w:tcW w:w="1420" w:type="dxa"/>
          </w:tcPr>
          <w:p w14:paraId="719DEEC2"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40</w:t>
            </w:r>
          </w:p>
        </w:tc>
        <w:tc>
          <w:tcPr>
            <w:tcW w:w="1388" w:type="dxa"/>
          </w:tcPr>
          <w:p w14:paraId="52DD6D4B" w14:textId="77777777" w:rsidR="009D64AF" w:rsidRPr="00910C9A" w:rsidRDefault="009D64AF" w:rsidP="004915EB">
            <w:pPr>
              <w:jc w:val="center"/>
              <w:rPr>
                <w:rFonts w:ascii="Times New Roman" w:hAnsi="Times New Roman"/>
                <w:sz w:val="22"/>
                <w:szCs w:val="22"/>
              </w:rPr>
            </w:pPr>
            <w:r w:rsidRPr="00910C9A">
              <w:rPr>
                <w:rFonts w:ascii="Times New Roman" w:hAnsi="Times New Roman"/>
                <w:sz w:val="22"/>
                <w:szCs w:val="22"/>
              </w:rPr>
              <w:t>3</w:t>
            </w:r>
          </w:p>
        </w:tc>
      </w:tr>
    </w:tbl>
    <w:p w14:paraId="61F89463" w14:textId="77777777" w:rsidR="009D64AF" w:rsidRPr="00CB2B94" w:rsidRDefault="009D64AF" w:rsidP="009D64AF">
      <w:pPr>
        <w:jc w:val="center"/>
        <w:rPr>
          <w:rFonts w:ascii="Times New Roman" w:hAnsi="Times New Roman"/>
          <w:sz w:val="22"/>
          <w:szCs w:val="22"/>
        </w:rPr>
      </w:pPr>
    </w:p>
    <w:p w14:paraId="186189D6" w14:textId="77777777" w:rsidR="009D64AF" w:rsidRPr="00CB2B94" w:rsidRDefault="009D64AF" w:rsidP="009D64AF">
      <w:pPr>
        <w:rPr>
          <w:rFonts w:ascii="Times New Roman" w:hAnsi="Times New Roman"/>
          <w:sz w:val="22"/>
          <w:szCs w:val="22"/>
        </w:rPr>
      </w:pPr>
    </w:p>
    <w:p w14:paraId="70F1917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Όλοι  οι σύνδεσμοι  με έναν αρμό θα έχουν ελάχιστο εύρος εφαρμογής 7 χιλιοστών, με δύο αρμούς   20 χιλιοστών και με 3 αρμούς 30 χιλιοστών. Ειδικά οι σύνδεσμοι για σωλήνα σιδήρου θα έχουν ελάχιστο εύρος 4 χιλιοστά.</w:t>
      </w:r>
    </w:p>
    <w:p w14:paraId="7E672B7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lastRenderedPageBreak/>
        <w:t>Όλες οι παραπάνω απαιτήσεις είναι οι ελάχιστες απαιτούμενες και μπορεί να μεταβληθούν υπέρ της ασφαλείας ανάλογα με την περίπτωση.</w:t>
      </w:r>
    </w:p>
    <w:p w14:paraId="56FB8A50" w14:textId="77777777" w:rsidR="009D64AF" w:rsidRPr="00CB2B94" w:rsidRDefault="009D64AF" w:rsidP="009D64AF">
      <w:pPr>
        <w:rPr>
          <w:rFonts w:ascii="Times New Roman" w:hAnsi="Times New Roman"/>
          <w:sz w:val="22"/>
          <w:szCs w:val="22"/>
        </w:rPr>
      </w:pPr>
    </w:p>
    <w:p w14:paraId="0AF5F250"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Τεχνικά χαρακτηριστικά</w:t>
      </w:r>
    </w:p>
    <w:p w14:paraId="185D92F9" w14:textId="77777777" w:rsidR="009D64AF" w:rsidRPr="00CB2B94" w:rsidRDefault="009D64AF" w:rsidP="009D64AF">
      <w:pPr>
        <w:rPr>
          <w:rFonts w:ascii="Times New Roman" w:hAnsi="Times New Roman"/>
          <w:sz w:val="22"/>
          <w:szCs w:val="22"/>
        </w:rPr>
      </w:pPr>
    </w:p>
    <w:p w14:paraId="58DC1EDE" w14:textId="77777777" w:rsidR="009D64AF" w:rsidRPr="00CB2B94" w:rsidRDefault="009D64AF" w:rsidP="009D64AF">
      <w:pPr>
        <w:pStyle w:val="af9"/>
        <w:jc w:val="both"/>
        <w:rPr>
          <w:b w:val="0"/>
          <w:sz w:val="22"/>
          <w:u w:val="single"/>
        </w:rPr>
      </w:pPr>
      <w:r w:rsidRPr="00CB2B94">
        <w:rPr>
          <w:b w:val="0"/>
          <w:sz w:val="22"/>
          <w:u w:val="single"/>
        </w:rPr>
        <w:t>Τεχνικά χαρακτηριστικά για όλα τα υλικά σωλήνων.</w:t>
      </w:r>
    </w:p>
    <w:p w14:paraId="0F98FE46" w14:textId="77777777" w:rsidR="009D64AF" w:rsidRPr="00CB2B94" w:rsidRDefault="009D64AF" w:rsidP="009D64AF">
      <w:pPr>
        <w:pStyle w:val="af9"/>
        <w:rPr>
          <w:b w:val="0"/>
          <w:sz w:val="22"/>
        </w:rPr>
      </w:pPr>
    </w:p>
    <w:p w14:paraId="7B5F6BD0" w14:textId="77777777" w:rsidR="009D64AF" w:rsidRPr="00CB2B94" w:rsidRDefault="009D64AF" w:rsidP="009D64AF">
      <w:pPr>
        <w:pStyle w:val="22"/>
        <w:ind w:left="0"/>
        <w:rPr>
          <w:rFonts w:ascii="Times New Roman" w:hAnsi="Times New Roman"/>
          <w:sz w:val="22"/>
          <w:szCs w:val="22"/>
        </w:rPr>
      </w:pPr>
      <w:r w:rsidRPr="00CB2B94">
        <w:rPr>
          <w:rFonts w:ascii="Times New Roman" w:hAnsi="Times New Roman"/>
          <w:sz w:val="22"/>
          <w:szCs w:val="22"/>
        </w:rPr>
        <w:t>Τα χαρακτηριστικά των συνδέσμων (</w:t>
      </w:r>
      <w:proofErr w:type="spellStart"/>
      <w:r w:rsidRPr="00CB2B94">
        <w:rPr>
          <w:rFonts w:ascii="Times New Roman" w:hAnsi="Times New Roman"/>
          <w:sz w:val="22"/>
          <w:szCs w:val="22"/>
        </w:rPr>
        <w:t>μανσόν</w:t>
      </w:r>
      <w:proofErr w:type="spellEnd"/>
      <w:r w:rsidRPr="00CB2B94">
        <w:rPr>
          <w:rFonts w:ascii="Times New Roman" w:hAnsi="Times New Roman"/>
          <w:sz w:val="22"/>
          <w:szCs w:val="22"/>
        </w:rPr>
        <w:t>) θα είναι τα ακόλουθα :</w:t>
      </w:r>
    </w:p>
    <w:p w14:paraId="16B80719"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Οι σύνδεσμοι θα πρέπει να τοποθετούνται χωρίς να διακόπτεται η συνέχεια του αγωγού. Για το σκοπό αυτό θα έχουν ένα ή δύο ή τρεις αρμούς κατά γενέτειρα ανάλογα με τη διάμετρο, σύμφωνα με τον παραπάνω πίνακα.</w:t>
      </w:r>
    </w:p>
    <w:p w14:paraId="2CF4F95D"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Οι σύνδεσμοι θα φέρουν εσωτερικά ελαστικό περίβλημα κατάλληλο για πόσιμο νερό με διαμορφωμένα άκρα και ανάγλυφη επιφάνεια, έτσι ώστε να εξασφαλίζεται η στεγανότητα.  Η στερέωση του ελαστικού θα γίνεται με τέτοιο τρόπο που να αποκλείει πλευρικές μετακινήσεις.</w:t>
      </w:r>
    </w:p>
    <w:p w14:paraId="4D0F2FDD"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Ο αρμός θα έχει κατάλληλη ενίσχυση, έτσι ώστε να μην καταπονείται το ελαστικό περίβλημα λόγω του διακένου του αρμού. Η σύσφιγξη του συνδέσμου θα επιτυγχάνεται με κοχλίες-περικόχλια.</w:t>
      </w:r>
    </w:p>
    <w:p w14:paraId="5AAC0B46" w14:textId="77777777" w:rsidR="009D64AF" w:rsidRPr="00CB2B94" w:rsidRDefault="009D64AF" w:rsidP="009D64AF">
      <w:pPr>
        <w:pStyle w:val="a9"/>
        <w:ind w:right="0"/>
        <w:rPr>
          <w:rFonts w:ascii="Times New Roman" w:hAnsi="Times New Roman"/>
          <w:sz w:val="22"/>
          <w:szCs w:val="22"/>
        </w:rPr>
      </w:pPr>
      <w:r w:rsidRPr="002D5BE8">
        <w:rPr>
          <w:rFonts w:ascii="Times New Roman" w:hAnsi="Times New Roman"/>
          <w:sz w:val="22"/>
          <w:szCs w:val="22"/>
        </w:rPr>
        <w:t xml:space="preserve">Οι κοχλίες και τα περικόχλια θα βρίσκονται επί του συνδέσμου και θα αντιστοιχίζονται (διάταξη οδηγών </w:t>
      </w:r>
      <w:proofErr w:type="spellStart"/>
      <w:r w:rsidRPr="002D5BE8">
        <w:rPr>
          <w:rFonts w:ascii="Times New Roman" w:hAnsi="Times New Roman"/>
          <w:sz w:val="22"/>
          <w:szCs w:val="22"/>
        </w:rPr>
        <w:t>κ.λ.π</w:t>
      </w:r>
      <w:proofErr w:type="spellEnd"/>
      <w:r w:rsidRPr="002D5BE8">
        <w:rPr>
          <w:rFonts w:ascii="Times New Roman" w:hAnsi="Times New Roman"/>
          <w:sz w:val="22"/>
          <w:szCs w:val="22"/>
        </w:rPr>
        <w:t xml:space="preserve">.) Οι κοχλίες θα είναι διατομής για διάμετρο Φ65 και πάνω Μ14χιλ. και για διάμετρο κάτω του Φ65, Μ10χιλ. Στο σπείρωμα των κοχλιών και περικοχλίων θα πρέπει να γίνει επάλειψη με ειδικό υλικό (κατά προτίμηση </w:t>
      </w:r>
      <w:proofErr w:type="spellStart"/>
      <w:r w:rsidRPr="002D5BE8">
        <w:rPr>
          <w:rFonts w:ascii="Times New Roman" w:hAnsi="Times New Roman"/>
          <w:sz w:val="22"/>
          <w:szCs w:val="22"/>
        </w:rPr>
        <w:t>τεφλόν</w:t>
      </w:r>
      <w:proofErr w:type="spellEnd"/>
      <w:r w:rsidRPr="002D5BE8">
        <w:rPr>
          <w:rFonts w:ascii="Times New Roman" w:hAnsi="Times New Roman"/>
          <w:sz w:val="22"/>
          <w:szCs w:val="22"/>
        </w:rPr>
        <w:t>) προς μείωση των τριβών για να αποφεύγεται το άρπαγμα-στόμωμα κατά τη σύσφιξη</w:t>
      </w:r>
      <w:r w:rsidRPr="00CB2B94">
        <w:rPr>
          <w:rFonts w:ascii="Times New Roman" w:hAnsi="Times New Roman"/>
          <w:sz w:val="22"/>
          <w:szCs w:val="22"/>
        </w:rPr>
        <w:t xml:space="preserve"> του περικοχλίου.</w:t>
      </w:r>
    </w:p>
    <w:p w14:paraId="15395C0B"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Για να αποφευχθεί η παραμόρφωση των κοχλιών, η γέφυρα θα πρέπει να μεταφέρει μόνο αξονικές δυνάμεις στους κοχλίες, κάτω από τις συνθήκες τοποθέτησης και λειτουργίας.</w:t>
      </w:r>
    </w:p>
    <w:p w14:paraId="548CBCC7"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 xml:space="preserve">Η γέφυρα θα πρέπει να είναι κατασκευασμένη κατά τέτοιο τρόπο που θα αποφεύγονται οι πιθανές παραμορφώσεις του σώματος του συνδέσμου κατά τη σύσφιξη, οι οποίες θα έχουν αρνητική επίδραση στη </w:t>
      </w:r>
      <w:proofErr w:type="spellStart"/>
      <w:r w:rsidRPr="00CB2B94">
        <w:rPr>
          <w:rFonts w:ascii="Times New Roman" w:hAnsi="Times New Roman"/>
          <w:sz w:val="22"/>
          <w:szCs w:val="22"/>
        </w:rPr>
        <w:t>στεγανωτική</w:t>
      </w:r>
      <w:proofErr w:type="spellEnd"/>
      <w:r w:rsidRPr="00CB2B94">
        <w:rPr>
          <w:rFonts w:ascii="Times New Roman" w:hAnsi="Times New Roman"/>
          <w:sz w:val="22"/>
          <w:szCs w:val="22"/>
        </w:rPr>
        <w:t xml:space="preserve"> ικανότητά του.</w:t>
      </w:r>
    </w:p>
    <w:p w14:paraId="363313A2"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Σε κάθε σύνδεσμο θα υπάρχει ειδική πλαστικοποιημένη ετικέτα με τη μέγιστη ροπή σύσφιξης, το εύρος των εξωτερικών διαμέτρων και την ονομαστική πίεση λειτουργίας του συνδέσμου.</w:t>
      </w:r>
    </w:p>
    <w:p w14:paraId="6084F28F"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Ο σύνδεσμος θα περιβάλλει το σωλήνα (ολική επικάλυψη) και θα τοποθετείται, με τον ευκολότερο και ασφαλέστερο δυνατό τρόπο, κάτω από πραγματικές συνθήκες τοποθέτησης.</w:t>
      </w:r>
    </w:p>
    <w:p w14:paraId="675A4771" w14:textId="77777777" w:rsidR="009D64AF" w:rsidRPr="00CB2B94" w:rsidRDefault="009D64AF" w:rsidP="009D64AF">
      <w:pPr>
        <w:pStyle w:val="a9"/>
        <w:ind w:right="0"/>
        <w:rPr>
          <w:rFonts w:ascii="Times New Roman" w:hAnsi="Times New Roman"/>
          <w:sz w:val="22"/>
          <w:szCs w:val="22"/>
        </w:rPr>
      </w:pPr>
      <w:r w:rsidRPr="00CB2B94">
        <w:rPr>
          <w:rFonts w:ascii="Times New Roman" w:hAnsi="Times New Roman"/>
          <w:sz w:val="22"/>
          <w:szCs w:val="22"/>
        </w:rPr>
        <w:t>Οι σύνδεσμοι θα είναι κατάλληλοι για ορισμένη περιοχή εξωτερικών διαμέτρων σωλήνων περί την ονομαστική και θα έχουν ελάχιστο μήκος σύμφωνα με τον σχετικό πίνακα. Το  μήκος μπορεί να είναι και μεγαλύτερο ανάλογα με το μέγεθος της ζημιάς, τις υποδείξεις του κατασκευαστή και τις υποδείξεις της Υπηρεσίας.</w:t>
      </w:r>
    </w:p>
    <w:p w14:paraId="0D739EAF" w14:textId="77777777" w:rsidR="009D64AF" w:rsidRPr="002D5BE8" w:rsidRDefault="009D64AF" w:rsidP="009D64AF">
      <w:pPr>
        <w:pStyle w:val="a9"/>
        <w:ind w:right="0"/>
        <w:rPr>
          <w:rFonts w:ascii="Times New Roman" w:hAnsi="Times New Roman"/>
          <w:sz w:val="22"/>
          <w:szCs w:val="22"/>
        </w:rPr>
      </w:pPr>
      <w:r w:rsidRPr="002D5BE8">
        <w:rPr>
          <w:rFonts w:ascii="Times New Roman" w:hAnsi="Times New Roman"/>
          <w:sz w:val="22"/>
          <w:szCs w:val="22"/>
        </w:rPr>
        <w:t xml:space="preserve">Το υλικό του σώματος των συνδέσμων καθώς και των κοχλιών και περικοχλίων θα είναι ανοξείδωτος χάλυβας κατά ΕΛΟΤ ΕΝ 10088-03. </w:t>
      </w:r>
    </w:p>
    <w:p w14:paraId="279B50E1" w14:textId="77777777" w:rsidR="009D64AF" w:rsidRPr="00CB2B94" w:rsidRDefault="009D64AF" w:rsidP="009D64AF">
      <w:pPr>
        <w:pStyle w:val="a9"/>
        <w:ind w:right="0"/>
        <w:rPr>
          <w:rFonts w:ascii="Times New Roman" w:hAnsi="Times New Roman"/>
          <w:sz w:val="22"/>
          <w:szCs w:val="22"/>
        </w:rPr>
      </w:pPr>
      <w:r w:rsidRPr="002D5BE8">
        <w:rPr>
          <w:rFonts w:ascii="Times New Roman" w:hAnsi="Times New Roman"/>
          <w:sz w:val="22"/>
          <w:szCs w:val="22"/>
        </w:rPr>
        <w:t xml:space="preserve">Το ελαστικό περίβλημα που θα φέρουν εσωτερικά οι σύνδεσμοι θα είναι </w:t>
      </w:r>
      <w:proofErr w:type="spellStart"/>
      <w:r w:rsidRPr="002D5BE8">
        <w:rPr>
          <w:rFonts w:ascii="Times New Roman" w:hAnsi="Times New Roman"/>
          <w:sz w:val="22"/>
          <w:szCs w:val="22"/>
        </w:rPr>
        <w:t>Nitrile</w:t>
      </w:r>
      <w:proofErr w:type="spellEnd"/>
      <w:r w:rsidRPr="002D5BE8">
        <w:rPr>
          <w:rFonts w:ascii="Times New Roman" w:hAnsi="Times New Roman"/>
          <w:sz w:val="22"/>
          <w:szCs w:val="22"/>
        </w:rPr>
        <w:t xml:space="preserve"> </w:t>
      </w:r>
      <w:proofErr w:type="spellStart"/>
      <w:r w:rsidRPr="002D5BE8">
        <w:rPr>
          <w:rFonts w:ascii="Times New Roman" w:hAnsi="Times New Roman"/>
          <w:sz w:val="22"/>
          <w:szCs w:val="22"/>
        </w:rPr>
        <w:t>rubber</w:t>
      </w:r>
      <w:proofErr w:type="spellEnd"/>
      <w:r w:rsidRPr="002D5BE8">
        <w:rPr>
          <w:rFonts w:ascii="Times New Roman" w:hAnsi="Times New Roman"/>
          <w:sz w:val="22"/>
          <w:szCs w:val="22"/>
        </w:rPr>
        <w:t xml:space="preserve"> </w:t>
      </w:r>
      <w:proofErr w:type="spellStart"/>
      <w:r w:rsidRPr="002D5BE8">
        <w:rPr>
          <w:rFonts w:ascii="Times New Roman" w:hAnsi="Times New Roman"/>
          <w:sz w:val="22"/>
          <w:szCs w:val="22"/>
        </w:rPr>
        <w:t>grade</w:t>
      </w:r>
      <w:proofErr w:type="spellEnd"/>
      <w:r w:rsidRPr="002D5BE8">
        <w:rPr>
          <w:rFonts w:ascii="Times New Roman" w:hAnsi="Times New Roman"/>
          <w:sz w:val="22"/>
          <w:szCs w:val="22"/>
        </w:rPr>
        <w:t xml:space="preserve"> G κατά BS2494 ή EPDM ή άλλο υλικό ισοδύναμο ή καλύτερης ποιότητας, κατάλληλο για πόσιμο νερό και θα πιστοποιείται  από διεθνώς αναγνωρισμένες Αρχές Πιστοποίησης (DVGW κλπ.).</w:t>
      </w:r>
    </w:p>
    <w:p w14:paraId="0C7A8F26" w14:textId="77777777" w:rsidR="009D64AF" w:rsidRPr="00CB2B94" w:rsidRDefault="009D64AF" w:rsidP="009D64AF">
      <w:pPr>
        <w:pStyle w:val="a9"/>
        <w:ind w:right="0"/>
        <w:rPr>
          <w:rFonts w:ascii="Times New Roman" w:hAnsi="Times New Roman"/>
          <w:sz w:val="22"/>
          <w:szCs w:val="22"/>
        </w:rPr>
      </w:pPr>
    </w:p>
    <w:p w14:paraId="54D25C40" w14:textId="77777777" w:rsidR="009D64AF" w:rsidRPr="00CB2B94" w:rsidRDefault="009D64AF" w:rsidP="009D64AF">
      <w:pPr>
        <w:pStyle w:val="af9"/>
        <w:jc w:val="both"/>
        <w:rPr>
          <w:b w:val="0"/>
          <w:sz w:val="22"/>
          <w:u w:val="single"/>
        </w:rPr>
      </w:pPr>
      <w:r w:rsidRPr="00CB2B94">
        <w:rPr>
          <w:b w:val="0"/>
          <w:sz w:val="22"/>
          <w:u w:val="single"/>
        </w:rPr>
        <w:t xml:space="preserve">Τεχνικά χαρακτηριστικά κολάρων επισκευής για τους σωλήνες </w:t>
      </w:r>
      <w:r w:rsidRPr="00CB2B94">
        <w:rPr>
          <w:b w:val="0"/>
          <w:sz w:val="22"/>
          <w:u w:val="single"/>
          <w:lang w:val="en-US"/>
        </w:rPr>
        <w:t>PE</w:t>
      </w:r>
    </w:p>
    <w:p w14:paraId="2529ECFA" w14:textId="77777777" w:rsidR="009D64AF" w:rsidRPr="00CB2B94" w:rsidRDefault="009D64AF" w:rsidP="009D64AF">
      <w:pPr>
        <w:pStyle w:val="af9"/>
        <w:rPr>
          <w:b w:val="0"/>
          <w:sz w:val="22"/>
        </w:rPr>
      </w:pPr>
    </w:p>
    <w:p w14:paraId="5474F19C" w14:textId="77777777" w:rsidR="009D64AF" w:rsidRPr="00CB2B94" w:rsidRDefault="009D64AF" w:rsidP="009D64AF">
      <w:pPr>
        <w:pStyle w:val="af9"/>
        <w:jc w:val="left"/>
        <w:rPr>
          <w:b w:val="0"/>
          <w:sz w:val="22"/>
        </w:rPr>
      </w:pPr>
      <w:r w:rsidRPr="00CB2B94">
        <w:rPr>
          <w:b w:val="0"/>
          <w:sz w:val="22"/>
        </w:rPr>
        <w:t xml:space="preserve">      Οι σωλήνες του </w:t>
      </w:r>
      <w:r w:rsidRPr="00CB2B94">
        <w:rPr>
          <w:b w:val="0"/>
          <w:sz w:val="22"/>
          <w:lang w:val="en-US"/>
        </w:rPr>
        <w:t>PE</w:t>
      </w:r>
      <w:r w:rsidRPr="00CB2B94">
        <w:rPr>
          <w:b w:val="0"/>
          <w:sz w:val="22"/>
        </w:rPr>
        <w:t xml:space="preserve"> έχουν κάποιες ιδιότητες, που τις καθιστούν πολύ διαφορετικές  από τα άλλα υλικά. Οι πιο σημαντικές από αυτές και οι οποίες  επηρεάζουν την εφαρμογή των κολάρων επισκευής σε σωλήνες </w:t>
      </w:r>
      <w:r w:rsidRPr="00CB2B94">
        <w:rPr>
          <w:b w:val="0"/>
          <w:sz w:val="22"/>
          <w:lang w:val="en-US"/>
        </w:rPr>
        <w:t>PE</w:t>
      </w:r>
      <w:r w:rsidRPr="00CB2B94">
        <w:rPr>
          <w:b w:val="0"/>
          <w:sz w:val="22"/>
        </w:rPr>
        <w:t xml:space="preserve"> είναι:</w:t>
      </w:r>
    </w:p>
    <w:p w14:paraId="2565CFC1" w14:textId="77777777" w:rsidR="009D64AF" w:rsidRPr="00CB2B94" w:rsidRDefault="009D64AF" w:rsidP="009D64AF">
      <w:pPr>
        <w:pStyle w:val="af9"/>
        <w:numPr>
          <w:ilvl w:val="0"/>
          <w:numId w:val="10"/>
        </w:numPr>
        <w:ind w:left="357" w:hanging="357"/>
        <w:jc w:val="left"/>
        <w:rPr>
          <w:b w:val="0"/>
          <w:sz w:val="22"/>
        </w:rPr>
      </w:pPr>
      <w:r w:rsidRPr="00CB2B94">
        <w:rPr>
          <w:b w:val="0"/>
          <w:sz w:val="22"/>
        </w:rPr>
        <w:t>ο μεγάλος θερμικός συντελεστής</w:t>
      </w:r>
    </w:p>
    <w:p w14:paraId="4DDFF009" w14:textId="77777777" w:rsidR="009D64AF" w:rsidRPr="00CB2B94" w:rsidRDefault="009D64AF" w:rsidP="009D64AF">
      <w:pPr>
        <w:pStyle w:val="af9"/>
        <w:numPr>
          <w:ilvl w:val="0"/>
          <w:numId w:val="10"/>
        </w:numPr>
        <w:ind w:left="357" w:hanging="357"/>
        <w:jc w:val="left"/>
        <w:rPr>
          <w:b w:val="0"/>
          <w:sz w:val="22"/>
        </w:rPr>
      </w:pPr>
      <w:r w:rsidRPr="00CB2B94">
        <w:rPr>
          <w:b w:val="0"/>
          <w:sz w:val="22"/>
        </w:rPr>
        <w:t>το μικρό μέτρο ελαστικότητας και</w:t>
      </w:r>
    </w:p>
    <w:p w14:paraId="230869B4" w14:textId="77777777" w:rsidR="009D64AF" w:rsidRPr="00CB2B94" w:rsidRDefault="009D64AF" w:rsidP="009D64AF">
      <w:pPr>
        <w:pStyle w:val="af9"/>
        <w:numPr>
          <w:ilvl w:val="0"/>
          <w:numId w:val="10"/>
        </w:numPr>
        <w:ind w:left="357" w:hanging="357"/>
        <w:jc w:val="left"/>
        <w:rPr>
          <w:b w:val="0"/>
          <w:sz w:val="22"/>
        </w:rPr>
      </w:pPr>
      <w:r w:rsidRPr="00CB2B94">
        <w:rPr>
          <w:b w:val="0"/>
          <w:sz w:val="22"/>
        </w:rPr>
        <w:t>ο ερπυσμός.</w:t>
      </w:r>
    </w:p>
    <w:p w14:paraId="14CBEF77" w14:textId="77777777" w:rsidR="009D64AF" w:rsidRPr="00CB2B94" w:rsidRDefault="009D64AF" w:rsidP="009D64AF">
      <w:pPr>
        <w:pStyle w:val="af9"/>
        <w:jc w:val="left"/>
        <w:rPr>
          <w:b w:val="0"/>
          <w:sz w:val="22"/>
        </w:rPr>
      </w:pPr>
      <w:r w:rsidRPr="00CB2B94">
        <w:rPr>
          <w:b w:val="0"/>
          <w:sz w:val="22"/>
        </w:rPr>
        <w:t xml:space="preserve">     Οι παραπάνω ιδιότητες προκαλούν μεγάλες συστολές και διαστολές στους σωλήνες λόγω μεταβολών της θερμοκρασίας και της πίεσης.</w:t>
      </w:r>
    </w:p>
    <w:p w14:paraId="6EAE703C" w14:textId="77777777" w:rsidR="009D64AF" w:rsidRPr="00CB2B94" w:rsidRDefault="009D64AF" w:rsidP="009D64AF">
      <w:pPr>
        <w:pStyle w:val="af9"/>
        <w:jc w:val="both"/>
        <w:rPr>
          <w:b w:val="0"/>
          <w:sz w:val="22"/>
        </w:rPr>
      </w:pPr>
      <w:r w:rsidRPr="00CB2B94">
        <w:rPr>
          <w:b w:val="0"/>
          <w:sz w:val="22"/>
          <w:u w:val="single"/>
        </w:rPr>
        <w:t xml:space="preserve">Έτσι τα κολάρα επισκευής θα πρέπει να είναι ειδικά κατασκευασμένα για σωλήνες </w:t>
      </w:r>
      <w:r w:rsidRPr="00CB2B94">
        <w:rPr>
          <w:b w:val="0"/>
          <w:sz w:val="22"/>
          <w:u w:val="single"/>
          <w:lang w:val="en-US"/>
        </w:rPr>
        <w:t>PE</w:t>
      </w:r>
      <w:r w:rsidRPr="00CB2B94">
        <w:rPr>
          <w:b w:val="0"/>
          <w:sz w:val="22"/>
          <w:u w:val="single"/>
        </w:rPr>
        <w:t xml:space="preserve"> και να έχουν συστήματα που αντισταθμίζουν τις μεταβολές των διαστάσεων και τις πιθανές σχετικές μετακινήσεις σωλήνα – κολάρου επισκευής</w:t>
      </w:r>
      <w:r w:rsidRPr="00CB2B94">
        <w:rPr>
          <w:b w:val="0"/>
          <w:sz w:val="22"/>
        </w:rPr>
        <w:t>.</w:t>
      </w:r>
    </w:p>
    <w:p w14:paraId="35149CFE" w14:textId="77777777" w:rsidR="009D64AF" w:rsidRPr="00CB2B94" w:rsidRDefault="009D64AF" w:rsidP="009D64AF">
      <w:pPr>
        <w:rPr>
          <w:rFonts w:ascii="Times New Roman" w:hAnsi="Times New Roman"/>
          <w:sz w:val="22"/>
          <w:szCs w:val="22"/>
        </w:rPr>
      </w:pPr>
    </w:p>
    <w:p w14:paraId="72D7850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lastRenderedPageBreak/>
        <w:t>Έλεγχος και ποιοτική παραλαβή.</w:t>
      </w:r>
    </w:p>
    <w:p w14:paraId="511745B1" w14:textId="77777777" w:rsidR="009D64AF" w:rsidRPr="00CB2B94" w:rsidRDefault="009D64AF" w:rsidP="009D64AF"/>
    <w:p w14:paraId="04D983BA" w14:textId="77777777" w:rsidR="009D64AF" w:rsidRPr="00CB2B94" w:rsidRDefault="009D64AF" w:rsidP="009D64AF">
      <w:pPr>
        <w:rPr>
          <w:rFonts w:ascii="Times New Roman" w:hAnsi="Times New Roman"/>
          <w:sz w:val="22"/>
          <w:szCs w:val="22"/>
        </w:rPr>
      </w:pPr>
      <w:r>
        <w:rPr>
          <w:rFonts w:ascii="Times New Roman" w:hAnsi="Times New Roman"/>
          <w:sz w:val="22"/>
          <w:szCs w:val="22"/>
        </w:rPr>
        <w:t xml:space="preserve">Η Δ.Ε.Υ.Α.Π. </w:t>
      </w:r>
      <w:r w:rsidRPr="00CB2B94">
        <w:rPr>
          <w:rFonts w:ascii="Times New Roman" w:hAnsi="Times New Roman"/>
          <w:sz w:val="22"/>
          <w:szCs w:val="22"/>
        </w:rPr>
        <w:t>διατηρεί το δικαίωμα να αποστείλει εκπροσώπους της στο εργοστάσιο του προμηθευτή για διενέργεια δοκιμών. Οι εκπρόσωποι θα έχουν ελεύθερη πρόσβαση στα τμήματα του εργοστασίου κατασκευής που έχουν σχέση με την επιθεώρηση και τον έλεγχο των συνδέσμων.</w:t>
      </w:r>
    </w:p>
    <w:p w14:paraId="279F23A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δαπάνη για την εν λόγω επιθεώρηση των ελεγκτών εκπροσώπων της Δ.Ε.Υ.Α.Π. θα καταβληθεί από αυτήν.</w:t>
      </w:r>
    </w:p>
    <w:p w14:paraId="1F288B0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Κατά την παράδοση της παραγγελίας η Δ.Ε.Υ.Α.Π. διατηρεί το δικαίωμα να προβεί σε δειγματοληπτικό έλεγχο σε πίεση 1.5 φορά μεγαλύτερη της μέγιστης επιτρεπόμενης πίεσης λειτουργίας σε συνδέσμους τοποθετημένους σύμφωνα με τις οδηγίες τοποθέτησης του κατασκευαστή.  Σε περίπτωση αστοχίας των δειγμάτων είναι δυνατόν να γίνει έλεγχος πίεσης όλων των τεμαχίων  ή να απορριφθεί όλη η ποσότητα αν υπάρχει αστοχία σε αριθμό δειγμάτων μεγαλύτερο του 5% της όλης ποσότητας.</w:t>
      </w:r>
    </w:p>
    <w:p w14:paraId="716A439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Επίσης η Δ.Ε.Υ.Α.Π. διατηρεί το δικαίωμα να προβεί σε δειγματοληπτικό έλεγχο της χημικής σύστασης του μεταλλικού μέρους, των κοχλιών και των περικοχλίων.</w:t>
      </w:r>
    </w:p>
    <w:p w14:paraId="14AFCC9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Οι παραπάνω έλεγχοι και επιθεώρηση δεν απαλλάσσουν τον κατασκευαστή από την ευθύνη για παράδοση των συνδέσμων σύμφωνα με τους όρους της παρούσας διακήρυξης. Η ποιοτική παραλαβή θα γίνει από επιτροπή που θα συντάξει πρωτόκολλο παραλαβής.</w:t>
      </w:r>
    </w:p>
    <w:p w14:paraId="3748F43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Όλα τα έξοδα δοκιμών επιβαρύνουν τον Ανάδοχο.</w:t>
      </w:r>
    </w:p>
    <w:p w14:paraId="04CD5AF1" w14:textId="77777777" w:rsidR="009D64AF" w:rsidRPr="00CB2B94" w:rsidRDefault="009D64AF" w:rsidP="009D64AF">
      <w:pPr>
        <w:rPr>
          <w:rFonts w:ascii="Times New Roman" w:hAnsi="Times New Roman"/>
          <w:sz w:val="22"/>
          <w:szCs w:val="22"/>
        </w:rPr>
      </w:pPr>
    </w:p>
    <w:p w14:paraId="5526802E" w14:textId="77777777" w:rsidR="009D64AF" w:rsidRPr="00143556" w:rsidRDefault="009D64AF" w:rsidP="009D64AF">
      <w:pPr>
        <w:pStyle w:val="5"/>
        <w:numPr>
          <w:ilvl w:val="0"/>
          <w:numId w:val="0"/>
        </w:numPr>
        <w:spacing w:before="0" w:after="0"/>
        <w:rPr>
          <w:rFonts w:ascii="Times New Roman" w:hAnsi="Times New Roman"/>
          <w:i/>
          <w:szCs w:val="22"/>
          <w:u w:val="single"/>
        </w:rPr>
      </w:pPr>
      <w:r w:rsidRPr="00143556">
        <w:rPr>
          <w:rFonts w:ascii="Times New Roman" w:hAnsi="Times New Roman"/>
          <w:i/>
          <w:szCs w:val="22"/>
          <w:u w:val="single"/>
        </w:rPr>
        <w:t>Στοιχεία που πρέπει να υποβληθούν.</w:t>
      </w:r>
    </w:p>
    <w:p w14:paraId="41103A21" w14:textId="77777777" w:rsidR="009D64AF" w:rsidRPr="00143556" w:rsidRDefault="009D64AF" w:rsidP="009D64AF">
      <w:pPr>
        <w:rPr>
          <w:rFonts w:ascii="Times New Roman" w:hAnsi="Times New Roman"/>
          <w:sz w:val="22"/>
          <w:szCs w:val="22"/>
          <w:u w:val="single"/>
        </w:rPr>
      </w:pPr>
    </w:p>
    <w:p w14:paraId="2692E087" w14:textId="77777777" w:rsidR="009D64AF" w:rsidRPr="00016243" w:rsidRDefault="009D64AF" w:rsidP="009D64AF">
      <w:pPr>
        <w:rPr>
          <w:rFonts w:ascii="Times New Roman" w:hAnsi="Times New Roman"/>
          <w:sz w:val="22"/>
          <w:szCs w:val="22"/>
        </w:rPr>
      </w:pPr>
      <w:r w:rsidRPr="00CB2B94">
        <w:rPr>
          <w:rFonts w:ascii="Times New Roman" w:hAnsi="Times New Roman"/>
          <w:sz w:val="22"/>
          <w:szCs w:val="22"/>
        </w:rPr>
        <w:t>Ο Ανάδοχος θα πρέπει να προσκομίσει στην Δ.Ε.Υ.Α.Π</w:t>
      </w:r>
      <w:r w:rsidRPr="00C14C13">
        <w:rPr>
          <w:rFonts w:ascii="Times New Roman" w:hAnsi="Times New Roman"/>
          <w:sz w:val="22"/>
          <w:szCs w:val="22"/>
        </w:rPr>
        <w:t>.</w:t>
      </w:r>
      <w:r w:rsidRPr="00CB2B94">
        <w:rPr>
          <w:rFonts w:ascii="Times New Roman" w:hAnsi="Times New Roman"/>
          <w:sz w:val="22"/>
          <w:szCs w:val="22"/>
        </w:rPr>
        <w:t xml:space="preserve"> επί πλέον αυτών που αναγράφονται στα γενικά </w:t>
      </w:r>
      <w:r w:rsidRPr="00016243">
        <w:rPr>
          <w:rFonts w:ascii="Times New Roman" w:hAnsi="Times New Roman"/>
          <w:sz w:val="22"/>
          <w:szCs w:val="22"/>
        </w:rPr>
        <w:t>και τα ακόλουθα:</w:t>
      </w:r>
    </w:p>
    <w:p w14:paraId="6BBC5B08" w14:textId="77777777" w:rsidR="009D64AF" w:rsidRPr="00016243" w:rsidRDefault="009D64AF" w:rsidP="009D64AF">
      <w:pPr>
        <w:rPr>
          <w:rFonts w:ascii="Times New Roman" w:hAnsi="Times New Roman"/>
          <w:color w:val="000000" w:themeColor="text1"/>
          <w:sz w:val="22"/>
          <w:szCs w:val="22"/>
        </w:rPr>
      </w:pPr>
      <w:r w:rsidRPr="00016243">
        <w:rPr>
          <w:rFonts w:ascii="Times New Roman" w:hAnsi="Times New Roman"/>
          <w:color w:val="000000" w:themeColor="text1"/>
          <w:sz w:val="22"/>
          <w:szCs w:val="22"/>
        </w:rPr>
        <w:t>1.</w:t>
      </w:r>
      <w:r w:rsidRPr="00016243">
        <w:rPr>
          <w:rFonts w:ascii="Times New Roman" w:hAnsi="Times New Roman"/>
          <w:color w:val="000000" w:themeColor="text1"/>
          <w:sz w:val="22"/>
          <w:szCs w:val="22"/>
        </w:rPr>
        <w:tab/>
        <w:t>Πιστοποιητικό του κατασκευαστή για την αναλυτική χημική σύσταση  του μεταλλικού μέρους, των κοχλιών και των περικοχλίων.</w:t>
      </w:r>
    </w:p>
    <w:p w14:paraId="33FD206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2.</w:t>
      </w:r>
      <w:r w:rsidRPr="00CB2B94">
        <w:rPr>
          <w:rFonts w:ascii="Times New Roman" w:hAnsi="Times New Roman"/>
          <w:sz w:val="22"/>
          <w:szCs w:val="22"/>
        </w:rPr>
        <w:tab/>
        <w:t>Στην τεχνική περιγραφή των συνδέσμων θα πρέπει να αναγράφονται οπωσδήποτε ο τύπος, το μήκος  και το εύρος εφαρμογής των συνδέσμων επί της εξωτερικής διαμέτρου των αγωγών καθώς και η προτεινόμενη ροπή σφίξης.</w:t>
      </w:r>
    </w:p>
    <w:p w14:paraId="10D0781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3.</w:t>
      </w:r>
      <w:r w:rsidRPr="00CB2B94">
        <w:rPr>
          <w:rFonts w:ascii="Times New Roman" w:hAnsi="Times New Roman"/>
          <w:sz w:val="22"/>
          <w:szCs w:val="22"/>
        </w:rPr>
        <w:tab/>
        <w:t>Τεχνικό εγχειρίδιο στην ελληνική γλώσσα του τρόπου χρήσης και εγκατάστασης του συνδέσμου με αναλυτικές οδηγίες ορθής τοποθέτησης στα ελληνικά.</w:t>
      </w:r>
    </w:p>
    <w:p w14:paraId="289CDDE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4.</w:t>
      </w:r>
      <w:r w:rsidRPr="00CB2B94">
        <w:rPr>
          <w:rFonts w:ascii="Times New Roman" w:hAnsi="Times New Roman"/>
          <w:sz w:val="22"/>
          <w:szCs w:val="22"/>
        </w:rPr>
        <w:tab/>
      </w:r>
      <w:r w:rsidRPr="00C14C13">
        <w:rPr>
          <w:rFonts w:ascii="Times New Roman" w:hAnsi="Times New Roman"/>
          <w:sz w:val="22"/>
          <w:szCs w:val="22"/>
          <w:u w:val="single"/>
        </w:rPr>
        <w:t>Δείγματα συνδέσμων</w:t>
      </w:r>
      <w:r w:rsidRPr="00CB2B94">
        <w:rPr>
          <w:rFonts w:ascii="Times New Roman" w:hAnsi="Times New Roman"/>
          <w:sz w:val="22"/>
          <w:szCs w:val="22"/>
        </w:rPr>
        <w:t xml:space="preserve"> για όλες τις πιθανές περιπτώσεις για κάθε είδος σωλήνων (σιδερένιων, </w:t>
      </w:r>
      <w:proofErr w:type="spellStart"/>
      <w:r w:rsidRPr="00CB2B94">
        <w:rPr>
          <w:rFonts w:ascii="Times New Roman" w:hAnsi="Times New Roman"/>
          <w:sz w:val="22"/>
          <w:szCs w:val="22"/>
        </w:rPr>
        <w:t>αμιαντοσιμεντοσωλήνων</w:t>
      </w:r>
      <w:proofErr w:type="spellEnd"/>
      <w:r w:rsidRPr="00C14C13">
        <w:rPr>
          <w:rFonts w:ascii="Times New Roman" w:hAnsi="Times New Roman"/>
          <w:sz w:val="22"/>
          <w:szCs w:val="22"/>
        </w:rPr>
        <w:t xml:space="preserve">, </w:t>
      </w:r>
      <w:r>
        <w:rPr>
          <w:rFonts w:ascii="Times New Roman" w:hAnsi="Times New Roman"/>
          <w:sz w:val="22"/>
          <w:szCs w:val="22"/>
          <w:lang w:val="en-US"/>
        </w:rPr>
        <w:t>PE</w:t>
      </w:r>
      <w:r w:rsidRPr="00CB2B94">
        <w:rPr>
          <w:rFonts w:ascii="Times New Roman" w:hAnsi="Times New Roman"/>
          <w:sz w:val="22"/>
          <w:szCs w:val="22"/>
        </w:rPr>
        <w:t xml:space="preserve"> και PVC) και αριθμό αρμών.</w:t>
      </w:r>
    </w:p>
    <w:p w14:paraId="24FAD4CB" w14:textId="77777777" w:rsidR="009D64AF" w:rsidRPr="00CB2B94" w:rsidRDefault="009D64AF" w:rsidP="009D64AF">
      <w:pPr>
        <w:pStyle w:val="a9"/>
        <w:ind w:right="0"/>
        <w:rPr>
          <w:rFonts w:ascii="Times New Roman" w:hAnsi="Times New Roman"/>
          <w:sz w:val="22"/>
          <w:szCs w:val="22"/>
        </w:rPr>
      </w:pPr>
      <w:r w:rsidRPr="00BA67AA">
        <w:rPr>
          <w:rFonts w:ascii="Times New Roman" w:hAnsi="Times New Roman"/>
          <w:sz w:val="22"/>
          <w:szCs w:val="22"/>
        </w:rPr>
        <w:t xml:space="preserve">5. Πιστοποιητικό καταλληλότητας για πόσιμο νερό του ελαστικού </w:t>
      </w:r>
      <w:proofErr w:type="spellStart"/>
      <w:r w:rsidRPr="00BA67AA">
        <w:rPr>
          <w:rFonts w:ascii="Times New Roman" w:hAnsi="Times New Roman"/>
          <w:sz w:val="22"/>
          <w:szCs w:val="22"/>
        </w:rPr>
        <w:t>μερους</w:t>
      </w:r>
      <w:proofErr w:type="spellEnd"/>
      <w:r w:rsidRPr="00BA67AA">
        <w:rPr>
          <w:rFonts w:ascii="Times New Roman" w:hAnsi="Times New Roman"/>
          <w:sz w:val="22"/>
          <w:szCs w:val="22"/>
        </w:rPr>
        <w:t xml:space="preserve"> του που θα φέρουν εσωτερικά οι σύνδεσμοι από διεθνώς αναγνωρισμένες Αρχές Πιστοποίησης (DVGW κλπ.).</w:t>
      </w:r>
    </w:p>
    <w:p w14:paraId="45C247B6" w14:textId="77777777" w:rsidR="009D64AF" w:rsidRDefault="009D64AF" w:rsidP="009D64AF">
      <w:pPr>
        <w:rPr>
          <w:rFonts w:ascii="Times New Roman" w:hAnsi="Times New Roman"/>
          <w:sz w:val="22"/>
          <w:szCs w:val="22"/>
        </w:rPr>
      </w:pPr>
    </w:p>
    <w:p w14:paraId="4945F466" w14:textId="77777777" w:rsidR="009D64AF" w:rsidRPr="002233A4" w:rsidRDefault="009D64AF" w:rsidP="009D64AF">
      <w:pPr>
        <w:pStyle w:val="20"/>
        <w:numPr>
          <w:ilvl w:val="1"/>
          <w:numId w:val="8"/>
        </w:numPr>
        <w:tabs>
          <w:tab w:val="clear" w:pos="4032"/>
        </w:tabs>
      </w:pPr>
      <w:bookmarkStart w:id="63" w:name="_Toc389730496"/>
      <w:bookmarkStart w:id="64" w:name="_Toc191988772"/>
      <w:r w:rsidRPr="002233A4">
        <w:t>Μηχανικοί σύνδεσμοι</w:t>
      </w:r>
      <w:bookmarkEnd w:id="63"/>
      <w:bookmarkEnd w:id="64"/>
    </w:p>
    <w:p w14:paraId="1BBDBA62" w14:textId="77777777" w:rsidR="009D64AF" w:rsidRPr="00CB2B94" w:rsidRDefault="009D64AF" w:rsidP="009D64AF">
      <w:pPr>
        <w:rPr>
          <w:rFonts w:ascii="Times New Roman" w:hAnsi="Times New Roman"/>
          <w:sz w:val="22"/>
          <w:szCs w:val="22"/>
        </w:rPr>
      </w:pPr>
    </w:p>
    <w:p w14:paraId="58A40676"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 xml:space="preserve">Αντικείμενο </w:t>
      </w:r>
    </w:p>
    <w:p w14:paraId="2798B3F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προδιαγραφή αυτή αφορά  στην  προμήθεια και εγκατάσταση μηχανικών συνδέσμων, οι οποίοι πρόκειται να τοποθετηθούν στο έδαφος για να συνδέσουν:</w:t>
      </w:r>
    </w:p>
    <w:p w14:paraId="283BB43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αγωγούς διαφορετικών ή και όμοιων υλικών ή</w:t>
      </w:r>
      <w:r>
        <w:rPr>
          <w:rFonts w:ascii="Times New Roman" w:hAnsi="Times New Roman"/>
          <w:sz w:val="22"/>
          <w:szCs w:val="22"/>
        </w:rPr>
        <w:t xml:space="preserve"> </w:t>
      </w:r>
      <w:r w:rsidRPr="00CB2B94">
        <w:rPr>
          <w:rFonts w:ascii="Times New Roman" w:hAnsi="Times New Roman"/>
          <w:sz w:val="22"/>
          <w:szCs w:val="22"/>
        </w:rPr>
        <w:t xml:space="preserve">ευθύγραμμα τμήματα αγωγών από την μία πλευρά και θα φέρουν φλάντζα αντίστοιχης διαμέτρου, ώστε να συνδέονται με </w:t>
      </w:r>
      <w:proofErr w:type="spellStart"/>
      <w:r w:rsidRPr="00CB2B94">
        <w:rPr>
          <w:rFonts w:ascii="Times New Roman" w:hAnsi="Times New Roman"/>
          <w:sz w:val="22"/>
          <w:szCs w:val="22"/>
        </w:rPr>
        <w:t>φλαντζωτά</w:t>
      </w:r>
      <w:proofErr w:type="spellEnd"/>
      <w:r w:rsidRPr="00CB2B94">
        <w:rPr>
          <w:rFonts w:ascii="Times New Roman" w:hAnsi="Times New Roman"/>
          <w:sz w:val="22"/>
          <w:szCs w:val="22"/>
        </w:rPr>
        <w:t xml:space="preserve"> εξαρτήματα όπως δικλίδες, ρυθμιστές κλπ.</w:t>
      </w:r>
    </w:p>
    <w:p w14:paraId="157D540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Οι αγωγοί μπορεί να είναι από διαφορετικά υλικά (</w:t>
      </w:r>
      <w:proofErr w:type="spellStart"/>
      <w:r w:rsidRPr="00CB2B94">
        <w:rPr>
          <w:rFonts w:ascii="Times New Roman" w:hAnsi="Times New Roman"/>
          <w:sz w:val="22"/>
          <w:szCs w:val="22"/>
        </w:rPr>
        <w:t>αμιαντοσιμεντοσωλήνες</w:t>
      </w:r>
      <w:proofErr w:type="spellEnd"/>
      <w:r w:rsidRPr="00CB2B94">
        <w:rPr>
          <w:rFonts w:ascii="Times New Roman" w:hAnsi="Times New Roman"/>
          <w:sz w:val="22"/>
          <w:szCs w:val="22"/>
        </w:rPr>
        <w:t xml:space="preserve">, </w:t>
      </w:r>
      <w:r w:rsidRPr="00CB2B94">
        <w:rPr>
          <w:rFonts w:ascii="Times New Roman" w:hAnsi="Times New Roman"/>
          <w:sz w:val="22"/>
          <w:szCs w:val="22"/>
          <w:lang w:val="en-US"/>
        </w:rPr>
        <w:t>PVC</w:t>
      </w:r>
      <w:r w:rsidRPr="00CB2B94">
        <w:rPr>
          <w:rFonts w:ascii="Times New Roman" w:hAnsi="Times New Roman"/>
          <w:sz w:val="22"/>
          <w:szCs w:val="22"/>
        </w:rPr>
        <w:t xml:space="preserve">, </w:t>
      </w:r>
      <w:r w:rsidRPr="00CB2B94">
        <w:rPr>
          <w:rFonts w:ascii="Times New Roman" w:hAnsi="Times New Roman"/>
          <w:sz w:val="22"/>
          <w:szCs w:val="22"/>
          <w:lang w:val="en-US"/>
        </w:rPr>
        <w:t>PE</w:t>
      </w:r>
      <w:r w:rsidRPr="00CB2B94">
        <w:rPr>
          <w:rFonts w:ascii="Times New Roman" w:hAnsi="Times New Roman"/>
          <w:sz w:val="22"/>
          <w:szCs w:val="22"/>
        </w:rPr>
        <w:t xml:space="preserve">, </w:t>
      </w:r>
      <w:proofErr w:type="spellStart"/>
      <w:r w:rsidRPr="00CB2B94">
        <w:rPr>
          <w:rFonts w:ascii="Times New Roman" w:hAnsi="Times New Roman"/>
          <w:sz w:val="22"/>
          <w:szCs w:val="22"/>
        </w:rPr>
        <w:t>χυτοσιδηροί</w:t>
      </w:r>
      <w:proofErr w:type="spellEnd"/>
      <w:r w:rsidRPr="00CB2B94">
        <w:rPr>
          <w:rFonts w:ascii="Times New Roman" w:hAnsi="Times New Roman"/>
          <w:sz w:val="22"/>
          <w:szCs w:val="22"/>
        </w:rPr>
        <w:t xml:space="preserve">, χαλύβδινοι, </w:t>
      </w:r>
      <w:proofErr w:type="spellStart"/>
      <w:r w:rsidRPr="00CB2B94">
        <w:rPr>
          <w:rFonts w:ascii="Times New Roman" w:hAnsi="Times New Roman"/>
          <w:sz w:val="22"/>
          <w:szCs w:val="22"/>
        </w:rPr>
        <w:t>κλπ</w:t>
      </w:r>
      <w:proofErr w:type="spellEnd"/>
      <w:r w:rsidRPr="00CB2B94">
        <w:rPr>
          <w:rFonts w:ascii="Times New Roman" w:hAnsi="Times New Roman"/>
          <w:sz w:val="22"/>
          <w:szCs w:val="22"/>
        </w:rPr>
        <w:t xml:space="preserve">) και διαφορετικών  εξωτερικών  διαμέτρων. Για τον λόγο αυτό απαιτείται το μεγαλύτερο δυνατό εύρος εφαρμογής εξωτερικής διαμέτρου (ανάλογα με την ονομαστική διάμετρο). </w:t>
      </w:r>
    </w:p>
    <w:p w14:paraId="040D9DA3" w14:textId="77777777" w:rsidR="009D64AF" w:rsidRPr="004D47B7" w:rsidRDefault="009D64AF" w:rsidP="009D64AF">
      <w:pPr>
        <w:rPr>
          <w:rFonts w:ascii="Times New Roman" w:hAnsi="Times New Roman"/>
          <w:sz w:val="22"/>
          <w:szCs w:val="22"/>
        </w:rPr>
      </w:pPr>
    </w:p>
    <w:p w14:paraId="19652AD1"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Τεχνικά χαρακτηριστικά</w:t>
      </w:r>
    </w:p>
    <w:p w14:paraId="59285B0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μηχανικοί σύνδεσμοι  θα είναι ονομαστικής πίεσης λειτουργίας 16 </w:t>
      </w:r>
      <w:proofErr w:type="spellStart"/>
      <w:r w:rsidRPr="00CB2B94">
        <w:rPr>
          <w:rFonts w:ascii="Times New Roman" w:hAnsi="Times New Roman"/>
          <w:sz w:val="22"/>
          <w:szCs w:val="22"/>
        </w:rPr>
        <w:t>ατμ</w:t>
      </w:r>
      <w:proofErr w:type="spellEnd"/>
      <w:r w:rsidRPr="00CB2B94">
        <w:rPr>
          <w:rFonts w:ascii="Times New Roman" w:hAnsi="Times New Roman"/>
          <w:sz w:val="22"/>
          <w:szCs w:val="22"/>
        </w:rPr>
        <w:t xml:space="preserve">. και πίεσης δοκιμής 24 </w:t>
      </w:r>
      <w:proofErr w:type="spellStart"/>
      <w:r w:rsidRPr="00CB2B94">
        <w:rPr>
          <w:rFonts w:ascii="Times New Roman" w:hAnsi="Times New Roman"/>
          <w:sz w:val="22"/>
          <w:szCs w:val="22"/>
        </w:rPr>
        <w:t>ατμ</w:t>
      </w:r>
      <w:proofErr w:type="spellEnd"/>
      <w:r w:rsidRPr="00CB2B94">
        <w:rPr>
          <w:rFonts w:ascii="Times New Roman" w:hAnsi="Times New Roman"/>
          <w:sz w:val="22"/>
          <w:szCs w:val="22"/>
        </w:rPr>
        <w:t xml:space="preserve">. </w:t>
      </w:r>
    </w:p>
    <w:p w14:paraId="7C392A3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Το υλικό των μεταλλικών στοιχείων των συνδέσμων θα είναι ελατός χυτοσίδηρος GGG 40 κατά DIN 1693 ή ισοδύναμο ή καλύτερο υλικό. Τα μεταλλικά στοιχεία μετά την χύτευση πρέπει να παρουσιάζουν λεία επιφάνεια χωρίς λέπια, εξογκώματα ή αστοχίες χυτηρίου, τα οποία μειώνουν την καταλληλότητα των τεμαχίων για τον σκοπό που προορίζονται. Επίσης απαγορεύεται η εκ των υστέρων πλήρωση των παραπάνω κοιλοτήτων με ξένη ύλη.</w:t>
      </w:r>
    </w:p>
    <w:p w14:paraId="38150719" w14:textId="77777777" w:rsidR="009D64AF" w:rsidRPr="00FA3048" w:rsidRDefault="009D64AF" w:rsidP="009D64AF">
      <w:pPr>
        <w:rPr>
          <w:rFonts w:ascii="Times New Roman" w:hAnsi="Times New Roman"/>
          <w:sz w:val="22"/>
          <w:szCs w:val="22"/>
        </w:rPr>
      </w:pPr>
      <w:r w:rsidRPr="00FA3048">
        <w:rPr>
          <w:rFonts w:ascii="Times New Roman" w:hAnsi="Times New Roman"/>
          <w:sz w:val="22"/>
          <w:szCs w:val="22"/>
        </w:rPr>
        <w:lastRenderedPageBreak/>
        <w:t>Τα μεταλλικά στοιχεία των συνδέσμων θα επαλειφθούν εξωτερικά με αντιδιαβρωτικό χρώμα υψηλής αντοχής (</w:t>
      </w:r>
      <w:proofErr w:type="spellStart"/>
      <w:r w:rsidRPr="00FA3048">
        <w:rPr>
          <w:rFonts w:ascii="Times New Roman" w:hAnsi="Times New Roman"/>
          <w:sz w:val="22"/>
          <w:szCs w:val="22"/>
        </w:rPr>
        <w:t>heavy</w:t>
      </w:r>
      <w:proofErr w:type="spellEnd"/>
      <w:r w:rsidRPr="00FA3048">
        <w:rPr>
          <w:rFonts w:ascii="Times New Roman" w:hAnsi="Times New Roman"/>
          <w:sz w:val="22"/>
          <w:szCs w:val="22"/>
        </w:rPr>
        <w:t xml:space="preserve"> </w:t>
      </w:r>
      <w:proofErr w:type="spellStart"/>
      <w:r w:rsidRPr="00FA3048">
        <w:rPr>
          <w:rFonts w:ascii="Times New Roman" w:hAnsi="Times New Roman"/>
          <w:sz w:val="22"/>
          <w:szCs w:val="22"/>
        </w:rPr>
        <w:t>duty</w:t>
      </w:r>
      <w:proofErr w:type="spellEnd"/>
      <w:r w:rsidRPr="00FA3048">
        <w:rPr>
          <w:rFonts w:ascii="Times New Roman" w:hAnsi="Times New Roman"/>
          <w:sz w:val="22"/>
          <w:szCs w:val="22"/>
        </w:rPr>
        <w:t xml:space="preserve">) για υπόγεια χρήση, όπως για παράδειγμα </w:t>
      </w:r>
      <w:proofErr w:type="spellStart"/>
      <w:r w:rsidRPr="00FA3048">
        <w:rPr>
          <w:rFonts w:ascii="Times New Roman" w:hAnsi="Times New Roman"/>
          <w:sz w:val="22"/>
          <w:szCs w:val="22"/>
        </w:rPr>
        <w:t>εποξεική</w:t>
      </w:r>
      <w:proofErr w:type="spellEnd"/>
      <w:r w:rsidRPr="00FA3048">
        <w:rPr>
          <w:rFonts w:ascii="Times New Roman" w:hAnsi="Times New Roman"/>
          <w:sz w:val="22"/>
          <w:szCs w:val="22"/>
        </w:rPr>
        <w:t xml:space="preserve"> στρώση μετά από υπόστρωμα (</w:t>
      </w:r>
      <w:proofErr w:type="spellStart"/>
      <w:r w:rsidRPr="00FA3048">
        <w:rPr>
          <w:rFonts w:ascii="Times New Roman" w:hAnsi="Times New Roman"/>
          <w:sz w:val="22"/>
          <w:szCs w:val="22"/>
        </w:rPr>
        <w:t>Primer</w:t>
      </w:r>
      <w:proofErr w:type="spellEnd"/>
      <w:r w:rsidRPr="00FA3048">
        <w:rPr>
          <w:rFonts w:ascii="Times New Roman" w:hAnsi="Times New Roman"/>
          <w:sz w:val="22"/>
          <w:szCs w:val="22"/>
        </w:rPr>
        <w:t xml:space="preserve">) ψευδαργύρου ή </w:t>
      </w:r>
      <w:proofErr w:type="spellStart"/>
      <w:r w:rsidRPr="00FA3048">
        <w:rPr>
          <w:rFonts w:ascii="Times New Roman" w:hAnsi="Times New Roman"/>
          <w:sz w:val="22"/>
          <w:szCs w:val="22"/>
        </w:rPr>
        <w:t>πολυουρεθάνη</w:t>
      </w:r>
      <w:proofErr w:type="spellEnd"/>
      <w:r w:rsidRPr="00FA3048">
        <w:rPr>
          <w:rFonts w:ascii="Times New Roman" w:hAnsi="Times New Roman"/>
          <w:sz w:val="22"/>
          <w:szCs w:val="22"/>
        </w:rPr>
        <w:t xml:space="preserve">, λιθανθρακόπισσα </w:t>
      </w:r>
      <w:proofErr w:type="spellStart"/>
      <w:r w:rsidRPr="00FA3048">
        <w:rPr>
          <w:rFonts w:ascii="Times New Roman" w:hAnsi="Times New Roman"/>
          <w:sz w:val="22"/>
          <w:szCs w:val="22"/>
        </w:rPr>
        <w:t>εποξεικής</w:t>
      </w:r>
      <w:proofErr w:type="spellEnd"/>
      <w:r w:rsidRPr="00FA3048">
        <w:rPr>
          <w:rFonts w:ascii="Times New Roman" w:hAnsi="Times New Roman"/>
          <w:sz w:val="22"/>
          <w:szCs w:val="22"/>
        </w:rPr>
        <w:t xml:space="preserve"> βάσεως, RILSAN, NYLON 11 ή άλλο ισοδύναμο ή καλύτερο υλικό πάχους τουλάχιστον 250 </w:t>
      </w:r>
      <w:proofErr w:type="spellStart"/>
      <w:r w:rsidRPr="00FA3048">
        <w:rPr>
          <w:rFonts w:ascii="Times New Roman" w:hAnsi="Times New Roman"/>
          <w:sz w:val="22"/>
          <w:szCs w:val="22"/>
        </w:rPr>
        <w:t>μm</w:t>
      </w:r>
      <w:proofErr w:type="spellEnd"/>
      <w:r w:rsidRPr="00FA3048">
        <w:rPr>
          <w:rFonts w:ascii="Times New Roman" w:hAnsi="Times New Roman"/>
          <w:sz w:val="22"/>
          <w:szCs w:val="22"/>
        </w:rPr>
        <w:t xml:space="preserve">. Επίσης θα </w:t>
      </w:r>
      <w:proofErr w:type="spellStart"/>
      <w:r w:rsidRPr="00FA3048">
        <w:rPr>
          <w:rFonts w:ascii="Times New Roman" w:hAnsi="Times New Roman"/>
          <w:sz w:val="22"/>
          <w:szCs w:val="22"/>
        </w:rPr>
        <w:t>βαφούν</w:t>
      </w:r>
      <w:proofErr w:type="spellEnd"/>
      <w:r w:rsidRPr="00FA3048">
        <w:rPr>
          <w:rFonts w:ascii="Times New Roman" w:hAnsi="Times New Roman"/>
          <w:sz w:val="22"/>
          <w:szCs w:val="22"/>
        </w:rPr>
        <w:t xml:space="preserve"> και εσωτερικά με βαφή κατάλληλη για πόσιμο νερό με συνολικό πάχος βαφής τουλάχιστον 250 </w:t>
      </w:r>
      <w:proofErr w:type="spellStart"/>
      <w:r w:rsidRPr="00FA3048">
        <w:rPr>
          <w:rFonts w:ascii="Times New Roman" w:hAnsi="Times New Roman"/>
          <w:sz w:val="22"/>
          <w:szCs w:val="22"/>
        </w:rPr>
        <w:t>μm</w:t>
      </w:r>
      <w:proofErr w:type="spellEnd"/>
      <w:r w:rsidRPr="00FA3048">
        <w:rPr>
          <w:rFonts w:ascii="Times New Roman" w:hAnsi="Times New Roman"/>
          <w:sz w:val="22"/>
          <w:szCs w:val="22"/>
        </w:rPr>
        <w:t>. Η αντιδιαβρωτική προστασία θα πρέπει να είναι σύμφωνη με τα οριζόμενα από την πρότυπη προδιαγραφή ΕΝ 14901 ή άλλη ισοδύναμη ή καλύτερη προδιαγραφή.</w:t>
      </w:r>
    </w:p>
    <w:p w14:paraId="19BE2DD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σύνδεσμοι θα έχουν διαμόρφωση τέτοια, ώστε να είναι δυνατή, μέσω </w:t>
      </w:r>
      <w:proofErr w:type="spellStart"/>
      <w:r w:rsidRPr="00CB2B94">
        <w:rPr>
          <w:rFonts w:ascii="Times New Roman" w:hAnsi="Times New Roman"/>
          <w:sz w:val="22"/>
          <w:szCs w:val="22"/>
        </w:rPr>
        <w:t>κοχλιοεντατήρων</w:t>
      </w:r>
      <w:proofErr w:type="spellEnd"/>
      <w:r w:rsidRPr="00CB2B94">
        <w:rPr>
          <w:rFonts w:ascii="Times New Roman" w:hAnsi="Times New Roman"/>
          <w:sz w:val="22"/>
          <w:szCs w:val="22"/>
        </w:rPr>
        <w:t xml:space="preserve">, η σύσφιγξη των ελαστικών δακτυλίων στεγανότητας μεταξύ των τεμαχίων του συνδέσμου και των ευθέων άκρων των αγωγών, με </w:t>
      </w:r>
      <w:r>
        <w:rPr>
          <w:rFonts w:ascii="Times New Roman" w:hAnsi="Times New Roman"/>
          <w:sz w:val="22"/>
          <w:szCs w:val="22"/>
        </w:rPr>
        <w:t>την χρήση ενός μόνον εργαλείου.</w:t>
      </w:r>
      <w:r w:rsidRPr="00CB2B94">
        <w:rPr>
          <w:rFonts w:ascii="Times New Roman" w:hAnsi="Times New Roman"/>
          <w:sz w:val="22"/>
          <w:szCs w:val="22"/>
        </w:rPr>
        <w:t xml:space="preserve"> Έτσι θα επιτυγχάνεται η απόλυτη στεγανότητα της σύνδεσης στην ονομαστική πίεση λειτουργίας</w:t>
      </w:r>
    </w:p>
    <w:p w14:paraId="2FF05556" w14:textId="77777777" w:rsidR="009D64AF" w:rsidRPr="00016243" w:rsidRDefault="009D64AF" w:rsidP="009D64AF">
      <w:pPr>
        <w:rPr>
          <w:rFonts w:ascii="Times New Roman" w:hAnsi="Times New Roman"/>
          <w:sz w:val="22"/>
          <w:szCs w:val="22"/>
        </w:rPr>
      </w:pPr>
      <w:r w:rsidRPr="00016243">
        <w:rPr>
          <w:rFonts w:ascii="Times New Roman" w:hAnsi="Times New Roman"/>
          <w:sz w:val="22"/>
          <w:szCs w:val="22"/>
        </w:rPr>
        <w:t>Κάθε πλευρά του συνδέσμου θα φέρει ανεξάρτητη διάταξη σύσφιγξης.</w:t>
      </w:r>
    </w:p>
    <w:p w14:paraId="320696BD" w14:textId="77777777" w:rsidR="009D64AF" w:rsidRPr="00016243" w:rsidRDefault="009D64AF" w:rsidP="009D64AF">
      <w:pPr>
        <w:rPr>
          <w:rFonts w:ascii="Times New Roman" w:hAnsi="Times New Roman"/>
          <w:sz w:val="22"/>
          <w:szCs w:val="22"/>
        </w:rPr>
      </w:pPr>
      <w:r w:rsidRPr="00016243">
        <w:rPr>
          <w:rFonts w:ascii="Times New Roman" w:hAnsi="Times New Roman"/>
          <w:sz w:val="22"/>
          <w:szCs w:val="22"/>
        </w:rPr>
        <w:t>Οι ελαστικοί δακτύλιοι στεγανότητας  θα έχουν διαστάσεις και διαμόρφωση τέτοια που θα εξασφαλίζουν την ευχερή διέλευση τους εξωτερικά του αγωγού κατά την τοποθέτηση, πλήρη στεγανότητα του συνδέσμου στην ονομαστική πίεση λειτουργίας, αντοχή σε θερμοκρασίες 10° έως 60° C, υψηλή αντοχή και διατήρηση της ελαστικότητας και συμπιεστότητας του καθ΄ όλη την διάρκεια ζωής του.</w:t>
      </w:r>
    </w:p>
    <w:p w14:paraId="41D1A9FA" w14:textId="77777777" w:rsidR="009D64AF" w:rsidRPr="00016243" w:rsidRDefault="009D64AF" w:rsidP="009D64AF">
      <w:pPr>
        <w:rPr>
          <w:rFonts w:ascii="Times New Roman" w:hAnsi="Times New Roman"/>
          <w:sz w:val="22"/>
          <w:szCs w:val="22"/>
        </w:rPr>
      </w:pPr>
      <w:r w:rsidRPr="00016243">
        <w:rPr>
          <w:rFonts w:ascii="Times New Roman" w:hAnsi="Times New Roman"/>
          <w:sz w:val="22"/>
          <w:szCs w:val="22"/>
        </w:rPr>
        <w:t xml:space="preserve">Τα υλικό πρέπει να είναι κατάλληλο για πόσιμο νερό π.χ. </w:t>
      </w:r>
      <w:proofErr w:type="spellStart"/>
      <w:r w:rsidRPr="00016243">
        <w:rPr>
          <w:rFonts w:ascii="Times New Roman" w:hAnsi="Times New Roman"/>
          <w:sz w:val="22"/>
          <w:szCs w:val="22"/>
        </w:rPr>
        <w:t>Nitrile</w:t>
      </w:r>
      <w:proofErr w:type="spellEnd"/>
      <w:r w:rsidRPr="00016243">
        <w:rPr>
          <w:rFonts w:ascii="Times New Roman" w:hAnsi="Times New Roman"/>
          <w:sz w:val="22"/>
          <w:szCs w:val="22"/>
        </w:rPr>
        <w:t xml:space="preserve"> </w:t>
      </w:r>
      <w:proofErr w:type="spellStart"/>
      <w:r w:rsidRPr="00016243">
        <w:rPr>
          <w:rFonts w:ascii="Times New Roman" w:hAnsi="Times New Roman"/>
          <w:sz w:val="22"/>
          <w:szCs w:val="22"/>
        </w:rPr>
        <w:t>rubber</w:t>
      </w:r>
      <w:proofErr w:type="spellEnd"/>
      <w:r w:rsidRPr="00016243">
        <w:rPr>
          <w:rFonts w:ascii="Times New Roman" w:hAnsi="Times New Roman"/>
          <w:sz w:val="22"/>
          <w:szCs w:val="22"/>
        </w:rPr>
        <w:t xml:space="preserve"> </w:t>
      </w:r>
      <w:proofErr w:type="spellStart"/>
      <w:r w:rsidRPr="00016243">
        <w:rPr>
          <w:rFonts w:ascii="Times New Roman" w:hAnsi="Times New Roman"/>
          <w:sz w:val="22"/>
          <w:szCs w:val="22"/>
        </w:rPr>
        <w:t>grade</w:t>
      </w:r>
      <w:proofErr w:type="spellEnd"/>
      <w:r w:rsidRPr="00016243">
        <w:rPr>
          <w:rFonts w:ascii="Times New Roman" w:hAnsi="Times New Roman"/>
          <w:sz w:val="22"/>
          <w:szCs w:val="22"/>
        </w:rPr>
        <w:t xml:space="preserve"> T κατά BS 2494 ή EPDM ή άλλο ισοδύναμο ή καλύτερο υλικό.</w:t>
      </w:r>
    </w:p>
    <w:p w14:paraId="2372A314" w14:textId="77777777" w:rsidR="009D64AF" w:rsidRPr="00016243" w:rsidRDefault="009D64AF" w:rsidP="009D64AF">
      <w:pPr>
        <w:rPr>
          <w:rFonts w:ascii="Times New Roman" w:hAnsi="Times New Roman"/>
          <w:sz w:val="22"/>
          <w:szCs w:val="22"/>
        </w:rPr>
      </w:pPr>
      <w:r w:rsidRPr="00016243">
        <w:rPr>
          <w:rFonts w:ascii="Times New Roman" w:hAnsi="Times New Roman"/>
          <w:sz w:val="22"/>
          <w:szCs w:val="22"/>
        </w:rPr>
        <w:t xml:space="preserve">Κάθε σύνδεσμος θα συνοδεύεται και από τους κοχλίες – </w:t>
      </w:r>
      <w:proofErr w:type="spellStart"/>
      <w:r w:rsidRPr="00016243">
        <w:rPr>
          <w:rFonts w:ascii="Times New Roman" w:hAnsi="Times New Roman"/>
          <w:sz w:val="22"/>
          <w:szCs w:val="22"/>
        </w:rPr>
        <w:t>εντατήρες</w:t>
      </w:r>
      <w:proofErr w:type="spellEnd"/>
      <w:r w:rsidRPr="00016243">
        <w:rPr>
          <w:rFonts w:ascii="Times New Roman" w:hAnsi="Times New Roman"/>
          <w:sz w:val="22"/>
          <w:szCs w:val="22"/>
        </w:rPr>
        <w:t xml:space="preserve"> με τους οποίους επιτυγχάνεται η σύσφιγξη των ελαστικών </w:t>
      </w:r>
      <w:proofErr w:type="spellStart"/>
      <w:r w:rsidRPr="00016243">
        <w:rPr>
          <w:rFonts w:ascii="Times New Roman" w:hAnsi="Times New Roman"/>
          <w:sz w:val="22"/>
          <w:szCs w:val="22"/>
        </w:rPr>
        <w:t>στεγανωτικών</w:t>
      </w:r>
      <w:proofErr w:type="spellEnd"/>
      <w:r w:rsidRPr="00016243">
        <w:rPr>
          <w:rFonts w:ascii="Times New Roman" w:hAnsi="Times New Roman"/>
          <w:sz w:val="22"/>
          <w:szCs w:val="22"/>
        </w:rPr>
        <w:t xml:space="preserve"> δακτυλίων. Οι κοχλίες – </w:t>
      </w:r>
      <w:proofErr w:type="spellStart"/>
      <w:r w:rsidRPr="00016243">
        <w:rPr>
          <w:rFonts w:ascii="Times New Roman" w:hAnsi="Times New Roman"/>
          <w:sz w:val="22"/>
          <w:szCs w:val="22"/>
        </w:rPr>
        <w:t>εντατήρες</w:t>
      </w:r>
      <w:proofErr w:type="spellEnd"/>
      <w:r w:rsidRPr="00016243">
        <w:rPr>
          <w:rFonts w:ascii="Times New Roman" w:hAnsi="Times New Roman"/>
          <w:sz w:val="22"/>
          <w:szCs w:val="22"/>
        </w:rPr>
        <w:t>, τα περικόχλια και οι ροδέλες θα είναι από ανοξείδωτο χάλυβα (ΑISI 304 Α2).</w:t>
      </w:r>
    </w:p>
    <w:p w14:paraId="7FE70623" w14:textId="77777777" w:rsidR="009D64AF" w:rsidRPr="00016243" w:rsidRDefault="009D64AF" w:rsidP="009D64AF">
      <w:pPr>
        <w:rPr>
          <w:rFonts w:ascii="Times New Roman" w:hAnsi="Times New Roman"/>
          <w:sz w:val="22"/>
          <w:szCs w:val="22"/>
        </w:rPr>
      </w:pPr>
      <w:r w:rsidRPr="00016243">
        <w:rPr>
          <w:rFonts w:ascii="Times New Roman" w:hAnsi="Times New Roman"/>
          <w:sz w:val="22"/>
          <w:szCs w:val="22"/>
        </w:rPr>
        <w:t xml:space="preserve">Οι σύνδεσμοι θα διαθέτουν διάταξη αγκύρωσης, η οποία θα εξασφαλίζει την αγκύρωση στα άκρα των αγωγών για πίεση του δικτύου  16 </w:t>
      </w:r>
      <w:proofErr w:type="spellStart"/>
      <w:r w:rsidRPr="00016243">
        <w:rPr>
          <w:rFonts w:ascii="Times New Roman" w:hAnsi="Times New Roman"/>
          <w:sz w:val="22"/>
          <w:szCs w:val="22"/>
        </w:rPr>
        <w:t>ατμ</w:t>
      </w:r>
      <w:proofErr w:type="spellEnd"/>
      <w:r w:rsidRPr="00016243">
        <w:rPr>
          <w:rFonts w:ascii="Times New Roman" w:hAnsi="Times New Roman"/>
          <w:sz w:val="22"/>
          <w:szCs w:val="22"/>
        </w:rPr>
        <w:t xml:space="preserve">. κατά την αξονική ή σε οποιαδήποτε άλλη κατεύθυνση  μετακίνηση του συστήματος σωλήνων - συνδέσμου. </w:t>
      </w:r>
    </w:p>
    <w:p w14:paraId="5CE35EAE" w14:textId="77777777" w:rsidR="009D64AF" w:rsidRPr="00CB2B94" w:rsidRDefault="009D64AF" w:rsidP="009D64AF">
      <w:pPr>
        <w:rPr>
          <w:rFonts w:ascii="Times New Roman" w:hAnsi="Times New Roman"/>
          <w:sz w:val="22"/>
          <w:szCs w:val="22"/>
        </w:rPr>
      </w:pPr>
      <w:r w:rsidRPr="00016243">
        <w:rPr>
          <w:rFonts w:ascii="Times New Roman" w:hAnsi="Times New Roman"/>
          <w:sz w:val="22"/>
          <w:szCs w:val="22"/>
        </w:rPr>
        <w:t>Οι μηχανικοί σύνδεσμοι θα συνοδεύονται από δακτυλίους (</w:t>
      </w:r>
      <w:proofErr w:type="spellStart"/>
      <w:r w:rsidRPr="00016243">
        <w:rPr>
          <w:rFonts w:ascii="Times New Roman" w:hAnsi="Times New Roman"/>
          <w:sz w:val="22"/>
          <w:szCs w:val="22"/>
        </w:rPr>
        <w:t>stiffeners</w:t>
      </w:r>
      <w:proofErr w:type="spellEnd"/>
      <w:r w:rsidRPr="00016243">
        <w:rPr>
          <w:rFonts w:ascii="Times New Roman" w:hAnsi="Times New Roman"/>
          <w:sz w:val="22"/>
          <w:szCs w:val="22"/>
        </w:rPr>
        <w:t>) από ανοξείδωτο χάλυβα για την</w:t>
      </w:r>
      <w:r w:rsidRPr="00CB2B94">
        <w:rPr>
          <w:rFonts w:ascii="Times New Roman" w:hAnsi="Times New Roman"/>
          <w:sz w:val="22"/>
          <w:szCs w:val="22"/>
        </w:rPr>
        <w:t xml:space="preserve">  χρήση τους σε αγωγούς πολυαιθυλενίο</w:t>
      </w:r>
      <w:r>
        <w:rPr>
          <w:rFonts w:ascii="Times New Roman" w:hAnsi="Times New Roman"/>
          <w:sz w:val="22"/>
          <w:szCs w:val="22"/>
        </w:rPr>
        <w:t>υ.</w:t>
      </w:r>
    </w:p>
    <w:p w14:paraId="19B41DB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σύνδεσμοι θα πρέπει να μπορούν να επιτυγχάνουν ασφαλή σύνδεση ακόμη και εάν οι αγωγοί που </w:t>
      </w:r>
      <w:r w:rsidRPr="00016243">
        <w:rPr>
          <w:rFonts w:ascii="Times New Roman" w:hAnsi="Times New Roman"/>
          <w:sz w:val="22"/>
          <w:szCs w:val="22"/>
        </w:rPr>
        <w:t>συνδέονται παρουσιάζουν γωνιακή απόκλιση μεταξύ τους 4° και πλέον στην μία ή και στις δύο πλευρές</w:t>
      </w:r>
      <w:r w:rsidRPr="00CB2B94">
        <w:rPr>
          <w:rFonts w:ascii="Times New Roman" w:hAnsi="Times New Roman"/>
          <w:sz w:val="22"/>
          <w:szCs w:val="22"/>
        </w:rPr>
        <w:t xml:space="preserve"> εφαρμογής τους.</w:t>
      </w:r>
      <w:r w:rsidRPr="00CB2B94">
        <w:rPr>
          <w:rFonts w:ascii="Times New Roman" w:hAnsi="Times New Roman"/>
          <w:sz w:val="22"/>
          <w:szCs w:val="22"/>
        </w:rPr>
        <w:tab/>
      </w:r>
      <w:r w:rsidRPr="00CB2B94">
        <w:rPr>
          <w:rFonts w:ascii="Times New Roman" w:hAnsi="Times New Roman"/>
          <w:sz w:val="22"/>
          <w:szCs w:val="22"/>
        </w:rPr>
        <w:tab/>
      </w:r>
      <w:r w:rsidRPr="00CB2B94">
        <w:rPr>
          <w:rFonts w:ascii="Times New Roman" w:hAnsi="Times New Roman"/>
          <w:sz w:val="22"/>
          <w:szCs w:val="22"/>
        </w:rPr>
        <w:tab/>
      </w:r>
    </w:p>
    <w:p w14:paraId="2DE3D90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Κάθε σύνδεσμος θα είναι έτοιμος για χρήση (μονταρισμένος) και θα είναι επαναχρησιμοποιήσιμος. Επίσης θα φέρει ανάγλυφα επί του σώματος ή αυτοκόλλητη πινακίδα με ισχυρή πρόσφυση επί του σώματος όπου θα αναγράφονται:</w:t>
      </w:r>
    </w:p>
    <w:p w14:paraId="1909D78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PN  (εύρος εφαρμογής)</w:t>
      </w:r>
    </w:p>
    <w:p w14:paraId="299F3FA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DN  (περιοχή εξωτερικών διαμέτρων)</w:t>
      </w:r>
    </w:p>
    <w:p w14:paraId="5D598DB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πινακίδα θα είναι τέτοιας κατασκευής, ώστε τα στοιχεία να μην αλλοιώνονται με την πάροδο του χρόνου.</w:t>
      </w:r>
    </w:p>
    <w:p w14:paraId="4F9E40C1" w14:textId="77777777" w:rsidR="009D64AF" w:rsidRPr="00CB2B94" w:rsidRDefault="009D64AF" w:rsidP="009D64AF">
      <w:pPr>
        <w:rPr>
          <w:rFonts w:ascii="Times New Roman" w:hAnsi="Times New Roman"/>
          <w:sz w:val="22"/>
          <w:szCs w:val="22"/>
        </w:rPr>
      </w:pPr>
    </w:p>
    <w:p w14:paraId="05270A74"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Έλεγχος και ποιοτική παραλαβή.</w:t>
      </w:r>
    </w:p>
    <w:p w14:paraId="45C8AB8E" w14:textId="77777777" w:rsidR="009D64AF" w:rsidRPr="00CB2B94" w:rsidRDefault="009D64AF" w:rsidP="009D64AF"/>
    <w:p w14:paraId="3E6A2EE4" w14:textId="77777777" w:rsidR="009D64AF" w:rsidRPr="00CB2B94" w:rsidRDefault="009D64AF" w:rsidP="009D64AF">
      <w:pPr>
        <w:rPr>
          <w:rFonts w:ascii="Times New Roman" w:hAnsi="Times New Roman"/>
          <w:sz w:val="22"/>
          <w:szCs w:val="22"/>
        </w:rPr>
      </w:pPr>
      <w:proofErr w:type="gramStart"/>
      <w:r w:rsidRPr="00CB2B94">
        <w:rPr>
          <w:rFonts w:ascii="Times New Roman" w:hAnsi="Times New Roman"/>
          <w:sz w:val="22"/>
          <w:szCs w:val="22"/>
          <w:lang w:val="en-US"/>
        </w:rPr>
        <w:t>H</w:t>
      </w:r>
      <w:r w:rsidRPr="00CB2B94">
        <w:rPr>
          <w:rFonts w:ascii="Times New Roman" w:hAnsi="Times New Roman"/>
          <w:sz w:val="22"/>
          <w:szCs w:val="22"/>
        </w:rPr>
        <w:t xml:space="preserve">  Δ.Ε.Υ.Α.Π.</w:t>
      </w:r>
      <w:proofErr w:type="gramEnd"/>
      <w:r w:rsidRPr="00CB2B94">
        <w:rPr>
          <w:rFonts w:ascii="Times New Roman" w:hAnsi="Times New Roman"/>
          <w:sz w:val="22"/>
          <w:szCs w:val="22"/>
        </w:rPr>
        <w:t xml:space="preserve"> διατηρεί το δικαίωμα να προβεί σε δειγματοληπτικό έλεγχο σε πίεση 1.5 φορά μεγαλύτερη της μέγιστης επιτρεπόμενης πίεσης λειτουργίας σε συνδέσμους συναρμολογημένους και τοποθετημένους σύμφωνα με τις οδηγίες τοποθέτησης του κατασκευαστή.  </w:t>
      </w:r>
    </w:p>
    <w:p w14:paraId="0A95C58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Επίσης η  Δ.Ε.Υ.Α.Π. διατηρεί το δικαίωμα να προβεί σε δειγματοληπτικό έλεγχο της χημικής σύστασης του μεταλλικού μέρους, των κοχλιών και των περικοχλίων.</w:t>
      </w:r>
    </w:p>
    <w:p w14:paraId="2EC7D10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παραπάνω έλεγχοι δεν απαλλάσσουν τον κατασκευαστή από την ευθύνη για παράδοση των συνδέσμων σύμφωνα με τους όρους της παρούσας διακήρυξης. Η ποιοτική παραλαβή θα γίνει από επιτροπή που θα συντάξει πρωτόκολλο παραλαβής.  </w:t>
      </w:r>
    </w:p>
    <w:p w14:paraId="42AB5648" w14:textId="77777777" w:rsidR="009D64AF" w:rsidRPr="00CB2B94" w:rsidRDefault="009D64AF" w:rsidP="009D64AF">
      <w:pPr>
        <w:rPr>
          <w:rFonts w:ascii="Times New Roman" w:hAnsi="Times New Roman"/>
          <w:sz w:val="22"/>
          <w:szCs w:val="22"/>
        </w:rPr>
      </w:pPr>
    </w:p>
    <w:p w14:paraId="4219E65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Στοιχεία που πρέπει να υποβληθούν</w:t>
      </w:r>
    </w:p>
    <w:p w14:paraId="76A67DCE" w14:textId="77777777" w:rsidR="009D64AF" w:rsidRPr="00CB2B94" w:rsidRDefault="009D64AF" w:rsidP="009D64AF"/>
    <w:p w14:paraId="6C353EB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Για να αξιολογηθούν και εγκριθούν οι μηχανικοί σύνδεσμοι θα πρέπει  να  προσκομισθούν επί πλέον αυτών που αναγράφονται στα γενικά και τα ακόλουθα:</w:t>
      </w:r>
    </w:p>
    <w:p w14:paraId="51B5096A" w14:textId="77777777" w:rsidR="009D64AF" w:rsidRPr="00CB2B94" w:rsidRDefault="009D64AF" w:rsidP="009D64AF">
      <w:pPr>
        <w:tabs>
          <w:tab w:val="clear" w:pos="288"/>
        </w:tabs>
        <w:ind w:left="284" w:hanging="284"/>
        <w:rPr>
          <w:rFonts w:ascii="Times New Roman" w:hAnsi="Times New Roman"/>
          <w:sz w:val="22"/>
          <w:szCs w:val="22"/>
        </w:rPr>
      </w:pPr>
      <w:r w:rsidRPr="00CB2B94">
        <w:rPr>
          <w:rFonts w:ascii="Times New Roman" w:hAnsi="Times New Roman"/>
          <w:sz w:val="22"/>
          <w:szCs w:val="22"/>
        </w:rPr>
        <w:t>1.</w:t>
      </w:r>
      <w:r w:rsidRPr="00CB2B94">
        <w:rPr>
          <w:rFonts w:ascii="Times New Roman" w:hAnsi="Times New Roman"/>
          <w:sz w:val="22"/>
          <w:szCs w:val="22"/>
        </w:rPr>
        <w:tab/>
        <w:t xml:space="preserve">Κατάλογο  των </w:t>
      </w:r>
      <w:proofErr w:type="spellStart"/>
      <w:r w:rsidRPr="00CB2B94">
        <w:rPr>
          <w:rFonts w:ascii="Times New Roman" w:hAnsi="Times New Roman"/>
          <w:sz w:val="22"/>
          <w:szCs w:val="22"/>
        </w:rPr>
        <w:t>προσφερομένων</w:t>
      </w:r>
      <w:proofErr w:type="spellEnd"/>
      <w:r w:rsidRPr="00CB2B94">
        <w:rPr>
          <w:rFonts w:ascii="Times New Roman" w:hAnsi="Times New Roman"/>
          <w:sz w:val="22"/>
          <w:szCs w:val="22"/>
        </w:rPr>
        <w:t xml:space="preserve"> συνδέσμων, όπου θα αναγράφεται και το εύρος εφαρμογής επί της εξωτερικής διαμέτρου των αγωγών. </w:t>
      </w:r>
    </w:p>
    <w:p w14:paraId="2937143B" w14:textId="77777777" w:rsidR="009D64AF" w:rsidRPr="00CB2B94" w:rsidRDefault="009D64AF" w:rsidP="009D64AF">
      <w:pPr>
        <w:tabs>
          <w:tab w:val="clear" w:pos="288"/>
        </w:tabs>
        <w:ind w:left="284" w:hanging="284"/>
        <w:rPr>
          <w:rFonts w:ascii="Times New Roman" w:hAnsi="Times New Roman"/>
          <w:sz w:val="22"/>
          <w:szCs w:val="22"/>
        </w:rPr>
      </w:pPr>
      <w:r w:rsidRPr="00CB2B94">
        <w:rPr>
          <w:rFonts w:ascii="Times New Roman" w:hAnsi="Times New Roman"/>
          <w:sz w:val="22"/>
          <w:szCs w:val="22"/>
        </w:rPr>
        <w:t>2.</w:t>
      </w:r>
      <w:r w:rsidRPr="00CB2B94">
        <w:rPr>
          <w:rFonts w:ascii="Times New Roman" w:hAnsi="Times New Roman"/>
          <w:sz w:val="22"/>
          <w:szCs w:val="22"/>
        </w:rPr>
        <w:tab/>
        <w:t>Στην τεχνική περιγραφή θα γίνεται αναλυτική περιγραφή της λειτουργίας αγκύρωσης και στεγανοποίησης</w:t>
      </w:r>
    </w:p>
    <w:p w14:paraId="410FE46A" w14:textId="77777777" w:rsidR="009D64AF" w:rsidRPr="00CB2B94" w:rsidRDefault="009D64AF" w:rsidP="009D64AF">
      <w:pPr>
        <w:tabs>
          <w:tab w:val="clear" w:pos="288"/>
        </w:tabs>
        <w:ind w:left="284" w:hanging="284"/>
        <w:rPr>
          <w:rFonts w:ascii="Times New Roman" w:hAnsi="Times New Roman"/>
          <w:sz w:val="22"/>
          <w:szCs w:val="22"/>
        </w:rPr>
      </w:pPr>
      <w:r w:rsidRPr="00CB2B94">
        <w:rPr>
          <w:rFonts w:ascii="Times New Roman" w:hAnsi="Times New Roman"/>
          <w:sz w:val="22"/>
          <w:szCs w:val="22"/>
        </w:rPr>
        <w:lastRenderedPageBreak/>
        <w:t>3.</w:t>
      </w:r>
      <w:r w:rsidRPr="00CB2B94">
        <w:rPr>
          <w:rFonts w:ascii="Times New Roman" w:hAnsi="Times New Roman"/>
          <w:sz w:val="22"/>
          <w:szCs w:val="22"/>
        </w:rPr>
        <w:tab/>
        <w:t>Τεχνικό εγχειρίδιο του τρόπου χρήσης και εγκατάστασης του συνδέσμου. Εφ’ όσον το παραπάνω εγχειρίδιο είναι ξενόγλωσσο πρέπει να υποβληθεί μεταφρασμένο στην ελληνική γλώσσα.</w:t>
      </w:r>
    </w:p>
    <w:p w14:paraId="19BA8D34" w14:textId="77777777" w:rsidR="009D64AF" w:rsidRPr="00016243" w:rsidRDefault="009D64AF" w:rsidP="009D64AF">
      <w:pPr>
        <w:pStyle w:val="af7"/>
      </w:pPr>
      <w:r w:rsidRPr="00016243">
        <w:t>4. Πιστοποιητικό καταλληλότητας για πόσιμο νερό για τον σύνδεσμο ως σύνολο από διεθνώς αναγνωρισμένες Αρχές Πιστοποίησης (DVGW κλπ.). Εναλλακτικά μπορεί να προσκομισθούν πιστοποιητικά καταλληλότητας για όλα τα μέρη του που έρχονται σε επαφή με το νερό (Πιστοποιητικό καταλληλότητας βαφής για πόσιμο νερό και πιστοποιητικό καταλληλότητας όλων των ελαστικών για πόσιμο νερό).</w:t>
      </w:r>
    </w:p>
    <w:p w14:paraId="24C7BD70" w14:textId="77777777" w:rsidR="009D64AF" w:rsidRPr="0001542B" w:rsidRDefault="009D64AF" w:rsidP="009D64AF">
      <w:pPr>
        <w:pStyle w:val="StyleLeft"/>
        <w:ind w:left="0" w:rightChars="0" w:right="0"/>
        <w:rPr>
          <w:rFonts w:ascii="Times New Roman" w:hAnsi="Times New Roman"/>
          <w:b w:val="0"/>
          <w:i w:val="0"/>
          <w:sz w:val="22"/>
          <w:szCs w:val="22"/>
        </w:rPr>
      </w:pPr>
    </w:p>
    <w:p w14:paraId="1DBB3859" w14:textId="77777777" w:rsidR="009D64AF" w:rsidRPr="00CB2B94" w:rsidRDefault="009D64AF" w:rsidP="009D64AF">
      <w:pPr>
        <w:rPr>
          <w:rFonts w:ascii="Times New Roman" w:hAnsi="Times New Roman"/>
          <w:sz w:val="22"/>
          <w:szCs w:val="22"/>
        </w:rPr>
      </w:pPr>
      <w:r>
        <w:rPr>
          <w:rFonts w:ascii="Times New Roman" w:hAnsi="Times New Roman"/>
          <w:sz w:val="22"/>
          <w:szCs w:val="22"/>
        </w:rPr>
        <w:t xml:space="preserve"> </w:t>
      </w:r>
    </w:p>
    <w:p w14:paraId="326D6CD3" w14:textId="77777777" w:rsidR="009D64AF" w:rsidRPr="002233A4" w:rsidRDefault="009D64AF" w:rsidP="009D64AF">
      <w:pPr>
        <w:pStyle w:val="20"/>
        <w:numPr>
          <w:ilvl w:val="1"/>
          <w:numId w:val="8"/>
        </w:numPr>
        <w:tabs>
          <w:tab w:val="clear" w:pos="4032"/>
        </w:tabs>
      </w:pPr>
      <w:bookmarkStart w:id="65" w:name="_Toc389730497"/>
      <w:bookmarkStart w:id="66" w:name="_Toc191988773"/>
      <w:r w:rsidRPr="002233A4">
        <w:t>Σέλα παροχής για σωλήνες ύδρευσης διαφόρων υλικών πλην πολυαιθυλενίου</w:t>
      </w:r>
      <w:bookmarkEnd w:id="65"/>
      <w:bookmarkEnd w:id="66"/>
    </w:p>
    <w:p w14:paraId="2AF4A0DD" w14:textId="77777777" w:rsidR="009D64AF" w:rsidRPr="00CB2B94" w:rsidRDefault="009D64AF" w:rsidP="009D64AF">
      <w:pPr>
        <w:rPr>
          <w:rFonts w:ascii="Times New Roman" w:hAnsi="Times New Roman"/>
          <w:sz w:val="22"/>
          <w:szCs w:val="22"/>
        </w:rPr>
      </w:pPr>
    </w:p>
    <w:p w14:paraId="05CBF955" w14:textId="77777777" w:rsidR="009D64AF" w:rsidRPr="009151D1" w:rsidRDefault="009D64AF" w:rsidP="009D64AF">
      <w:pPr>
        <w:rPr>
          <w:rFonts w:ascii="Times New Roman" w:hAnsi="Times New Roman"/>
          <w:sz w:val="22"/>
          <w:szCs w:val="22"/>
        </w:rPr>
      </w:pPr>
      <w:r w:rsidRPr="009151D1">
        <w:rPr>
          <w:rFonts w:ascii="Times New Roman" w:hAnsi="Times New Roman"/>
          <w:sz w:val="22"/>
          <w:szCs w:val="22"/>
        </w:rPr>
        <w:t xml:space="preserve">Οι σέλες παροχής θα αποτελούνται </w:t>
      </w:r>
      <w:proofErr w:type="spellStart"/>
      <w:r w:rsidRPr="009151D1">
        <w:rPr>
          <w:rFonts w:ascii="Times New Roman" w:hAnsi="Times New Roman"/>
          <w:sz w:val="22"/>
          <w:szCs w:val="22"/>
        </w:rPr>
        <w:t>απο</w:t>
      </w:r>
      <w:proofErr w:type="spellEnd"/>
      <w:r w:rsidRPr="009151D1">
        <w:rPr>
          <w:rFonts w:ascii="Times New Roman" w:hAnsi="Times New Roman"/>
          <w:sz w:val="22"/>
          <w:szCs w:val="22"/>
        </w:rPr>
        <w:t xml:space="preserve"> τα εξής εξαρτήματα: άνω τμήμα, κάτω τμήμα, ελαστικός δακτύλιος, κοχλίες. Το υλικό κατασκευής των άνω και κάτω τμήματος θα είναι ελατός χυτοσίδηρος, κλάσης  GGG-40 / 50 σύμφωνα με το </w:t>
      </w:r>
      <w:r w:rsidRPr="009151D1">
        <w:rPr>
          <w:rFonts w:ascii="Times New Roman" w:hAnsi="Times New Roman"/>
          <w:sz w:val="22"/>
          <w:szCs w:val="22"/>
          <w:lang w:val="en-US"/>
        </w:rPr>
        <w:t>DIN</w:t>
      </w:r>
      <w:r w:rsidRPr="009151D1">
        <w:rPr>
          <w:rFonts w:ascii="Times New Roman" w:hAnsi="Times New Roman"/>
          <w:sz w:val="22"/>
          <w:szCs w:val="22"/>
        </w:rPr>
        <w:t xml:space="preserve"> 1693.</w:t>
      </w:r>
    </w:p>
    <w:p w14:paraId="7D28EA72" w14:textId="77777777" w:rsidR="009D64AF" w:rsidRPr="009151D1" w:rsidRDefault="009D64AF" w:rsidP="009D64AF">
      <w:pPr>
        <w:rPr>
          <w:rFonts w:ascii="Times New Roman" w:hAnsi="Times New Roman"/>
          <w:sz w:val="22"/>
          <w:szCs w:val="22"/>
        </w:rPr>
      </w:pPr>
      <w:r w:rsidRPr="009151D1">
        <w:rPr>
          <w:rFonts w:ascii="Times New Roman" w:hAnsi="Times New Roman"/>
          <w:sz w:val="22"/>
          <w:szCs w:val="22"/>
        </w:rPr>
        <w:t xml:space="preserve">Η όλη κατασκευή θα είναι για κλάση πίεσης ΡΝ 16 </w:t>
      </w:r>
      <w:r w:rsidRPr="009151D1">
        <w:rPr>
          <w:rFonts w:ascii="Times New Roman" w:hAnsi="Times New Roman"/>
          <w:sz w:val="22"/>
          <w:szCs w:val="22"/>
          <w:lang w:val="en-US"/>
        </w:rPr>
        <w:t>atm</w:t>
      </w:r>
      <w:r w:rsidRPr="009151D1">
        <w:rPr>
          <w:rFonts w:ascii="Times New Roman" w:hAnsi="Times New Roman"/>
          <w:sz w:val="22"/>
          <w:szCs w:val="22"/>
        </w:rPr>
        <w:t>, μήκους τουλάχιστον ίσου με την ονομαστική διατομή τους και με τέσσερεις κοχλίες.</w:t>
      </w:r>
    </w:p>
    <w:p w14:paraId="25B71CF0" w14:textId="77777777" w:rsidR="009D64AF" w:rsidRPr="00CB2B94" w:rsidRDefault="009D64AF" w:rsidP="009D64AF">
      <w:pPr>
        <w:rPr>
          <w:rFonts w:ascii="Times New Roman" w:hAnsi="Times New Roman"/>
          <w:sz w:val="22"/>
          <w:szCs w:val="22"/>
        </w:rPr>
      </w:pPr>
      <w:r w:rsidRPr="009151D1">
        <w:rPr>
          <w:rFonts w:ascii="Times New Roman" w:hAnsi="Times New Roman"/>
          <w:sz w:val="22"/>
          <w:szCs w:val="22"/>
        </w:rPr>
        <w:t xml:space="preserve">Τα μεταλλικά στοιχεία των συνδέσμων θα επαλειφθούν εξωτερικά </w:t>
      </w:r>
      <w:r>
        <w:rPr>
          <w:rFonts w:ascii="Times New Roman" w:hAnsi="Times New Roman"/>
          <w:sz w:val="22"/>
          <w:szCs w:val="22"/>
        </w:rPr>
        <w:t xml:space="preserve">και εσωτερικά </w:t>
      </w:r>
      <w:r w:rsidRPr="009151D1">
        <w:rPr>
          <w:rFonts w:ascii="Times New Roman" w:hAnsi="Times New Roman"/>
          <w:sz w:val="22"/>
          <w:szCs w:val="22"/>
        </w:rPr>
        <w:t>με αντιδιαβρωτικό χρώμα υψηλής αντοχής για υπόγεια χρήση</w:t>
      </w:r>
      <w:r>
        <w:rPr>
          <w:rFonts w:ascii="Times New Roman" w:hAnsi="Times New Roman"/>
          <w:sz w:val="22"/>
          <w:szCs w:val="22"/>
        </w:rPr>
        <w:t>:</w:t>
      </w:r>
      <w:r w:rsidRPr="009151D1">
        <w:rPr>
          <w:rFonts w:ascii="Times New Roman" w:hAnsi="Times New Roman"/>
          <w:sz w:val="22"/>
          <w:szCs w:val="22"/>
        </w:rPr>
        <w:t xml:space="preserve"> </w:t>
      </w:r>
      <w:proofErr w:type="spellStart"/>
      <w:r>
        <w:rPr>
          <w:rFonts w:ascii="Times New Roman" w:hAnsi="Times New Roman"/>
          <w:sz w:val="22"/>
          <w:szCs w:val="22"/>
        </w:rPr>
        <w:t>εποξειδική</w:t>
      </w:r>
      <w:proofErr w:type="spellEnd"/>
      <w:r>
        <w:rPr>
          <w:rFonts w:ascii="Times New Roman" w:hAnsi="Times New Roman"/>
          <w:sz w:val="22"/>
          <w:szCs w:val="22"/>
        </w:rPr>
        <w:t xml:space="preserve"> βαφή </w:t>
      </w:r>
      <w:proofErr w:type="spellStart"/>
      <w:r w:rsidRPr="009151D1">
        <w:rPr>
          <w:rFonts w:ascii="Times New Roman" w:hAnsi="Times New Roman"/>
          <w:sz w:val="22"/>
          <w:szCs w:val="22"/>
        </w:rPr>
        <w:t>βαρέως</w:t>
      </w:r>
      <w:proofErr w:type="spellEnd"/>
      <w:r w:rsidRPr="009151D1">
        <w:rPr>
          <w:rFonts w:ascii="Times New Roman" w:hAnsi="Times New Roman"/>
          <w:sz w:val="22"/>
          <w:szCs w:val="22"/>
        </w:rPr>
        <w:t xml:space="preserve"> τύπου πάχους τουλάχιστον 250 </w:t>
      </w:r>
      <w:proofErr w:type="spellStart"/>
      <w:r w:rsidRPr="009151D1">
        <w:rPr>
          <w:rFonts w:ascii="Times New Roman" w:hAnsi="Times New Roman"/>
          <w:sz w:val="22"/>
          <w:szCs w:val="22"/>
        </w:rPr>
        <w:t>μm</w:t>
      </w:r>
      <w:proofErr w:type="spellEnd"/>
      <w:r w:rsidRPr="009151D1">
        <w:rPr>
          <w:rFonts w:ascii="Times New Roman" w:hAnsi="Times New Roman"/>
          <w:sz w:val="22"/>
          <w:szCs w:val="22"/>
        </w:rPr>
        <w:t>.</w:t>
      </w:r>
      <w:r>
        <w:rPr>
          <w:rFonts w:ascii="Times New Roman" w:hAnsi="Times New Roman"/>
          <w:sz w:val="22"/>
          <w:szCs w:val="22"/>
        </w:rPr>
        <w:t xml:space="preserve"> </w:t>
      </w:r>
      <w:r w:rsidRPr="00CB2B94">
        <w:rPr>
          <w:rFonts w:ascii="Times New Roman" w:hAnsi="Times New Roman"/>
          <w:sz w:val="22"/>
          <w:szCs w:val="22"/>
        </w:rPr>
        <w:t>Η αντιδιαβρωτική προστασία θα πρέπει να είναι σύμφωνη με τα οριζόμενα από την</w:t>
      </w:r>
      <w:r>
        <w:rPr>
          <w:rFonts w:ascii="Times New Roman" w:hAnsi="Times New Roman"/>
          <w:sz w:val="22"/>
          <w:szCs w:val="22"/>
        </w:rPr>
        <w:t xml:space="preserve"> πρότυπη προδιαγραφή </w:t>
      </w:r>
      <w:r w:rsidRPr="00CB2B94">
        <w:rPr>
          <w:rFonts w:ascii="Times New Roman" w:hAnsi="Times New Roman"/>
          <w:sz w:val="22"/>
          <w:szCs w:val="22"/>
        </w:rPr>
        <w:t>ΕΝ</w:t>
      </w:r>
      <w:r>
        <w:rPr>
          <w:rFonts w:ascii="Times New Roman" w:hAnsi="Times New Roman"/>
          <w:sz w:val="22"/>
          <w:szCs w:val="22"/>
        </w:rPr>
        <w:t xml:space="preserve"> </w:t>
      </w:r>
      <w:r w:rsidRPr="00CB2B94">
        <w:rPr>
          <w:rFonts w:ascii="Times New Roman" w:hAnsi="Times New Roman"/>
          <w:sz w:val="22"/>
          <w:szCs w:val="22"/>
        </w:rPr>
        <w:t>14901.</w:t>
      </w:r>
    </w:p>
    <w:p w14:paraId="7CDDF109" w14:textId="77777777" w:rsidR="009D64AF" w:rsidRPr="0016468D" w:rsidRDefault="009D64AF" w:rsidP="009D64AF">
      <w:pPr>
        <w:rPr>
          <w:rFonts w:ascii="Times New Roman" w:hAnsi="Times New Roman"/>
          <w:sz w:val="22"/>
          <w:szCs w:val="22"/>
        </w:rPr>
      </w:pPr>
      <w:r w:rsidRPr="00CB2B94">
        <w:rPr>
          <w:rFonts w:ascii="Times New Roman" w:hAnsi="Times New Roman"/>
          <w:sz w:val="22"/>
          <w:szCs w:val="22"/>
        </w:rPr>
        <w:t>Οι κοχλίες και τα περικόχλια θα είναι ανοξείδωτα.</w:t>
      </w:r>
    </w:p>
    <w:p w14:paraId="6974DBE8" w14:textId="77777777" w:rsidR="009D64AF" w:rsidRPr="001C5F16" w:rsidRDefault="009D64AF" w:rsidP="009D64AF">
      <w:pPr>
        <w:rPr>
          <w:rFonts w:ascii="Times New Roman" w:hAnsi="Times New Roman"/>
          <w:color w:val="000000" w:themeColor="text1"/>
          <w:sz w:val="22"/>
          <w:szCs w:val="22"/>
        </w:rPr>
      </w:pPr>
      <w:r w:rsidRPr="001C5F16">
        <w:rPr>
          <w:rFonts w:ascii="Times New Roman" w:hAnsi="Times New Roman"/>
          <w:color w:val="000000" w:themeColor="text1"/>
          <w:sz w:val="22"/>
          <w:szCs w:val="22"/>
        </w:rPr>
        <w:t xml:space="preserve">Θα υπάρχει διάταξη τέρματος στα δύο </w:t>
      </w:r>
      <w:proofErr w:type="spellStart"/>
      <w:r w:rsidRPr="001C5F16">
        <w:rPr>
          <w:rFonts w:ascii="Times New Roman" w:hAnsi="Times New Roman"/>
          <w:color w:val="000000" w:themeColor="text1"/>
          <w:sz w:val="22"/>
          <w:szCs w:val="22"/>
        </w:rPr>
        <w:t>ακρα</w:t>
      </w:r>
      <w:proofErr w:type="spellEnd"/>
      <w:r w:rsidRPr="001C5F16">
        <w:rPr>
          <w:rFonts w:ascii="Times New Roman" w:hAnsi="Times New Roman"/>
          <w:color w:val="000000" w:themeColor="text1"/>
          <w:sz w:val="22"/>
          <w:szCs w:val="22"/>
        </w:rPr>
        <w:t xml:space="preserve"> της, για την αποφυγή υπέρμετρης σύσφιξης. Θα αποκλείεται η περιστροφή της σέλας περί του αγωγού μετά την σύσφιξή της.</w:t>
      </w:r>
    </w:p>
    <w:p w14:paraId="43253404" w14:textId="77777777" w:rsidR="009D64AF" w:rsidRPr="001C5F16" w:rsidRDefault="009D64AF" w:rsidP="009D64AF">
      <w:pPr>
        <w:rPr>
          <w:rFonts w:ascii="Times New Roman" w:hAnsi="Times New Roman"/>
          <w:color w:val="000000" w:themeColor="text1"/>
          <w:sz w:val="22"/>
          <w:szCs w:val="22"/>
        </w:rPr>
      </w:pPr>
      <w:r w:rsidRPr="001C5F16">
        <w:rPr>
          <w:rFonts w:ascii="Times New Roman" w:hAnsi="Times New Roman"/>
          <w:color w:val="000000" w:themeColor="text1"/>
          <w:sz w:val="22"/>
          <w:szCs w:val="22"/>
        </w:rPr>
        <w:t xml:space="preserve">Στην περιοχή της οπής, εσωτερικά θα φέρει ελαστικό δακτύλιο κατάλληλης διατομής, ο οποίος και εξασφαλίζει τη στεγανότητα της σύνδεσης. </w:t>
      </w:r>
    </w:p>
    <w:p w14:paraId="0549440A" w14:textId="77777777" w:rsidR="009D64AF" w:rsidRDefault="009D64AF" w:rsidP="009D64AF">
      <w:pPr>
        <w:rPr>
          <w:rFonts w:ascii="Times New Roman" w:hAnsi="Times New Roman"/>
          <w:sz w:val="22"/>
          <w:szCs w:val="22"/>
        </w:rPr>
      </w:pPr>
    </w:p>
    <w:p w14:paraId="66C3EB27" w14:textId="77777777" w:rsidR="009D64AF" w:rsidRPr="009500D4" w:rsidRDefault="009D64AF" w:rsidP="009D64AF">
      <w:pPr>
        <w:rPr>
          <w:rFonts w:ascii="Times New Roman" w:hAnsi="Times New Roman"/>
          <w:sz w:val="22"/>
          <w:szCs w:val="22"/>
        </w:rPr>
      </w:pPr>
    </w:p>
    <w:p w14:paraId="052127DD" w14:textId="77777777" w:rsidR="009D64AF" w:rsidRPr="001C5F16" w:rsidRDefault="009D64AF" w:rsidP="009D64AF">
      <w:pPr>
        <w:pStyle w:val="5"/>
        <w:numPr>
          <w:ilvl w:val="0"/>
          <w:numId w:val="0"/>
        </w:numPr>
        <w:spacing w:before="0" w:after="0"/>
        <w:rPr>
          <w:rFonts w:ascii="Times New Roman" w:hAnsi="Times New Roman"/>
          <w:i/>
          <w:szCs w:val="22"/>
        </w:rPr>
      </w:pPr>
      <w:r w:rsidRPr="001C5F16">
        <w:rPr>
          <w:rFonts w:ascii="Times New Roman" w:hAnsi="Times New Roman"/>
          <w:i/>
          <w:szCs w:val="22"/>
        </w:rPr>
        <w:t>Στοιχεία που πρέπει να υποβληθούν</w:t>
      </w:r>
    </w:p>
    <w:p w14:paraId="640303F4" w14:textId="77777777" w:rsidR="009D64AF" w:rsidRPr="001C5F16" w:rsidRDefault="009D64AF" w:rsidP="009D64AF"/>
    <w:p w14:paraId="62BB8A18" w14:textId="77777777" w:rsidR="009D64AF" w:rsidRPr="001C5F16" w:rsidRDefault="009D64AF" w:rsidP="009D64AF">
      <w:pPr>
        <w:rPr>
          <w:rFonts w:ascii="Times New Roman" w:hAnsi="Times New Roman"/>
          <w:sz w:val="22"/>
          <w:szCs w:val="22"/>
        </w:rPr>
      </w:pPr>
      <w:r w:rsidRPr="001C5F16">
        <w:rPr>
          <w:rFonts w:ascii="Times New Roman" w:hAnsi="Times New Roman"/>
          <w:sz w:val="22"/>
          <w:szCs w:val="22"/>
        </w:rPr>
        <w:t>Για να αξιολογηθούν και εγκριθούν οι σέλες παροχής θα πρέπει  να  προσκομισθούν επί πλέον αυτών που αναγράφονται στα γενικά και τα ακόλουθα:</w:t>
      </w:r>
    </w:p>
    <w:p w14:paraId="4FADAE7B" w14:textId="77777777" w:rsidR="009D64AF" w:rsidRPr="001C5F16" w:rsidRDefault="009D64AF" w:rsidP="009D64AF">
      <w:pPr>
        <w:tabs>
          <w:tab w:val="clear" w:pos="288"/>
        </w:tabs>
        <w:ind w:left="284" w:hanging="284"/>
        <w:rPr>
          <w:rFonts w:ascii="Times New Roman" w:hAnsi="Times New Roman"/>
          <w:sz w:val="22"/>
          <w:szCs w:val="22"/>
        </w:rPr>
      </w:pPr>
      <w:r w:rsidRPr="001C5F16">
        <w:rPr>
          <w:rFonts w:ascii="Times New Roman" w:hAnsi="Times New Roman"/>
          <w:sz w:val="22"/>
          <w:szCs w:val="22"/>
        </w:rPr>
        <w:t>1.</w:t>
      </w:r>
      <w:r w:rsidRPr="001C5F16">
        <w:rPr>
          <w:rFonts w:ascii="Times New Roman" w:hAnsi="Times New Roman"/>
          <w:sz w:val="22"/>
          <w:szCs w:val="22"/>
        </w:rPr>
        <w:tab/>
        <w:t>Τεχνικό εγχειρίδιο του τρόπου χρήσης και εγκατάστασης της σέλας παροχής. Εφ’ όσον το παραπάνω εγχειρίδιο είναι ξενόγλωσσο πρέπει να υποβληθεί μεταφρασμένο στην ελληνική γλώσσα.</w:t>
      </w:r>
    </w:p>
    <w:p w14:paraId="550B96E0" w14:textId="77777777" w:rsidR="009D64AF" w:rsidRPr="001C5F16" w:rsidRDefault="009D64AF" w:rsidP="009D64AF">
      <w:pPr>
        <w:pStyle w:val="af7"/>
      </w:pPr>
      <w:r w:rsidRPr="001C5F16">
        <w:t>2. Πιστοποιητικό καταλληλότητας για πόσιμο νερό για την σέλα ως σύνολο από διεθνώς αναγνωρισμένες Αρχές Πιστοποίησης (DVGW κλπ.). Εναλλακτικά μπορεί να προσκομισθούν πιστοποιητικά καταλληλότητας για όλα τα μέρη του που έρχονται σε επαφή με το νερό (Πιστοποιητικό καταλληλότητας βαφής για πόσιμο νερό και πιστοποιητικό καταλληλότητας όλων των ελαστικών για πόσιμο νερό).</w:t>
      </w:r>
    </w:p>
    <w:p w14:paraId="38A7E252" w14:textId="77777777" w:rsidR="009D64AF" w:rsidRDefault="009D64AF" w:rsidP="009D64AF">
      <w:pPr>
        <w:jc w:val="center"/>
        <w:rPr>
          <w:rFonts w:ascii="Times New Roman" w:hAnsi="Times New Roman"/>
          <w:sz w:val="22"/>
          <w:szCs w:val="22"/>
        </w:rPr>
      </w:pPr>
    </w:p>
    <w:p w14:paraId="1BA2408E" w14:textId="77777777" w:rsidR="009D64AF" w:rsidRPr="00CB2B94" w:rsidRDefault="009D64AF" w:rsidP="009D64AF">
      <w:pPr>
        <w:rPr>
          <w:rFonts w:ascii="Times New Roman" w:hAnsi="Times New Roman"/>
          <w:sz w:val="22"/>
          <w:szCs w:val="22"/>
        </w:rPr>
      </w:pPr>
    </w:p>
    <w:p w14:paraId="3A93361E" w14:textId="77777777" w:rsidR="009D64AF" w:rsidRPr="002233A4" w:rsidRDefault="009D64AF" w:rsidP="009D64AF">
      <w:pPr>
        <w:pStyle w:val="20"/>
        <w:numPr>
          <w:ilvl w:val="1"/>
          <w:numId w:val="8"/>
        </w:numPr>
        <w:tabs>
          <w:tab w:val="clear" w:pos="288"/>
          <w:tab w:val="clear" w:pos="720"/>
          <w:tab w:val="clear" w:pos="792"/>
          <w:tab w:val="clear" w:pos="4032"/>
        </w:tabs>
      </w:pPr>
      <w:bookmarkStart w:id="67" w:name="_Toc389730498"/>
      <w:bookmarkStart w:id="68" w:name="_Toc191988774"/>
      <w:r w:rsidRPr="002233A4">
        <w:t>Φίλτρα</w:t>
      </w:r>
      <w:bookmarkEnd w:id="67"/>
      <w:bookmarkEnd w:id="68"/>
    </w:p>
    <w:p w14:paraId="3C8FEF05" w14:textId="77777777" w:rsidR="009D64AF" w:rsidRPr="00CB2B94" w:rsidRDefault="009D64AF" w:rsidP="009D64AF">
      <w:pPr>
        <w:rPr>
          <w:rFonts w:ascii="Times New Roman" w:hAnsi="Times New Roman"/>
          <w:sz w:val="22"/>
          <w:szCs w:val="22"/>
        </w:rPr>
      </w:pPr>
    </w:p>
    <w:p w14:paraId="78D16FA6"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Γενικά</w:t>
      </w:r>
    </w:p>
    <w:p w14:paraId="15B53588" w14:textId="77777777" w:rsidR="009D64AF" w:rsidRPr="00CB2B94" w:rsidRDefault="009D64AF" w:rsidP="009D64AF">
      <w:pPr>
        <w:pStyle w:val="StyleLeft"/>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Τα φίλτρα θα εγκατασταθούν στις προβλεπόμενες θέσεις του δικτύου για την προστασία των υδραυλικών εξαρτημάτων (</w:t>
      </w:r>
      <w:proofErr w:type="spellStart"/>
      <w:r w:rsidRPr="00CB2B94">
        <w:rPr>
          <w:rFonts w:ascii="Times New Roman" w:hAnsi="Times New Roman"/>
          <w:b w:val="0"/>
          <w:i w:val="0"/>
          <w:sz w:val="22"/>
          <w:szCs w:val="22"/>
        </w:rPr>
        <w:t>πιεζοθραυστικές</w:t>
      </w:r>
      <w:proofErr w:type="spellEnd"/>
      <w:r w:rsidRPr="00CB2B94">
        <w:rPr>
          <w:rFonts w:ascii="Times New Roman" w:hAnsi="Times New Roman"/>
          <w:b w:val="0"/>
          <w:i w:val="0"/>
          <w:sz w:val="22"/>
          <w:szCs w:val="22"/>
        </w:rPr>
        <w:t xml:space="preserve"> δικλίδες, </w:t>
      </w:r>
      <w:proofErr w:type="spellStart"/>
      <w:r w:rsidRPr="00CB2B94">
        <w:rPr>
          <w:rFonts w:ascii="Times New Roman" w:hAnsi="Times New Roman"/>
          <w:b w:val="0"/>
          <w:i w:val="0"/>
          <w:sz w:val="22"/>
          <w:szCs w:val="22"/>
        </w:rPr>
        <w:t>παροχόμετρα</w:t>
      </w:r>
      <w:proofErr w:type="spellEnd"/>
      <w:r w:rsidRPr="00CB2B94">
        <w:rPr>
          <w:rFonts w:ascii="Times New Roman" w:hAnsi="Times New Roman"/>
          <w:b w:val="0"/>
          <w:i w:val="0"/>
          <w:sz w:val="22"/>
          <w:szCs w:val="22"/>
        </w:rPr>
        <w:t xml:space="preserve"> </w:t>
      </w:r>
      <w:proofErr w:type="spellStart"/>
      <w:r w:rsidRPr="00CB2B94">
        <w:rPr>
          <w:rFonts w:ascii="Times New Roman" w:hAnsi="Times New Roman"/>
          <w:b w:val="0"/>
          <w:i w:val="0"/>
          <w:sz w:val="22"/>
          <w:szCs w:val="22"/>
        </w:rPr>
        <w:t>κλπ</w:t>
      </w:r>
      <w:proofErr w:type="spellEnd"/>
      <w:r w:rsidRPr="00CB2B94">
        <w:rPr>
          <w:rFonts w:ascii="Times New Roman" w:hAnsi="Times New Roman"/>
          <w:b w:val="0"/>
          <w:i w:val="0"/>
          <w:sz w:val="22"/>
          <w:szCs w:val="22"/>
        </w:rPr>
        <w:t>) από τη μεταφορά φερτών υλικών. Με τα φίλτρα εξασφαλίζεται η απομάκρυνση των υλικών, που μεταφέρονται στο δίκτυο με στόχο την προστασία των εξαρτημάτων του δικτύου που είναι ευαίσθητα στα φερτά υλικά</w:t>
      </w:r>
    </w:p>
    <w:p w14:paraId="63D3708E" w14:textId="77777777" w:rsidR="009D64AF" w:rsidRPr="00CB2B94" w:rsidRDefault="009D64AF" w:rsidP="009D64AF">
      <w:pPr>
        <w:rPr>
          <w:rFonts w:ascii="Times New Roman" w:hAnsi="Times New Roman"/>
          <w:sz w:val="22"/>
          <w:szCs w:val="22"/>
        </w:rPr>
      </w:pPr>
    </w:p>
    <w:p w14:paraId="4191E2BC"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Τεχνικά χαρακτηριστικά</w:t>
      </w:r>
    </w:p>
    <w:p w14:paraId="14B41666" w14:textId="77777777" w:rsidR="009D64AF" w:rsidRPr="00CB2B94" w:rsidRDefault="009D64AF" w:rsidP="009D64AF">
      <w:pPr>
        <w:pStyle w:val="StyleLeft"/>
        <w:tabs>
          <w:tab w:val="clear" w:pos="426"/>
        </w:tabs>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 xml:space="preserve">Η πίεση λειτουργίας των φίλτρων θα είναι 16 </w:t>
      </w:r>
      <w:proofErr w:type="spellStart"/>
      <w:r w:rsidRPr="00CB2B94">
        <w:rPr>
          <w:rFonts w:ascii="Times New Roman" w:hAnsi="Times New Roman"/>
          <w:b w:val="0"/>
          <w:i w:val="0"/>
          <w:sz w:val="22"/>
          <w:szCs w:val="22"/>
        </w:rPr>
        <w:t>bar</w:t>
      </w:r>
      <w:proofErr w:type="spellEnd"/>
      <w:r w:rsidRPr="00CB2B94">
        <w:rPr>
          <w:rFonts w:ascii="Times New Roman" w:hAnsi="Times New Roman"/>
          <w:b w:val="0"/>
          <w:i w:val="0"/>
          <w:sz w:val="22"/>
          <w:szCs w:val="22"/>
        </w:rPr>
        <w:t>.</w:t>
      </w:r>
    </w:p>
    <w:p w14:paraId="5BCC0133" w14:textId="77777777" w:rsidR="009D64AF" w:rsidRPr="00CB2B94" w:rsidRDefault="009D64AF" w:rsidP="009D64AF">
      <w:pPr>
        <w:pStyle w:val="StyleLeft"/>
        <w:tabs>
          <w:tab w:val="clear" w:pos="426"/>
        </w:tabs>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Το μήκος του φίλτρου θα είναι κατά EN558-1 σειρά 1 (DIN 3202 F1)</w:t>
      </w:r>
    </w:p>
    <w:p w14:paraId="3C56D992" w14:textId="77777777" w:rsidR="009D64AF" w:rsidRPr="00CB2B94" w:rsidRDefault="009D64AF" w:rsidP="009D64AF">
      <w:pPr>
        <w:pStyle w:val="StyleLeft"/>
        <w:tabs>
          <w:tab w:val="clear" w:pos="426"/>
        </w:tabs>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Θα φέρουν στα άκρα τους φλάντζα για την ευχερή σύνδεσή τους στο δίκτυο. Οι φλάντζες θα είναι σύμφωνα με ΕΝ 1092-2, PN16.</w:t>
      </w:r>
    </w:p>
    <w:p w14:paraId="6AE579EC" w14:textId="77777777" w:rsidR="009D64AF" w:rsidRPr="00CB2B94" w:rsidRDefault="009D64AF" w:rsidP="009D64AF">
      <w:pPr>
        <w:pStyle w:val="StyleLeft"/>
        <w:tabs>
          <w:tab w:val="clear" w:pos="426"/>
        </w:tabs>
        <w:ind w:left="0" w:rightChars="0" w:right="0" w:firstLine="0"/>
        <w:rPr>
          <w:rFonts w:ascii="Times New Roman" w:hAnsi="Times New Roman"/>
          <w:b w:val="0"/>
          <w:i w:val="0"/>
          <w:sz w:val="22"/>
          <w:szCs w:val="22"/>
        </w:rPr>
      </w:pPr>
      <w:proofErr w:type="spellStart"/>
      <w:r w:rsidRPr="00CB2B94">
        <w:rPr>
          <w:rFonts w:ascii="Times New Roman" w:hAnsi="Times New Roman"/>
          <w:b w:val="0"/>
          <w:i w:val="0"/>
          <w:sz w:val="22"/>
          <w:szCs w:val="22"/>
        </w:rPr>
        <w:t>To</w:t>
      </w:r>
      <w:proofErr w:type="spellEnd"/>
      <w:r w:rsidRPr="00CB2B94">
        <w:rPr>
          <w:rFonts w:ascii="Times New Roman" w:hAnsi="Times New Roman"/>
          <w:b w:val="0"/>
          <w:i w:val="0"/>
          <w:sz w:val="22"/>
          <w:szCs w:val="22"/>
        </w:rPr>
        <w:t xml:space="preserve"> σώμα του φίλτρου θα είναι κατασκευασμένο από χυτοσίδηρο σφαιροειδούς γραφίτη GGG40 και θα φέρει εσωτερικά και εξωτερικά αντιδιαβρωτική προστασία με </w:t>
      </w:r>
      <w:proofErr w:type="spellStart"/>
      <w:r w:rsidRPr="00CB2B94">
        <w:rPr>
          <w:rFonts w:ascii="Times New Roman" w:hAnsi="Times New Roman"/>
          <w:b w:val="0"/>
          <w:i w:val="0"/>
          <w:sz w:val="22"/>
          <w:szCs w:val="22"/>
        </w:rPr>
        <w:t>εποξεική</w:t>
      </w:r>
      <w:proofErr w:type="spellEnd"/>
      <w:r w:rsidRPr="00CB2B94">
        <w:rPr>
          <w:rFonts w:ascii="Times New Roman" w:hAnsi="Times New Roman"/>
          <w:b w:val="0"/>
          <w:i w:val="0"/>
          <w:sz w:val="22"/>
          <w:szCs w:val="22"/>
        </w:rPr>
        <w:t xml:space="preserve"> βαφή κατάλληλη για χρήση σε </w:t>
      </w:r>
      <w:r w:rsidRPr="00CA089B">
        <w:rPr>
          <w:rFonts w:ascii="Times New Roman" w:hAnsi="Times New Roman"/>
          <w:b w:val="0"/>
          <w:i w:val="0"/>
          <w:sz w:val="22"/>
          <w:szCs w:val="22"/>
        </w:rPr>
        <w:t xml:space="preserve">πόσιμο </w:t>
      </w:r>
      <w:r w:rsidRPr="00CA089B">
        <w:rPr>
          <w:rFonts w:ascii="Times New Roman" w:hAnsi="Times New Roman"/>
          <w:b w:val="0"/>
          <w:i w:val="0"/>
          <w:sz w:val="22"/>
          <w:szCs w:val="22"/>
        </w:rPr>
        <w:lastRenderedPageBreak/>
        <w:t xml:space="preserve">νερό. Το ελάχιστο πάχος και της εσωτερικής βαφής αλλά και της εξωτερικής θα είναι 250μm, </w:t>
      </w:r>
      <w:proofErr w:type="spellStart"/>
      <w:r w:rsidRPr="00CA089B">
        <w:rPr>
          <w:rFonts w:ascii="Times New Roman" w:hAnsi="Times New Roman"/>
          <w:b w:val="0"/>
          <w:i w:val="0"/>
          <w:sz w:val="22"/>
          <w:szCs w:val="22"/>
        </w:rPr>
        <w:t>οπως</w:t>
      </w:r>
      <w:proofErr w:type="spellEnd"/>
      <w:r w:rsidRPr="00CA089B">
        <w:rPr>
          <w:rFonts w:ascii="Times New Roman" w:hAnsi="Times New Roman"/>
          <w:b w:val="0"/>
          <w:i w:val="0"/>
          <w:sz w:val="22"/>
          <w:szCs w:val="22"/>
        </w:rPr>
        <w:t xml:space="preserve"> ορίζει η πρότυπη προδιαγραφή ΕΝ 14901.</w:t>
      </w:r>
    </w:p>
    <w:p w14:paraId="0083424F" w14:textId="77777777" w:rsidR="009D64AF" w:rsidRPr="00CB2B94" w:rsidRDefault="009D64AF" w:rsidP="009D64AF">
      <w:pPr>
        <w:pStyle w:val="StyleLeft"/>
        <w:tabs>
          <w:tab w:val="clear" w:pos="426"/>
        </w:tabs>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 xml:space="preserve">Η ονομαστική διάμετρος (DN), κλάση πίεσης (PN) καθώς και η κατεύθυνση της ροής θα είναι ανάγλυφα </w:t>
      </w:r>
      <w:proofErr w:type="spellStart"/>
      <w:r w:rsidRPr="00CB2B94">
        <w:rPr>
          <w:rFonts w:ascii="Times New Roman" w:hAnsi="Times New Roman"/>
          <w:b w:val="0"/>
          <w:i w:val="0"/>
          <w:sz w:val="22"/>
          <w:szCs w:val="22"/>
        </w:rPr>
        <w:t>σημασμένα</w:t>
      </w:r>
      <w:proofErr w:type="spellEnd"/>
      <w:r w:rsidRPr="00CB2B94">
        <w:rPr>
          <w:rFonts w:ascii="Times New Roman" w:hAnsi="Times New Roman"/>
          <w:b w:val="0"/>
          <w:i w:val="0"/>
          <w:sz w:val="22"/>
          <w:szCs w:val="22"/>
        </w:rPr>
        <w:t xml:space="preserve"> στο σώμα του φίλτρου.</w:t>
      </w:r>
    </w:p>
    <w:p w14:paraId="46936FA5" w14:textId="77777777" w:rsidR="009D64AF" w:rsidRPr="00CB2B94" w:rsidRDefault="009D64AF" w:rsidP="009D64AF">
      <w:pPr>
        <w:pStyle w:val="StyleLeft"/>
        <w:tabs>
          <w:tab w:val="clear" w:pos="426"/>
        </w:tabs>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 xml:space="preserve">Στο εσωτερικό θα φέρουν διάτρητο πλέγμα από ανοξείδωτο χάλυβα AISI 316, τοποθετημένο υπό γωνία προς την κατεύθυνση της παροχής και θα καλύπτει ολόκληρη την ονομαστική διατομή. </w:t>
      </w:r>
      <w:proofErr w:type="spellStart"/>
      <w:r w:rsidRPr="00CB2B94">
        <w:rPr>
          <w:rFonts w:ascii="Times New Roman" w:hAnsi="Times New Roman"/>
          <w:b w:val="0"/>
          <w:i w:val="0"/>
          <w:sz w:val="22"/>
          <w:szCs w:val="22"/>
        </w:rPr>
        <w:t>Tο</w:t>
      </w:r>
      <w:proofErr w:type="spellEnd"/>
      <w:r w:rsidRPr="00CB2B94">
        <w:rPr>
          <w:rFonts w:ascii="Times New Roman" w:hAnsi="Times New Roman"/>
          <w:b w:val="0"/>
          <w:i w:val="0"/>
          <w:sz w:val="22"/>
          <w:szCs w:val="22"/>
        </w:rPr>
        <w:t xml:space="preserve"> διάτρητο πλέγμα θα βρίσκεται σταθερά τοποθετημένο επί του </w:t>
      </w:r>
      <w:proofErr w:type="spellStart"/>
      <w:r w:rsidRPr="00CB2B94">
        <w:rPr>
          <w:rFonts w:ascii="Times New Roman" w:hAnsi="Times New Roman"/>
          <w:b w:val="0"/>
          <w:i w:val="0"/>
          <w:sz w:val="22"/>
          <w:szCs w:val="22"/>
        </w:rPr>
        <w:t>αφαιρούμενου</w:t>
      </w:r>
      <w:proofErr w:type="spellEnd"/>
      <w:r w:rsidRPr="00CB2B94">
        <w:rPr>
          <w:rFonts w:ascii="Times New Roman" w:hAnsi="Times New Roman"/>
          <w:b w:val="0"/>
          <w:i w:val="0"/>
          <w:sz w:val="22"/>
          <w:szCs w:val="22"/>
        </w:rPr>
        <w:t xml:space="preserve"> τμήματος του φίλτρου προς εύκολο καθαρισμό του. Οι οπές του πλέγματος θα είναι σύμφωνες με το DIN 24041 και δεν θα επιτρέπεται η διέλευση σε στερεά σωματίδια με σκοπό την προστασία του ευαίσθητου υδραυλικού εξοπλισμού των δικτύων (μετρητές παροχής, δικλίδες ρύθμισης πίεσης </w:t>
      </w:r>
      <w:proofErr w:type="spellStart"/>
      <w:r w:rsidRPr="00CB2B94">
        <w:rPr>
          <w:rFonts w:ascii="Times New Roman" w:hAnsi="Times New Roman"/>
          <w:b w:val="0"/>
          <w:i w:val="0"/>
          <w:sz w:val="22"/>
          <w:szCs w:val="22"/>
        </w:rPr>
        <w:t>κλπ</w:t>
      </w:r>
      <w:proofErr w:type="spellEnd"/>
      <w:r w:rsidRPr="00CB2B94">
        <w:rPr>
          <w:rFonts w:ascii="Times New Roman" w:hAnsi="Times New Roman"/>
          <w:b w:val="0"/>
          <w:i w:val="0"/>
          <w:sz w:val="22"/>
          <w:szCs w:val="22"/>
        </w:rPr>
        <w:t xml:space="preserve">). Η πρόσβαση στο </w:t>
      </w:r>
      <w:proofErr w:type="spellStart"/>
      <w:r w:rsidRPr="00CB2B94">
        <w:rPr>
          <w:rFonts w:ascii="Times New Roman" w:hAnsi="Times New Roman"/>
          <w:b w:val="0"/>
          <w:i w:val="0"/>
          <w:sz w:val="22"/>
          <w:szCs w:val="22"/>
        </w:rPr>
        <w:t>αφαιρούμενο</w:t>
      </w:r>
      <w:proofErr w:type="spellEnd"/>
      <w:r w:rsidRPr="00CB2B94">
        <w:rPr>
          <w:rFonts w:ascii="Times New Roman" w:hAnsi="Times New Roman"/>
          <w:b w:val="0"/>
          <w:i w:val="0"/>
          <w:sz w:val="22"/>
          <w:szCs w:val="22"/>
        </w:rPr>
        <w:t xml:space="preserve"> τμήμα του φίλτρου θα γίνεται από το κάτω μέρος</w:t>
      </w:r>
    </w:p>
    <w:p w14:paraId="212EE775" w14:textId="77777777" w:rsidR="009D64AF" w:rsidRPr="00CB2B94" w:rsidRDefault="009D64AF" w:rsidP="009D64AF">
      <w:pPr>
        <w:pStyle w:val="StyleLeft"/>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 xml:space="preserve">Η στεγανοποίηση του </w:t>
      </w:r>
      <w:proofErr w:type="spellStart"/>
      <w:r w:rsidRPr="00CB2B94">
        <w:rPr>
          <w:rFonts w:ascii="Times New Roman" w:hAnsi="Times New Roman"/>
          <w:b w:val="0"/>
          <w:i w:val="0"/>
          <w:sz w:val="22"/>
          <w:szCs w:val="22"/>
        </w:rPr>
        <w:t>αφαιρούμενου</w:t>
      </w:r>
      <w:proofErr w:type="spellEnd"/>
      <w:r w:rsidRPr="00CB2B94">
        <w:rPr>
          <w:rFonts w:ascii="Times New Roman" w:hAnsi="Times New Roman"/>
          <w:b w:val="0"/>
          <w:i w:val="0"/>
          <w:sz w:val="22"/>
          <w:szCs w:val="22"/>
        </w:rPr>
        <w:t xml:space="preserve"> τμήματος θα γίνεται με ελαστικό EPDM ή άλλο κατάλληλο υλικό το οποίο θα πρέπει να είναι κατάλληλο για πόσιμο νερό.</w:t>
      </w:r>
    </w:p>
    <w:p w14:paraId="1F7242A1" w14:textId="77777777" w:rsidR="009D64AF" w:rsidRPr="00CB2B94" w:rsidRDefault="009D64AF" w:rsidP="009D64AF">
      <w:pPr>
        <w:pStyle w:val="StyleLeft"/>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Σε καμία περίπτωση η τοποθέτηση των προσφερόμενων φίλτρων δεν θα επηρεάζει την ακρίβεια των μετρήσεων των διατάξεων με τις οποίες συνυπάρχουν στο δίκτυο, καθώς και τη ροή του νερού εντός αυτού.</w:t>
      </w:r>
    </w:p>
    <w:p w14:paraId="7D72ED21" w14:textId="77777777" w:rsidR="009D64AF" w:rsidRPr="00CB2B94" w:rsidRDefault="009D64AF" w:rsidP="009D64AF">
      <w:pPr>
        <w:pStyle w:val="StyleLeft"/>
        <w:ind w:left="0" w:rightChars="0" w:right="0"/>
        <w:rPr>
          <w:rFonts w:ascii="Times New Roman" w:hAnsi="Times New Roman"/>
          <w:b w:val="0"/>
          <w:i w:val="0"/>
          <w:sz w:val="22"/>
          <w:szCs w:val="22"/>
        </w:rPr>
      </w:pPr>
    </w:p>
    <w:p w14:paraId="3D00189A" w14:textId="77777777" w:rsidR="009D64AF"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Στοι</w:t>
      </w:r>
      <w:r>
        <w:rPr>
          <w:rFonts w:ascii="Times New Roman" w:hAnsi="Times New Roman"/>
          <w:i/>
          <w:szCs w:val="22"/>
        </w:rPr>
        <w:t>χεία που πρέπει να προσκομισθούν:</w:t>
      </w:r>
    </w:p>
    <w:p w14:paraId="47BCB179" w14:textId="77777777" w:rsidR="009D64AF" w:rsidRPr="00F55216" w:rsidRDefault="009D64AF" w:rsidP="009D64AF"/>
    <w:p w14:paraId="2CF14D85" w14:textId="77777777" w:rsidR="009D64AF" w:rsidRDefault="009D64AF" w:rsidP="009D64AF">
      <w:pPr>
        <w:pStyle w:val="StyleLeft"/>
        <w:ind w:left="0" w:rightChars="0" w:right="0" w:firstLine="0"/>
        <w:rPr>
          <w:rFonts w:ascii="Times New Roman" w:hAnsi="Times New Roman"/>
          <w:b w:val="0"/>
          <w:i w:val="0"/>
          <w:sz w:val="22"/>
          <w:szCs w:val="22"/>
        </w:rPr>
      </w:pPr>
      <w:r w:rsidRPr="00CB2B94">
        <w:rPr>
          <w:rFonts w:ascii="Times New Roman" w:hAnsi="Times New Roman"/>
          <w:b w:val="0"/>
          <w:i w:val="0"/>
          <w:sz w:val="22"/>
          <w:szCs w:val="22"/>
        </w:rPr>
        <w:t>Εκτός από αυτά που αναφέρονται στα γενικά, θα πρέπει να προσκομισθούν</w:t>
      </w:r>
      <w:r>
        <w:rPr>
          <w:rFonts w:ascii="Times New Roman" w:hAnsi="Times New Roman"/>
          <w:b w:val="0"/>
          <w:i w:val="0"/>
          <w:sz w:val="22"/>
          <w:szCs w:val="22"/>
        </w:rPr>
        <w:t xml:space="preserve"> επιπλέον:</w:t>
      </w:r>
    </w:p>
    <w:p w14:paraId="4037A3A2" w14:textId="77777777" w:rsidR="009D64AF" w:rsidRPr="00261796" w:rsidRDefault="009D64AF" w:rsidP="009D64AF">
      <w:pPr>
        <w:pStyle w:val="StyleLeft"/>
        <w:numPr>
          <w:ilvl w:val="0"/>
          <w:numId w:val="24"/>
        </w:numPr>
        <w:tabs>
          <w:tab w:val="clear" w:pos="426"/>
        </w:tabs>
        <w:ind w:left="284" w:rightChars="0" w:right="0" w:hanging="284"/>
        <w:rPr>
          <w:rFonts w:ascii="Times New Roman" w:hAnsi="Times New Roman"/>
          <w:b w:val="0"/>
          <w:i w:val="0"/>
          <w:sz w:val="22"/>
          <w:szCs w:val="22"/>
        </w:rPr>
      </w:pPr>
      <w:r w:rsidRPr="00261796">
        <w:rPr>
          <w:rFonts w:ascii="Times New Roman" w:hAnsi="Times New Roman"/>
          <w:b w:val="0"/>
          <w:i w:val="0"/>
          <w:sz w:val="22"/>
          <w:szCs w:val="22"/>
        </w:rPr>
        <w:t xml:space="preserve">Τα διαγράμματα πτώσης πίεσης σε συνάρτηση με την παροχή για τα προσφερόμενα </w:t>
      </w:r>
      <w:proofErr w:type="spellStart"/>
      <w:r w:rsidRPr="00261796">
        <w:rPr>
          <w:rFonts w:ascii="Times New Roman" w:hAnsi="Times New Roman"/>
          <w:b w:val="0"/>
          <w:i w:val="0"/>
          <w:sz w:val="22"/>
          <w:szCs w:val="22"/>
        </w:rPr>
        <w:t>φλαντζωτά</w:t>
      </w:r>
      <w:proofErr w:type="spellEnd"/>
      <w:r w:rsidRPr="00261796">
        <w:rPr>
          <w:rFonts w:ascii="Times New Roman" w:hAnsi="Times New Roman"/>
          <w:b w:val="0"/>
          <w:i w:val="0"/>
          <w:sz w:val="22"/>
          <w:szCs w:val="22"/>
        </w:rPr>
        <w:t xml:space="preserve"> φίλτρα.</w:t>
      </w:r>
    </w:p>
    <w:p w14:paraId="318D6029" w14:textId="77777777" w:rsidR="009D64AF" w:rsidRPr="00261796" w:rsidRDefault="009D64AF" w:rsidP="009D64AF">
      <w:pPr>
        <w:pStyle w:val="af7"/>
      </w:pPr>
      <w:r w:rsidRPr="00261796">
        <w:t>2. Πιστοποιητικό καταλληλότητας για πόσιμο νερό για το φίλτρο ως σύνολο από διεθνώς αναγνωρισμένες Αρχές Πιστοποίησης (DVGW κλπ.). Εναλλακτικά μπορεί να προσκομισθούν πιστοποιητικά καταλληλότητας για όλα τα μέρη του που έρχονται σε επαφή με το νερό (Πιστοποιητικό καταλληλότητας βαφής για πόσιμο νερό και πιστοποιητικό καταλληλότητας όλων των ελαστικών για πόσιμο νερό).</w:t>
      </w:r>
    </w:p>
    <w:p w14:paraId="17AEC45D" w14:textId="77777777" w:rsidR="009D64AF" w:rsidRDefault="009D64AF" w:rsidP="009D64AF">
      <w:pPr>
        <w:rPr>
          <w:rFonts w:ascii="Times New Roman" w:hAnsi="Times New Roman"/>
          <w:sz w:val="22"/>
          <w:szCs w:val="22"/>
        </w:rPr>
      </w:pPr>
    </w:p>
    <w:p w14:paraId="26AFD17E" w14:textId="77777777" w:rsidR="009D64AF" w:rsidRPr="00CB2B94" w:rsidRDefault="009D64AF" w:rsidP="009D64AF">
      <w:pPr>
        <w:rPr>
          <w:rFonts w:ascii="Times New Roman" w:hAnsi="Times New Roman"/>
          <w:sz w:val="22"/>
          <w:szCs w:val="22"/>
        </w:rPr>
      </w:pPr>
    </w:p>
    <w:p w14:paraId="4204A0F8" w14:textId="77777777" w:rsidR="009D64AF" w:rsidRPr="002233A4" w:rsidRDefault="009D64AF" w:rsidP="009D64AF">
      <w:pPr>
        <w:pStyle w:val="20"/>
        <w:numPr>
          <w:ilvl w:val="1"/>
          <w:numId w:val="8"/>
        </w:numPr>
        <w:tabs>
          <w:tab w:val="clear" w:pos="4032"/>
        </w:tabs>
      </w:pPr>
      <w:bookmarkStart w:id="69" w:name="_Toc389730499"/>
      <w:bookmarkStart w:id="70" w:name="_Toc191988775"/>
      <w:r w:rsidRPr="002233A4">
        <w:t>Δίκτυ σήμανσης υπόγειου αγωγού νερού (πλέγμα)</w:t>
      </w:r>
      <w:bookmarkEnd w:id="69"/>
      <w:bookmarkEnd w:id="70"/>
    </w:p>
    <w:p w14:paraId="46A02DE6" w14:textId="77777777" w:rsidR="009D64AF" w:rsidRPr="00CB2B94" w:rsidRDefault="009D64AF" w:rsidP="009D64AF">
      <w:pPr>
        <w:rPr>
          <w:rFonts w:ascii="Times New Roman" w:hAnsi="Times New Roman"/>
          <w:sz w:val="22"/>
          <w:szCs w:val="22"/>
        </w:rPr>
      </w:pPr>
    </w:p>
    <w:p w14:paraId="0A0DA84D"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Τεχνικά χαρακτηριστικά:</w:t>
      </w:r>
    </w:p>
    <w:p w14:paraId="48FE39FC" w14:textId="77777777" w:rsidR="009D64AF" w:rsidRPr="00CB2B94" w:rsidRDefault="009D64AF" w:rsidP="009D64AF"/>
    <w:p w14:paraId="5C03523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Πλάτος  :  30±1 CM</w:t>
      </w:r>
    </w:p>
    <w:p w14:paraId="0676B1E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Βάρος/</w:t>
      </w:r>
      <w:proofErr w:type="spellStart"/>
      <w:r w:rsidRPr="00CB2B94">
        <w:rPr>
          <w:rFonts w:ascii="Times New Roman" w:hAnsi="Times New Roman"/>
          <w:sz w:val="22"/>
          <w:szCs w:val="22"/>
        </w:rPr>
        <w:t>τρ.μέτρο</w:t>
      </w:r>
      <w:proofErr w:type="spellEnd"/>
      <w:r w:rsidRPr="00CB2B94">
        <w:rPr>
          <w:rFonts w:ascii="Times New Roman" w:hAnsi="Times New Roman"/>
          <w:sz w:val="22"/>
          <w:szCs w:val="22"/>
        </w:rPr>
        <w:t xml:space="preserve"> : 95 GR</w:t>
      </w:r>
    </w:p>
    <w:p w14:paraId="12937FD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 Υφή : Δικτυωτή με συνεχή ζώνη στο κέντρο 7 + - 1 CM, όπου θα αναγράφεται Δ.Ε.Υ.Α.Π ΑΓΩΓΟΣ ΔΙΚΤΥΟΥ ΥΔΡΕΥΣΗΣ. Τα γράμματα να είναι τυπωμένα και ευανάγνωστα σε ύψος + - 4 CM. </w:t>
      </w:r>
    </w:p>
    <w:p w14:paraId="3F9B8F2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Χρώμα : Μπλε, όπως προβλέπεται για αγωγούς νερού με σταθερότητα χρώματος 7-8 της κλίμακας μπλε.</w:t>
      </w:r>
    </w:p>
    <w:p w14:paraId="4DCEB7C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  Συσκευασία : Σε φύλλα των 200 - 300 </w:t>
      </w:r>
      <w:proofErr w:type="spellStart"/>
      <w:r w:rsidRPr="00CB2B94">
        <w:rPr>
          <w:rFonts w:ascii="Times New Roman" w:hAnsi="Times New Roman"/>
          <w:sz w:val="22"/>
          <w:szCs w:val="22"/>
        </w:rPr>
        <w:t>τρ</w:t>
      </w:r>
      <w:proofErr w:type="spellEnd"/>
      <w:r w:rsidRPr="00CB2B94">
        <w:rPr>
          <w:rFonts w:ascii="Times New Roman" w:hAnsi="Times New Roman"/>
          <w:sz w:val="22"/>
          <w:szCs w:val="22"/>
        </w:rPr>
        <w:t>. μ.</w:t>
      </w:r>
    </w:p>
    <w:p w14:paraId="0E6D68D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 Υλικό : από </w:t>
      </w:r>
      <w:proofErr w:type="spellStart"/>
      <w:r w:rsidRPr="00CB2B94">
        <w:rPr>
          <w:rFonts w:ascii="Times New Roman" w:hAnsi="Times New Roman"/>
          <w:sz w:val="22"/>
          <w:szCs w:val="22"/>
        </w:rPr>
        <w:t>πολυχλωροβινύλιο</w:t>
      </w:r>
      <w:proofErr w:type="spellEnd"/>
      <w:r w:rsidRPr="00CB2B94">
        <w:rPr>
          <w:rFonts w:ascii="Times New Roman" w:hAnsi="Times New Roman"/>
          <w:sz w:val="22"/>
          <w:szCs w:val="22"/>
        </w:rPr>
        <w:t>(</w:t>
      </w:r>
      <w:r w:rsidRPr="00CB2B94">
        <w:rPr>
          <w:rFonts w:ascii="Times New Roman" w:hAnsi="Times New Roman"/>
          <w:sz w:val="22"/>
          <w:szCs w:val="22"/>
          <w:lang w:val="en-US"/>
        </w:rPr>
        <w:t>PVC</w:t>
      </w:r>
      <w:r w:rsidRPr="00CB2B94">
        <w:rPr>
          <w:rFonts w:ascii="Times New Roman" w:hAnsi="Times New Roman"/>
          <w:sz w:val="22"/>
          <w:szCs w:val="22"/>
        </w:rPr>
        <w:t>) ή πολυαιθυλένιο(</w:t>
      </w:r>
      <w:r w:rsidRPr="00CB2B94">
        <w:rPr>
          <w:rFonts w:ascii="Times New Roman" w:hAnsi="Times New Roman"/>
          <w:sz w:val="22"/>
          <w:szCs w:val="22"/>
          <w:lang w:val="en-US"/>
        </w:rPr>
        <w:t>PE</w:t>
      </w:r>
      <w:r w:rsidRPr="00CB2B94">
        <w:rPr>
          <w:rFonts w:ascii="Times New Roman" w:hAnsi="Times New Roman"/>
          <w:sz w:val="22"/>
          <w:szCs w:val="22"/>
        </w:rPr>
        <w:t>) ή πολυπροπυλένιο(</w:t>
      </w:r>
      <w:r w:rsidRPr="00CB2B94">
        <w:rPr>
          <w:rFonts w:ascii="Times New Roman" w:hAnsi="Times New Roman"/>
          <w:sz w:val="22"/>
          <w:szCs w:val="22"/>
          <w:lang w:val="en-US"/>
        </w:rPr>
        <w:t>PP</w:t>
      </w:r>
      <w:r w:rsidRPr="00CB2B94">
        <w:rPr>
          <w:rFonts w:ascii="Times New Roman" w:hAnsi="Times New Roman"/>
          <w:sz w:val="22"/>
          <w:szCs w:val="22"/>
        </w:rPr>
        <w:t>)</w:t>
      </w:r>
    </w:p>
    <w:p w14:paraId="165C039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Μορφή Δικτύου : και από τις δύο πλευρές της κεντρικής ζώνης με την επισήμανση, θα φέρει 7-8 κυψελίδες, βρόγχους.</w:t>
      </w:r>
    </w:p>
    <w:p w14:paraId="630322A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Τύπος : Σύμφωνα με τα πρότυπα τα χρησιμοποιούμενα στους αντίστοιχους Οργανισμούς Γαλλίας - Αγγλίας.</w:t>
      </w:r>
    </w:p>
    <w:p w14:paraId="0A565118" w14:textId="77777777" w:rsidR="009D64AF" w:rsidRPr="00CB2B94" w:rsidRDefault="009D64AF" w:rsidP="009D64AF">
      <w:pPr>
        <w:rPr>
          <w:rFonts w:ascii="Times New Roman" w:hAnsi="Times New Roman"/>
          <w:sz w:val="22"/>
          <w:szCs w:val="22"/>
        </w:rPr>
      </w:pPr>
    </w:p>
    <w:p w14:paraId="2C71BE11"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Δοκιμές</w:t>
      </w:r>
    </w:p>
    <w:p w14:paraId="22955C6F" w14:textId="77777777" w:rsidR="009D64AF" w:rsidRPr="00CB2B94" w:rsidRDefault="009D64AF" w:rsidP="009D64AF">
      <w:pPr>
        <w:rPr>
          <w:rFonts w:ascii="Times New Roman" w:hAnsi="Times New Roman"/>
          <w:sz w:val="22"/>
          <w:szCs w:val="22"/>
        </w:rPr>
      </w:pPr>
    </w:p>
    <w:p w14:paraId="5707C20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 προμηθευτής πρέπει να πραγματοποιήσει τις ακόλουθες δοκιμές:</w:t>
      </w:r>
    </w:p>
    <w:p w14:paraId="5FAB46C1" w14:textId="77777777" w:rsidR="009D64AF" w:rsidRPr="00CB2B94" w:rsidRDefault="009D64AF" w:rsidP="009D64AF">
      <w:pPr>
        <w:rPr>
          <w:rFonts w:ascii="Times New Roman" w:hAnsi="Times New Roman"/>
          <w:sz w:val="22"/>
          <w:szCs w:val="22"/>
        </w:rPr>
      </w:pPr>
    </w:p>
    <w:p w14:paraId="48C64D81" w14:textId="77777777" w:rsidR="009D64AF" w:rsidRPr="00CB2B94" w:rsidRDefault="009D64AF" w:rsidP="009D64AF">
      <w:pPr>
        <w:pStyle w:val="af9"/>
        <w:rPr>
          <w:b w:val="0"/>
          <w:sz w:val="22"/>
          <w:u w:val="single"/>
        </w:rPr>
      </w:pPr>
      <w:r w:rsidRPr="00CB2B94">
        <w:rPr>
          <w:b w:val="0"/>
          <w:sz w:val="22"/>
          <w:u w:val="single"/>
        </w:rPr>
        <w:t xml:space="preserve">  Μέτρηση της Αντοχής σε Εφελκυσμό και της Επιμήκυνσης στο σημείο θραύσης</w:t>
      </w:r>
    </w:p>
    <w:p w14:paraId="7A981D36" w14:textId="77777777" w:rsidR="009D64AF" w:rsidRPr="00CB2B94" w:rsidRDefault="009D64AF" w:rsidP="009D64AF">
      <w:pPr>
        <w:pStyle w:val="af9"/>
        <w:rPr>
          <w:b w:val="0"/>
          <w:sz w:val="22"/>
          <w:u w:val="single"/>
        </w:rPr>
      </w:pPr>
    </w:p>
    <w:p w14:paraId="38A5882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Η δοκιμή αυτή πραγματοποιείται σύμφωνα με τις οδηγίες της Γαλλικής Προδιαγραφής του γραφείου προτύπων πλαστικών υλικών </w:t>
      </w:r>
      <w:proofErr w:type="spellStart"/>
      <w:r w:rsidRPr="00CB2B94">
        <w:rPr>
          <w:rFonts w:ascii="Times New Roman" w:hAnsi="Times New Roman"/>
          <w:sz w:val="22"/>
          <w:szCs w:val="22"/>
        </w:rPr>
        <w:t>Αριθμ.ΒΝΜΡ</w:t>
      </w:r>
      <w:proofErr w:type="spellEnd"/>
      <w:r w:rsidRPr="00CB2B94">
        <w:rPr>
          <w:rFonts w:ascii="Times New Roman" w:hAnsi="Times New Roman"/>
          <w:sz w:val="22"/>
          <w:szCs w:val="22"/>
        </w:rPr>
        <w:t xml:space="preserve"> 21038/5 - τελευταία έκδοση ή ισοδυνάμου.</w:t>
      </w:r>
    </w:p>
    <w:p w14:paraId="4165B4A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Τα αποτελέσματα της δοκιμής πρέπει να είναι τα ακόλουθα:</w:t>
      </w:r>
    </w:p>
    <w:tbl>
      <w:tblPr>
        <w:tblW w:w="0" w:type="auto"/>
        <w:tblLayout w:type="fixed"/>
        <w:tblCellMar>
          <w:left w:w="70" w:type="dxa"/>
          <w:right w:w="70" w:type="dxa"/>
        </w:tblCellMar>
        <w:tblLook w:val="0000" w:firstRow="0" w:lastRow="0" w:firstColumn="0" w:lastColumn="0" w:noHBand="0" w:noVBand="0"/>
      </w:tblPr>
      <w:tblGrid>
        <w:gridCol w:w="354"/>
        <w:gridCol w:w="4046"/>
        <w:gridCol w:w="4046"/>
      </w:tblGrid>
      <w:tr w:rsidR="009D64AF" w:rsidRPr="00CB2B94" w14:paraId="1360A1D0" w14:textId="77777777" w:rsidTr="004915EB">
        <w:tc>
          <w:tcPr>
            <w:tcW w:w="354" w:type="dxa"/>
          </w:tcPr>
          <w:p w14:paraId="75D08578"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w:t>
            </w:r>
          </w:p>
        </w:tc>
        <w:tc>
          <w:tcPr>
            <w:tcW w:w="4046" w:type="dxa"/>
          </w:tcPr>
          <w:p w14:paraId="5B9D30C6"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αντοχή σε εφελκυσμό:</w:t>
            </w:r>
          </w:p>
        </w:tc>
        <w:tc>
          <w:tcPr>
            <w:tcW w:w="4046" w:type="dxa"/>
          </w:tcPr>
          <w:p w14:paraId="3864F03A"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 xml:space="preserve">R&gt; 17,64 </w:t>
            </w:r>
            <w:proofErr w:type="spellStart"/>
            <w:r w:rsidRPr="00CB2B94">
              <w:rPr>
                <w:rFonts w:ascii="Times New Roman" w:hAnsi="Times New Roman"/>
                <w:sz w:val="22"/>
                <w:szCs w:val="22"/>
              </w:rPr>
              <w:t>Pa</w:t>
            </w:r>
            <w:proofErr w:type="spellEnd"/>
          </w:p>
        </w:tc>
      </w:tr>
      <w:tr w:rsidR="009D64AF" w:rsidRPr="00CB2B94" w14:paraId="5AAC910C" w14:textId="77777777" w:rsidTr="004915EB">
        <w:tc>
          <w:tcPr>
            <w:tcW w:w="354" w:type="dxa"/>
          </w:tcPr>
          <w:p w14:paraId="7D2C59A3"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w:t>
            </w:r>
          </w:p>
        </w:tc>
        <w:tc>
          <w:tcPr>
            <w:tcW w:w="4046" w:type="dxa"/>
          </w:tcPr>
          <w:p w14:paraId="2977C172"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επιμήκυνση στο σημείο θραύσης:</w:t>
            </w:r>
          </w:p>
        </w:tc>
        <w:tc>
          <w:tcPr>
            <w:tcW w:w="4046" w:type="dxa"/>
          </w:tcPr>
          <w:p w14:paraId="7244F65F"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A&gt;125%</w:t>
            </w:r>
          </w:p>
        </w:tc>
      </w:tr>
    </w:tbl>
    <w:p w14:paraId="294560FD" w14:textId="77777777" w:rsidR="009D64AF" w:rsidRPr="00BD3DB6" w:rsidRDefault="009D64AF" w:rsidP="009D64AF">
      <w:pPr>
        <w:rPr>
          <w:rFonts w:ascii="Times New Roman" w:hAnsi="Times New Roman"/>
          <w:sz w:val="22"/>
          <w:szCs w:val="22"/>
          <w:lang w:val="en-US"/>
        </w:rPr>
      </w:pPr>
    </w:p>
    <w:p w14:paraId="65A68567" w14:textId="77777777" w:rsidR="009D64AF" w:rsidRDefault="009D64AF" w:rsidP="009D64AF">
      <w:pPr>
        <w:pStyle w:val="af9"/>
        <w:rPr>
          <w:b w:val="0"/>
          <w:sz w:val="22"/>
          <w:u w:val="single"/>
        </w:rPr>
      </w:pPr>
    </w:p>
    <w:p w14:paraId="4058A2CD" w14:textId="77777777" w:rsidR="009D64AF" w:rsidRPr="00CB2B94" w:rsidRDefault="009D64AF" w:rsidP="009D64AF">
      <w:pPr>
        <w:pStyle w:val="af9"/>
        <w:rPr>
          <w:b w:val="0"/>
          <w:sz w:val="22"/>
          <w:u w:val="single"/>
        </w:rPr>
      </w:pPr>
      <w:r w:rsidRPr="00CB2B94">
        <w:rPr>
          <w:b w:val="0"/>
          <w:sz w:val="22"/>
          <w:u w:val="single"/>
        </w:rPr>
        <w:lastRenderedPageBreak/>
        <w:t>Δοκιμή Ασηψίας</w:t>
      </w:r>
    </w:p>
    <w:p w14:paraId="236A58E8" w14:textId="77777777" w:rsidR="009D64AF" w:rsidRPr="00CB2B94" w:rsidRDefault="009D64AF" w:rsidP="009D64AF">
      <w:pPr>
        <w:pStyle w:val="af9"/>
        <w:rPr>
          <w:b w:val="0"/>
          <w:sz w:val="22"/>
          <w:u w:val="single"/>
        </w:rPr>
      </w:pPr>
    </w:p>
    <w:p w14:paraId="41E18C3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δοκιμή ασηψίας πρέπει να πραγματοποιηθεί σύμφωνα με τις οδηγίες του Γαλλικού προτύπου ΝF X 41-514 ή ισοδυνάμου.</w:t>
      </w:r>
    </w:p>
    <w:p w14:paraId="04CD8602" w14:textId="77777777" w:rsidR="009D64AF" w:rsidRPr="00CB2B94" w:rsidRDefault="009D64AF" w:rsidP="009D64AF">
      <w:pPr>
        <w:rPr>
          <w:rFonts w:ascii="Times New Roman" w:hAnsi="Times New Roman"/>
          <w:sz w:val="22"/>
          <w:szCs w:val="22"/>
        </w:rPr>
      </w:pPr>
    </w:p>
    <w:p w14:paraId="5B9AB4A5" w14:textId="77777777" w:rsidR="009D64AF" w:rsidRPr="00CB2B94" w:rsidRDefault="009D64AF" w:rsidP="009D64AF">
      <w:pPr>
        <w:pStyle w:val="af9"/>
        <w:rPr>
          <w:b w:val="0"/>
          <w:sz w:val="22"/>
          <w:u w:val="single"/>
        </w:rPr>
      </w:pPr>
      <w:r w:rsidRPr="00CB2B94">
        <w:rPr>
          <w:b w:val="0"/>
          <w:sz w:val="22"/>
          <w:u w:val="single"/>
        </w:rPr>
        <w:t>Δοκιμή Σταθερότητας του Χρώματος</w:t>
      </w:r>
    </w:p>
    <w:p w14:paraId="59110770" w14:textId="77777777" w:rsidR="009D64AF" w:rsidRPr="00CB2B94" w:rsidRDefault="009D64AF" w:rsidP="009D64AF">
      <w:pPr>
        <w:rPr>
          <w:rFonts w:ascii="Times New Roman" w:hAnsi="Times New Roman"/>
          <w:sz w:val="22"/>
          <w:szCs w:val="22"/>
        </w:rPr>
      </w:pPr>
    </w:p>
    <w:p w14:paraId="7D574A4C" w14:textId="77777777" w:rsidR="009D64AF" w:rsidRPr="00CB2B94" w:rsidRDefault="009D64AF" w:rsidP="009D64AF">
      <w:pPr>
        <w:rPr>
          <w:rFonts w:ascii="Times New Roman" w:hAnsi="Times New Roman"/>
          <w:sz w:val="22"/>
          <w:szCs w:val="22"/>
        </w:rPr>
      </w:pPr>
      <w:proofErr w:type="spellStart"/>
      <w:r w:rsidRPr="00CB2B94">
        <w:rPr>
          <w:rFonts w:ascii="Times New Roman" w:hAnsi="Times New Roman"/>
          <w:sz w:val="22"/>
          <w:szCs w:val="22"/>
        </w:rPr>
        <w:t>Ενα</w:t>
      </w:r>
      <w:proofErr w:type="spellEnd"/>
      <w:r w:rsidRPr="00CB2B94">
        <w:rPr>
          <w:rFonts w:ascii="Times New Roman" w:hAnsi="Times New Roman"/>
          <w:sz w:val="22"/>
          <w:szCs w:val="22"/>
        </w:rPr>
        <w:t xml:space="preserve"> δοκίμιο μήκους 100 έως 150 </w:t>
      </w:r>
      <w:proofErr w:type="spellStart"/>
      <w:r w:rsidRPr="00CB2B94">
        <w:rPr>
          <w:rFonts w:ascii="Times New Roman" w:hAnsi="Times New Roman"/>
          <w:sz w:val="22"/>
          <w:szCs w:val="22"/>
        </w:rPr>
        <w:t>mm</w:t>
      </w:r>
      <w:proofErr w:type="spellEnd"/>
      <w:r w:rsidRPr="00CB2B94">
        <w:rPr>
          <w:rFonts w:ascii="Times New Roman" w:hAnsi="Times New Roman"/>
          <w:sz w:val="22"/>
          <w:szCs w:val="22"/>
        </w:rPr>
        <w:t xml:space="preserve"> και πλάτους 30 </w:t>
      </w:r>
      <w:proofErr w:type="spellStart"/>
      <w:r w:rsidRPr="00CB2B94">
        <w:rPr>
          <w:rFonts w:ascii="Times New Roman" w:hAnsi="Times New Roman"/>
          <w:sz w:val="22"/>
          <w:szCs w:val="22"/>
        </w:rPr>
        <w:t>mm</w:t>
      </w:r>
      <w:proofErr w:type="spellEnd"/>
      <w:r w:rsidRPr="00CB2B94">
        <w:rPr>
          <w:rFonts w:ascii="Times New Roman" w:hAnsi="Times New Roman"/>
          <w:sz w:val="22"/>
          <w:szCs w:val="22"/>
        </w:rPr>
        <w:t xml:space="preserve"> εμβαπτίζεται σε 20% διάλυμα θεϊκού αμμωνίου</w:t>
      </w:r>
    </w:p>
    <w:tbl>
      <w:tblPr>
        <w:tblW w:w="0" w:type="auto"/>
        <w:tblLayout w:type="fixed"/>
        <w:tblCellMar>
          <w:left w:w="70" w:type="dxa"/>
          <w:right w:w="70" w:type="dxa"/>
        </w:tblCellMar>
        <w:tblLook w:val="0000" w:firstRow="0" w:lastRow="0" w:firstColumn="0" w:lastColumn="0" w:noHBand="0" w:noVBand="0"/>
      </w:tblPr>
      <w:tblGrid>
        <w:gridCol w:w="354"/>
        <w:gridCol w:w="4046"/>
        <w:gridCol w:w="4046"/>
      </w:tblGrid>
      <w:tr w:rsidR="009D64AF" w:rsidRPr="00CB2B94" w14:paraId="7201AC63" w14:textId="77777777" w:rsidTr="004915EB">
        <w:tc>
          <w:tcPr>
            <w:tcW w:w="354" w:type="dxa"/>
          </w:tcPr>
          <w:p w14:paraId="18CA340E"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w:t>
            </w:r>
          </w:p>
        </w:tc>
        <w:tc>
          <w:tcPr>
            <w:tcW w:w="4046" w:type="dxa"/>
          </w:tcPr>
          <w:p w14:paraId="203BCD09"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Θερμοκρασία:</w:t>
            </w:r>
          </w:p>
        </w:tc>
        <w:tc>
          <w:tcPr>
            <w:tcW w:w="4046" w:type="dxa"/>
          </w:tcPr>
          <w:p w14:paraId="3135A4D7"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15 έως 20</w:t>
            </w:r>
            <w:r w:rsidRPr="00CB2B94">
              <w:rPr>
                <w:rFonts w:ascii="Times New Roman" w:hAnsi="Times New Roman"/>
                <w:sz w:val="22"/>
                <w:szCs w:val="22"/>
                <w:vertAlign w:val="superscript"/>
              </w:rPr>
              <w:t>ο</w:t>
            </w:r>
            <w:r w:rsidRPr="00CB2B94">
              <w:rPr>
                <w:rFonts w:ascii="Times New Roman" w:hAnsi="Times New Roman"/>
                <w:sz w:val="22"/>
                <w:szCs w:val="22"/>
              </w:rPr>
              <w:t>C</w:t>
            </w:r>
          </w:p>
        </w:tc>
      </w:tr>
      <w:tr w:rsidR="009D64AF" w:rsidRPr="00CB2B94" w14:paraId="7EB98100" w14:textId="77777777" w:rsidTr="004915EB">
        <w:tc>
          <w:tcPr>
            <w:tcW w:w="354" w:type="dxa"/>
          </w:tcPr>
          <w:p w14:paraId="453F3B77"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w:t>
            </w:r>
          </w:p>
        </w:tc>
        <w:tc>
          <w:tcPr>
            <w:tcW w:w="4046" w:type="dxa"/>
          </w:tcPr>
          <w:p w14:paraId="25D9147B"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Διάρκεια εμβάπτισης:</w:t>
            </w:r>
          </w:p>
        </w:tc>
        <w:tc>
          <w:tcPr>
            <w:tcW w:w="4046" w:type="dxa"/>
          </w:tcPr>
          <w:p w14:paraId="13F37AC5"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15 ημέρες</w:t>
            </w:r>
          </w:p>
        </w:tc>
      </w:tr>
    </w:tbl>
    <w:p w14:paraId="2D96C80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σταθερότητα του χρώματος θα αξιολογηθεί μέσω σύγκρισης του δοκιμίου με τυχαίο δείγμα. Η σύγκριση πρέπει να γίνει θέτοντας το δείγμα και το δοκίμιο σε λευκό υπόβαθρο, με ηλιακό φως, αλλά χωρίς άμεση έκθεσή τους στον ήλιο.</w:t>
      </w:r>
    </w:p>
    <w:p w14:paraId="0C836A2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δοκιμή θεωρείται ικανοποιητική εάν το χρώμα του δοκιμίου παραμείνει αναλλοίωτο.</w:t>
      </w:r>
    </w:p>
    <w:p w14:paraId="288C8FA5" w14:textId="77777777" w:rsidR="009D64AF" w:rsidRPr="00CB2B94" w:rsidRDefault="009D64AF" w:rsidP="009D64AF">
      <w:pPr>
        <w:rPr>
          <w:rFonts w:ascii="Times New Roman" w:hAnsi="Times New Roman"/>
          <w:sz w:val="22"/>
          <w:szCs w:val="22"/>
        </w:rPr>
      </w:pPr>
    </w:p>
    <w:p w14:paraId="336F843C"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Συσκευασία</w:t>
      </w:r>
    </w:p>
    <w:p w14:paraId="5830BCB9" w14:textId="77777777" w:rsidR="009D64AF" w:rsidRPr="00CB2B94" w:rsidRDefault="009D64AF" w:rsidP="009D64AF"/>
    <w:p w14:paraId="60C4F79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Το πλέγμα προστασίας συσκευάζεται και παραδίδεται σε κουλούρες των 100 m.</w:t>
      </w:r>
    </w:p>
    <w:p w14:paraId="7F5C769C" w14:textId="77777777" w:rsidR="009D64AF" w:rsidRDefault="009D64AF" w:rsidP="009D64AF">
      <w:pPr>
        <w:rPr>
          <w:rFonts w:ascii="Times New Roman" w:hAnsi="Times New Roman"/>
          <w:sz w:val="22"/>
          <w:szCs w:val="22"/>
        </w:rPr>
      </w:pPr>
    </w:p>
    <w:p w14:paraId="193F3570" w14:textId="77777777" w:rsidR="009D64AF" w:rsidRPr="00CB2B94" w:rsidRDefault="009D64AF" w:rsidP="009D64AF">
      <w:pPr>
        <w:rPr>
          <w:rFonts w:ascii="Times New Roman" w:hAnsi="Times New Roman"/>
          <w:sz w:val="22"/>
          <w:szCs w:val="22"/>
        </w:rPr>
      </w:pPr>
    </w:p>
    <w:p w14:paraId="28F1B96B" w14:textId="77777777" w:rsidR="009D64AF" w:rsidRPr="002233A4" w:rsidRDefault="009D64AF" w:rsidP="009D64AF">
      <w:pPr>
        <w:pStyle w:val="20"/>
        <w:numPr>
          <w:ilvl w:val="1"/>
          <w:numId w:val="8"/>
        </w:numPr>
        <w:tabs>
          <w:tab w:val="clear" w:pos="4032"/>
        </w:tabs>
      </w:pPr>
      <w:bookmarkStart w:id="71" w:name="_Toc389730500"/>
      <w:bookmarkStart w:id="72" w:name="_Toc191988776"/>
      <w:proofErr w:type="spellStart"/>
      <w:r w:rsidRPr="002233A4">
        <w:t>Γαλβανιζέ</w:t>
      </w:r>
      <w:proofErr w:type="spellEnd"/>
      <w:r w:rsidRPr="002233A4">
        <w:t xml:space="preserve"> εξαρτήματα</w:t>
      </w:r>
      <w:bookmarkEnd w:id="71"/>
      <w:bookmarkEnd w:id="72"/>
    </w:p>
    <w:p w14:paraId="5C630C65" w14:textId="77777777" w:rsidR="009D64AF" w:rsidRPr="00CB2B94" w:rsidRDefault="009D64AF" w:rsidP="009D64AF">
      <w:pPr>
        <w:pStyle w:val="af6"/>
        <w:spacing w:after="0"/>
        <w:ind w:left="0"/>
        <w:rPr>
          <w:rFonts w:ascii="Times New Roman" w:hAnsi="Times New Roman"/>
        </w:rPr>
      </w:pPr>
    </w:p>
    <w:p w14:paraId="5EDF6651" w14:textId="77777777" w:rsidR="009D64AF" w:rsidRDefault="009D64AF" w:rsidP="009D64AF">
      <w:pPr>
        <w:rPr>
          <w:rFonts w:ascii="Times New Roman" w:hAnsi="Times New Roman"/>
          <w:sz w:val="22"/>
          <w:szCs w:val="22"/>
        </w:rPr>
      </w:pPr>
      <w:r w:rsidRPr="00CB2B94">
        <w:rPr>
          <w:rFonts w:ascii="Times New Roman" w:hAnsi="Times New Roman"/>
          <w:sz w:val="22"/>
          <w:szCs w:val="22"/>
        </w:rPr>
        <w:t xml:space="preserve">Υλικό: Το μέταλλο κατασκευής τους θα είναι </w:t>
      </w:r>
      <w:proofErr w:type="spellStart"/>
      <w:r w:rsidRPr="00CB2B94">
        <w:rPr>
          <w:rFonts w:ascii="Times New Roman" w:hAnsi="Times New Roman"/>
          <w:sz w:val="22"/>
          <w:szCs w:val="22"/>
        </w:rPr>
        <w:t>μαλακτοποιημένος</w:t>
      </w:r>
      <w:proofErr w:type="spellEnd"/>
      <w:r w:rsidRPr="00CB2B94">
        <w:rPr>
          <w:rFonts w:ascii="Times New Roman" w:hAnsi="Times New Roman"/>
          <w:sz w:val="22"/>
          <w:szCs w:val="22"/>
        </w:rPr>
        <w:t xml:space="preserve"> γαλβανισμένος σίδηρος κατηγορίας τουλάχιστον </w:t>
      </w:r>
      <w:r w:rsidRPr="00CB2B94">
        <w:rPr>
          <w:rFonts w:ascii="Times New Roman" w:hAnsi="Times New Roman"/>
          <w:sz w:val="22"/>
          <w:szCs w:val="22"/>
          <w:lang w:val="en-US"/>
        </w:rPr>
        <w:t>EN</w:t>
      </w:r>
      <w:r w:rsidRPr="00CB2B94">
        <w:rPr>
          <w:rFonts w:ascii="Times New Roman" w:hAnsi="Times New Roman"/>
          <w:sz w:val="22"/>
          <w:szCs w:val="22"/>
        </w:rPr>
        <w:t>-</w:t>
      </w:r>
      <w:r w:rsidRPr="00CB2B94">
        <w:rPr>
          <w:rFonts w:ascii="Times New Roman" w:hAnsi="Times New Roman"/>
          <w:sz w:val="22"/>
          <w:szCs w:val="22"/>
          <w:lang w:val="en-US"/>
        </w:rPr>
        <w:t>GJW</w:t>
      </w:r>
      <w:r w:rsidRPr="00CB2B94">
        <w:rPr>
          <w:rFonts w:ascii="Times New Roman" w:hAnsi="Times New Roman"/>
          <w:sz w:val="22"/>
          <w:szCs w:val="22"/>
        </w:rPr>
        <w:t>-400-05 σύμφωνα με το πρότυπο  ΕΝ 10242.</w:t>
      </w:r>
    </w:p>
    <w:p w14:paraId="3B651348" w14:textId="77777777" w:rsidR="009D64AF" w:rsidRPr="00F84C82" w:rsidRDefault="009D64AF" w:rsidP="009D64AF">
      <w:pPr>
        <w:rPr>
          <w:rFonts w:ascii="Times New Roman" w:hAnsi="Times New Roman"/>
          <w:sz w:val="22"/>
          <w:szCs w:val="22"/>
        </w:rPr>
      </w:pPr>
      <w:r>
        <w:rPr>
          <w:rFonts w:ascii="Times New Roman" w:hAnsi="Times New Roman"/>
          <w:sz w:val="22"/>
          <w:szCs w:val="22"/>
        </w:rPr>
        <w:t xml:space="preserve">Οι διατομές των εξαρτημάτων ορίζονται από το πρότυπο ΕΝ </w:t>
      </w:r>
      <w:r>
        <w:rPr>
          <w:rFonts w:ascii="Times New Roman" w:hAnsi="Times New Roman"/>
          <w:sz w:val="22"/>
          <w:szCs w:val="22"/>
          <w:lang w:val="en-US"/>
        </w:rPr>
        <w:t>ISO</w:t>
      </w:r>
      <w:r w:rsidRPr="00F84C82">
        <w:rPr>
          <w:rFonts w:ascii="Times New Roman" w:hAnsi="Times New Roman"/>
          <w:sz w:val="22"/>
          <w:szCs w:val="22"/>
        </w:rPr>
        <w:t xml:space="preserve"> 6708.</w:t>
      </w:r>
    </w:p>
    <w:p w14:paraId="2FA1938A" w14:textId="77777777" w:rsidR="009D64AF" w:rsidRPr="00CB2B94" w:rsidRDefault="009D64AF" w:rsidP="009D64AF">
      <w:pPr>
        <w:rPr>
          <w:rFonts w:ascii="Times New Roman" w:hAnsi="Times New Roman"/>
          <w:sz w:val="22"/>
          <w:szCs w:val="22"/>
        </w:rPr>
      </w:pPr>
      <w:proofErr w:type="spellStart"/>
      <w:r w:rsidRPr="00CB2B94">
        <w:rPr>
          <w:rFonts w:ascii="Times New Roman" w:hAnsi="Times New Roman"/>
          <w:sz w:val="22"/>
          <w:szCs w:val="22"/>
        </w:rPr>
        <w:t>Γαλβάνισμα</w:t>
      </w:r>
      <w:proofErr w:type="spellEnd"/>
      <w:r w:rsidRPr="00CB2B94">
        <w:rPr>
          <w:rFonts w:ascii="Times New Roman" w:hAnsi="Times New Roman"/>
          <w:sz w:val="22"/>
          <w:szCs w:val="22"/>
        </w:rPr>
        <w:t xml:space="preserve">:  Τα εξαρτήματα θα πρέπει να έχουν υποστεί θερμό </w:t>
      </w:r>
      <w:proofErr w:type="spellStart"/>
      <w:r w:rsidRPr="00CB2B94">
        <w:rPr>
          <w:rFonts w:ascii="Times New Roman" w:hAnsi="Times New Roman"/>
          <w:sz w:val="22"/>
          <w:szCs w:val="22"/>
        </w:rPr>
        <w:t>γαλβάνισμα</w:t>
      </w:r>
      <w:proofErr w:type="spellEnd"/>
      <w:r w:rsidRPr="00CB2B94">
        <w:rPr>
          <w:rFonts w:ascii="Times New Roman" w:hAnsi="Times New Roman"/>
          <w:sz w:val="22"/>
          <w:szCs w:val="22"/>
        </w:rPr>
        <w:t xml:space="preserve">  σύμφωνα με ότι προβλέπεται στο πρότυπο ΕΝ 10242.</w:t>
      </w:r>
    </w:p>
    <w:p w14:paraId="64A5DB9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Καθαρισμός – Βερνίκωμα</w:t>
      </w:r>
      <w:r w:rsidRPr="00C1655D">
        <w:rPr>
          <w:rFonts w:ascii="Times New Roman" w:hAnsi="Times New Roman"/>
          <w:sz w:val="22"/>
          <w:szCs w:val="22"/>
        </w:rPr>
        <w:t xml:space="preserve"> </w:t>
      </w:r>
      <w:r w:rsidRPr="00CB2B94">
        <w:rPr>
          <w:rFonts w:ascii="Times New Roman" w:hAnsi="Times New Roman"/>
          <w:sz w:val="22"/>
          <w:szCs w:val="22"/>
        </w:rPr>
        <w:t xml:space="preserve">Προκειμένου να απομακρυνθούν τυχόν υπολείμματα από ρινίσματα, </w:t>
      </w:r>
      <w:proofErr w:type="spellStart"/>
      <w:r w:rsidRPr="00CB2B94">
        <w:rPr>
          <w:rFonts w:ascii="Times New Roman" w:hAnsi="Times New Roman"/>
          <w:sz w:val="22"/>
          <w:szCs w:val="22"/>
        </w:rPr>
        <w:t>κλπ</w:t>
      </w:r>
      <w:proofErr w:type="spellEnd"/>
      <w:r w:rsidRPr="00CB2B94">
        <w:rPr>
          <w:rFonts w:ascii="Times New Roman" w:hAnsi="Times New Roman"/>
          <w:sz w:val="22"/>
          <w:szCs w:val="22"/>
        </w:rPr>
        <w:t>, που μπορεί να δημιουργηθούν κατά την κατασκευή των σπειρωμάτων, τα εξαρτήματα πρέπει καθαρισθούν και στην συνέχεια να βερνικωθούν για αντιδιαβρωτική προστασία.</w:t>
      </w:r>
    </w:p>
    <w:p w14:paraId="49E519A0" w14:textId="77777777" w:rsidR="009D64AF" w:rsidRPr="00D243E1" w:rsidRDefault="009D64AF" w:rsidP="009D64AF">
      <w:pPr>
        <w:rPr>
          <w:rFonts w:ascii="Times New Roman" w:hAnsi="Times New Roman"/>
          <w:sz w:val="22"/>
          <w:szCs w:val="22"/>
        </w:rPr>
      </w:pPr>
      <w:r w:rsidRPr="00D243E1">
        <w:rPr>
          <w:rFonts w:ascii="Times New Roman" w:hAnsi="Times New Roman"/>
          <w:sz w:val="22"/>
          <w:szCs w:val="22"/>
        </w:rPr>
        <w:t xml:space="preserve">Σήμανση: </w:t>
      </w:r>
      <w:proofErr w:type="spellStart"/>
      <w:r w:rsidRPr="00D243E1">
        <w:rPr>
          <w:rFonts w:ascii="Times New Roman" w:hAnsi="Times New Roman"/>
          <w:sz w:val="22"/>
          <w:szCs w:val="22"/>
        </w:rPr>
        <w:t>οπως</w:t>
      </w:r>
      <w:proofErr w:type="spellEnd"/>
      <w:r w:rsidRPr="00D243E1">
        <w:rPr>
          <w:rFonts w:ascii="Times New Roman" w:hAnsi="Times New Roman"/>
          <w:sz w:val="22"/>
          <w:szCs w:val="22"/>
        </w:rPr>
        <w:t xml:space="preserve"> ορίζεται από το ΕΝ 10242. Τα εξαρτήματα θα φέρουν κατ’ ελάχιστον την παρακάτω σήμανση: Κατασκευαστής (ή αναγνωρισμένο σήμα κατασκευαστή) – Διάμετρος </w:t>
      </w:r>
      <w:proofErr w:type="spellStart"/>
      <w:r w:rsidRPr="00D243E1">
        <w:rPr>
          <w:rFonts w:ascii="Times New Roman" w:hAnsi="Times New Roman"/>
          <w:sz w:val="22"/>
          <w:szCs w:val="22"/>
        </w:rPr>
        <w:t>γαλβανιζέ</w:t>
      </w:r>
      <w:proofErr w:type="spellEnd"/>
      <w:r w:rsidRPr="00D243E1">
        <w:rPr>
          <w:rFonts w:ascii="Times New Roman" w:hAnsi="Times New Roman"/>
          <w:sz w:val="22"/>
          <w:szCs w:val="22"/>
        </w:rPr>
        <w:t xml:space="preserve"> εξαρτήματος </w:t>
      </w:r>
    </w:p>
    <w:p w14:paraId="7514E1B1" w14:textId="77777777" w:rsidR="009D64AF" w:rsidRPr="00D243E1" w:rsidRDefault="009D64AF" w:rsidP="009D64AF">
      <w:pPr>
        <w:rPr>
          <w:rFonts w:ascii="Times New Roman" w:hAnsi="Times New Roman"/>
          <w:sz w:val="22"/>
          <w:szCs w:val="22"/>
        </w:rPr>
      </w:pPr>
      <w:r w:rsidRPr="00D243E1">
        <w:rPr>
          <w:rFonts w:ascii="Times New Roman" w:hAnsi="Times New Roman"/>
          <w:sz w:val="22"/>
          <w:szCs w:val="22"/>
        </w:rPr>
        <w:t xml:space="preserve">Πίεση λειτουργίας: (ΕΝ 10242 παράγραφος 5.1).  Ως πίεση λειτουργίας για τα εξαρτήματα ορίζονται τα 16 </w:t>
      </w:r>
      <w:proofErr w:type="spellStart"/>
      <w:r w:rsidRPr="00D243E1">
        <w:rPr>
          <w:rFonts w:ascii="Times New Roman" w:hAnsi="Times New Roman"/>
          <w:sz w:val="22"/>
          <w:szCs w:val="22"/>
        </w:rPr>
        <w:t>bar</w:t>
      </w:r>
      <w:proofErr w:type="spellEnd"/>
      <w:r w:rsidRPr="00D243E1">
        <w:rPr>
          <w:rFonts w:ascii="Times New Roman" w:hAnsi="Times New Roman"/>
          <w:sz w:val="22"/>
          <w:szCs w:val="22"/>
        </w:rPr>
        <w:t xml:space="preserve"> (EN10242 παράγραφος 10.2).</w:t>
      </w:r>
    </w:p>
    <w:p w14:paraId="3D2349F3" w14:textId="77777777" w:rsidR="009D64AF" w:rsidRPr="00CB2B94" w:rsidRDefault="009D64AF" w:rsidP="009D64AF">
      <w:pPr>
        <w:rPr>
          <w:rFonts w:ascii="Times New Roman" w:hAnsi="Times New Roman"/>
          <w:sz w:val="22"/>
          <w:szCs w:val="22"/>
        </w:rPr>
      </w:pPr>
      <w:r w:rsidRPr="00D243E1">
        <w:rPr>
          <w:rFonts w:ascii="Times New Roman" w:hAnsi="Times New Roman"/>
          <w:sz w:val="22"/>
          <w:szCs w:val="22"/>
        </w:rPr>
        <w:t xml:space="preserve">Σπειρώματα: Τα σπειρώματα θα είναι σύμφωνα με το </w:t>
      </w:r>
      <w:r w:rsidRPr="00D243E1">
        <w:rPr>
          <w:rFonts w:ascii="Times New Roman" w:hAnsi="Times New Roman"/>
          <w:sz w:val="22"/>
          <w:szCs w:val="22"/>
          <w:lang w:val="en-US"/>
        </w:rPr>
        <w:t>ISO</w:t>
      </w:r>
      <w:r w:rsidRPr="00D243E1">
        <w:rPr>
          <w:rFonts w:ascii="Times New Roman" w:hAnsi="Times New Roman"/>
          <w:sz w:val="22"/>
          <w:szCs w:val="22"/>
        </w:rPr>
        <w:t xml:space="preserve"> 7-1, δηλ. με την συναρμολόγηση θα</w:t>
      </w:r>
      <w:r w:rsidRPr="00CB2B94">
        <w:rPr>
          <w:rFonts w:ascii="Times New Roman" w:hAnsi="Times New Roman"/>
          <w:sz w:val="22"/>
          <w:szCs w:val="22"/>
        </w:rPr>
        <w:t xml:space="preserve"> επιτυγχάνεται και </w:t>
      </w:r>
      <w:proofErr w:type="spellStart"/>
      <w:r w:rsidRPr="00CB2B94">
        <w:rPr>
          <w:rFonts w:ascii="Times New Roman" w:hAnsi="Times New Roman"/>
          <w:sz w:val="22"/>
          <w:szCs w:val="22"/>
        </w:rPr>
        <w:t>στεγάνωση</w:t>
      </w:r>
      <w:proofErr w:type="spellEnd"/>
      <w:r w:rsidRPr="00CB2B94">
        <w:rPr>
          <w:rFonts w:ascii="Times New Roman" w:hAnsi="Times New Roman"/>
          <w:sz w:val="22"/>
          <w:szCs w:val="22"/>
        </w:rPr>
        <w:t>. Τα εξαρτήματα που στο άκρο τους φέρουν θηλυκό σπείρωμα θα είναι ενισχυμένα (</w:t>
      </w:r>
      <w:proofErr w:type="spellStart"/>
      <w:r w:rsidRPr="00CB2B94">
        <w:rPr>
          <w:rFonts w:ascii="Times New Roman" w:hAnsi="Times New Roman"/>
          <w:sz w:val="22"/>
          <w:szCs w:val="22"/>
        </w:rPr>
        <w:t>κορδονάτα</w:t>
      </w:r>
      <w:proofErr w:type="spellEnd"/>
      <w:r w:rsidRPr="00CB2B94">
        <w:rPr>
          <w:rFonts w:ascii="Times New Roman" w:hAnsi="Times New Roman"/>
          <w:sz w:val="22"/>
          <w:szCs w:val="22"/>
        </w:rPr>
        <w:t>).</w:t>
      </w:r>
    </w:p>
    <w:p w14:paraId="0DD8B27E" w14:textId="77777777" w:rsidR="009D64AF" w:rsidRDefault="009D64AF" w:rsidP="009D64AF">
      <w:pPr>
        <w:pStyle w:val="5"/>
        <w:numPr>
          <w:ilvl w:val="0"/>
          <w:numId w:val="0"/>
        </w:numPr>
        <w:spacing w:before="0" w:after="0"/>
        <w:rPr>
          <w:rFonts w:cs="Arial"/>
          <w:sz w:val="28"/>
          <w:szCs w:val="28"/>
        </w:rPr>
      </w:pPr>
      <w:r w:rsidRPr="00CB2B94">
        <w:rPr>
          <w:rFonts w:ascii="Times New Roman" w:hAnsi="Times New Roman"/>
          <w:szCs w:val="22"/>
        </w:rPr>
        <w:t>Θερμοκρασία: Η θερμοκρασία λειτουργίας θα είναι -10</w:t>
      </w:r>
      <w:r w:rsidRPr="00CB2B94">
        <w:rPr>
          <w:rFonts w:ascii="Times New Roman" w:hAnsi="Times New Roman"/>
          <w:szCs w:val="22"/>
          <w:vertAlign w:val="superscript"/>
        </w:rPr>
        <w:t>0</w:t>
      </w:r>
      <w:r w:rsidRPr="00CB2B94">
        <w:rPr>
          <w:rFonts w:ascii="Times New Roman" w:hAnsi="Times New Roman"/>
          <w:szCs w:val="22"/>
        </w:rPr>
        <w:t xml:space="preserve"> έως και 60</w:t>
      </w:r>
      <w:r w:rsidRPr="00CB2B94">
        <w:rPr>
          <w:rFonts w:ascii="Times New Roman" w:hAnsi="Times New Roman"/>
          <w:szCs w:val="22"/>
          <w:vertAlign w:val="superscript"/>
        </w:rPr>
        <w:t>0</w:t>
      </w:r>
      <w:r w:rsidRPr="00CB2B94">
        <w:rPr>
          <w:rFonts w:ascii="Times New Roman" w:hAnsi="Times New Roman"/>
          <w:szCs w:val="22"/>
        </w:rPr>
        <w:t xml:space="preserve"> </w:t>
      </w:r>
      <w:r w:rsidRPr="00CB2B94">
        <w:rPr>
          <w:rFonts w:ascii="Times New Roman" w:hAnsi="Times New Roman"/>
          <w:szCs w:val="22"/>
          <w:lang w:val="en-US"/>
        </w:rPr>
        <w:t>C</w:t>
      </w:r>
      <w:r>
        <w:rPr>
          <w:rFonts w:ascii="Times New Roman" w:hAnsi="Times New Roman"/>
          <w:szCs w:val="22"/>
        </w:rPr>
        <w:t>.</w:t>
      </w:r>
      <w:r w:rsidRPr="00D54D12">
        <w:rPr>
          <w:rFonts w:cs="Arial"/>
          <w:sz w:val="28"/>
          <w:szCs w:val="28"/>
        </w:rPr>
        <w:t xml:space="preserve"> </w:t>
      </w:r>
    </w:p>
    <w:p w14:paraId="4D443CA0" w14:textId="77777777" w:rsidR="009D64AF" w:rsidRDefault="009D64AF" w:rsidP="009D64AF">
      <w:pPr>
        <w:pStyle w:val="5"/>
        <w:numPr>
          <w:ilvl w:val="0"/>
          <w:numId w:val="0"/>
        </w:numPr>
        <w:spacing w:before="0" w:after="0"/>
        <w:rPr>
          <w:rFonts w:ascii="Times New Roman" w:hAnsi="Times New Roman"/>
          <w:szCs w:val="22"/>
        </w:rPr>
      </w:pPr>
      <w:r>
        <w:rPr>
          <w:rFonts w:cs="Arial"/>
          <w:sz w:val="28"/>
          <w:szCs w:val="28"/>
        </w:rPr>
        <w:t xml:space="preserve"> </w:t>
      </w:r>
    </w:p>
    <w:p w14:paraId="4DD6B073" w14:textId="77777777" w:rsidR="009D64AF" w:rsidRPr="00D243E1" w:rsidRDefault="009D64AF" w:rsidP="009D64AF">
      <w:pPr>
        <w:pStyle w:val="5"/>
        <w:numPr>
          <w:ilvl w:val="0"/>
          <w:numId w:val="0"/>
        </w:numPr>
        <w:spacing w:before="0" w:after="0"/>
        <w:rPr>
          <w:rFonts w:ascii="Times New Roman" w:hAnsi="Times New Roman"/>
          <w:i/>
          <w:szCs w:val="22"/>
        </w:rPr>
      </w:pPr>
      <w:r w:rsidRPr="00D243E1">
        <w:rPr>
          <w:rFonts w:ascii="Times New Roman" w:hAnsi="Times New Roman"/>
          <w:i/>
          <w:szCs w:val="22"/>
        </w:rPr>
        <w:t>Στοιχεία που πρέπει να προσκομισθούν:</w:t>
      </w:r>
    </w:p>
    <w:p w14:paraId="403BFBF3" w14:textId="77777777" w:rsidR="009D64AF" w:rsidRPr="00D243E1" w:rsidRDefault="009D64AF" w:rsidP="009D64AF"/>
    <w:p w14:paraId="583D80C1" w14:textId="77777777" w:rsidR="009D64AF" w:rsidRPr="00D243E1" w:rsidRDefault="009D64AF" w:rsidP="009D64AF">
      <w:pPr>
        <w:pStyle w:val="StyleLeft"/>
        <w:ind w:left="0" w:rightChars="0" w:right="0" w:firstLine="0"/>
        <w:rPr>
          <w:rFonts w:ascii="Times New Roman" w:hAnsi="Times New Roman"/>
          <w:b w:val="0"/>
          <w:i w:val="0"/>
          <w:sz w:val="22"/>
          <w:szCs w:val="22"/>
        </w:rPr>
      </w:pPr>
      <w:r w:rsidRPr="00D243E1">
        <w:rPr>
          <w:rFonts w:ascii="Times New Roman" w:hAnsi="Times New Roman"/>
          <w:b w:val="0"/>
          <w:i w:val="0"/>
          <w:sz w:val="22"/>
          <w:szCs w:val="22"/>
        </w:rPr>
        <w:t>Εκτός από αυτά που αναφέρονται στα γενικά, θα πρέπει να προσκομισθούν επιπλέον:</w:t>
      </w:r>
    </w:p>
    <w:p w14:paraId="4A814008" w14:textId="77777777" w:rsidR="009D64AF" w:rsidRPr="00D243E1" w:rsidRDefault="009D64AF" w:rsidP="009D64AF">
      <w:pPr>
        <w:pStyle w:val="StyleLeft"/>
        <w:numPr>
          <w:ilvl w:val="0"/>
          <w:numId w:val="25"/>
        </w:numPr>
        <w:ind w:left="426" w:rightChars="0" w:right="0"/>
        <w:rPr>
          <w:rFonts w:ascii="Times New Roman" w:hAnsi="Times New Roman"/>
          <w:b w:val="0"/>
          <w:i w:val="0"/>
          <w:sz w:val="22"/>
          <w:szCs w:val="22"/>
        </w:rPr>
      </w:pPr>
      <w:r w:rsidRPr="00D243E1">
        <w:rPr>
          <w:rFonts w:ascii="Times New Roman" w:hAnsi="Times New Roman"/>
          <w:b w:val="0"/>
          <w:i w:val="0"/>
          <w:sz w:val="22"/>
          <w:szCs w:val="22"/>
        </w:rPr>
        <w:t xml:space="preserve">Πιστοποιητικό </w:t>
      </w:r>
      <w:proofErr w:type="spellStart"/>
      <w:r w:rsidRPr="00D243E1">
        <w:rPr>
          <w:rFonts w:ascii="Times New Roman" w:hAnsi="Times New Roman"/>
          <w:b w:val="0"/>
          <w:i w:val="0"/>
          <w:sz w:val="22"/>
          <w:szCs w:val="22"/>
        </w:rPr>
        <w:t>καταλληλότητας</w:t>
      </w:r>
      <w:proofErr w:type="spellEnd"/>
      <w:r w:rsidRPr="00D243E1">
        <w:rPr>
          <w:rFonts w:ascii="Times New Roman" w:hAnsi="Times New Roman"/>
          <w:b w:val="0"/>
          <w:i w:val="0"/>
          <w:sz w:val="22"/>
          <w:szCs w:val="22"/>
        </w:rPr>
        <w:t xml:space="preserve"> των </w:t>
      </w:r>
      <w:proofErr w:type="spellStart"/>
      <w:r w:rsidRPr="00D243E1">
        <w:rPr>
          <w:rFonts w:ascii="Times New Roman" w:hAnsi="Times New Roman"/>
          <w:b w:val="0"/>
          <w:i w:val="0"/>
          <w:sz w:val="22"/>
          <w:szCs w:val="22"/>
        </w:rPr>
        <w:t>γαλβανιζέ</w:t>
      </w:r>
      <w:proofErr w:type="spellEnd"/>
      <w:r w:rsidRPr="00D243E1">
        <w:rPr>
          <w:rFonts w:ascii="Times New Roman" w:hAnsi="Times New Roman"/>
          <w:b w:val="0"/>
          <w:i w:val="0"/>
          <w:sz w:val="22"/>
          <w:szCs w:val="22"/>
        </w:rPr>
        <w:t xml:space="preserve"> εξαρτημάτων για χρήση σε πόσιμο </w:t>
      </w:r>
      <w:proofErr w:type="spellStart"/>
      <w:r w:rsidRPr="00D243E1">
        <w:rPr>
          <w:rFonts w:ascii="Times New Roman" w:hAnsi="Times New Roman"/>
          <w:b w:val="0"/>
          <w:i w:val="0"/>
          <w:sz w:val="22"/>
          <w:szCs w:val="22"/>
        </w:rPr>
        <w:t>νερό.Το</w:t>
      </w:r>
      <w:proofErr w:type="spellEnd"/>
      <w:r w:rsidRPr="00D243E1">
        <w:rPr>
          <w:rFonts w:ascii="Times New Roman" w:hAnsi="Times New Roman"/>
          <w:b w:val="0"/>
          <w:i w:val="0"/>
          <w:sz w:val="22"/>
          <w:szCs w:val="22"/>
        </w:rPr>
        <w:t xml:space="preserve"> πιστοποιητικό </w:t>
      </w:r>
      <w:proofErr w:type="spellStart"/>
      <w:r w:rsidRPr="00D243E1">
        <w:rPr>
          <w:rFonts w:ascii="Times New Roman" w:hAnsi="Times New Roman"/>
          <w:b w:val="0"/>
          <w:i w:val="0"/>
          <w:sz w:val="22"/>
          <w:szCs w:val="22"/>
        </w:rPr>
        <w:t>καταλληλότητας</w:t>
      </w:r>
      <w:proofErr w:type="spellEnd"/>
      <w:r w:rsidRPr="00D243E1">
        <w:rPr>
          <w:rFonts w:ascii="Times New Roman" w:hAnsi="Times New Roman"/>
          <w:b w:val="0"/>
          <w:i w:val="0"/>
          <w:sz w:val="22"/>
          <w:szCs w:val="22"/>
        </w:rPr>
        <w:t>/ελέγχου πρέπει να έχει εκδοθεί από αναγνωρισμένο Φορέα Πιστοποίησης της Ε.Ε. (ενδεικτικά DVGW-</w:t>
      </w:r>
      <w:proofErr w:type="spellStart"/>
      <w:r w:rsidRPr="00D243E1">
        <w:rPr>
          <w:rFonts w:ascii="Times New Roman" w:hAnsi="Times New Roman"/>
          <w:b w:val="0"/>
          <w:i w:val="0"/>
          <w:sz w:val="22"/>
          <w:szCs w:val="22"/>
        </w:rPr>
        <w:t>TZWΓερμανίας</w:t>
      </w:r>
      <w:proofErr w:type="spellEnd"/>
      <w:r w:rsidRPr="00D243E1">
        <w:rPr>
          <w:rFonts w:ascii="Times New Roman" w:hAnsi="Times New Roman"/>
          <w:b w:val="0"/>
          <w:i w:val="0"/>
          <w:sz w:val="22"/>
          <w:szCs w:val="22"/>
        </w:rPr>
        <w:t xml:space="preserve">, </w:t>
      </w:r>
      <w:proofErr w:type="spellStart"/>
      <w:r w:rsidRPr="00D243E1">
        <w:rPr>
          <w:rFonts w:ascii="Times New Roman" w:hAnsi="Times New Roman"/>
          <w:b w:val="0"/>
          <w:i w:val="0"/>
          <w:sz w:val="22"/>
          <w:szCs w:val="22"/>
        </w:rPr>
        <w:t>KIWAΟλλανδίας</w:t>
      </w:r>
      <w:proofErr w:type="spellEnd"/>
      <w:r w:rsidRPr="00D243E1">
        <w:rPr>
          <w:rFonts w:ascii="Times New Roman" w:hAnsi="Times New Roman"/>
          <w:b w:val="0"/>
          <w:i w:val="0"/>
          <w:sz w:val="22"/>
          <w:szCs w:val="22"/>
        </w:rPr>
        <w:t xml:space="preserve">, WRC-NSF Μεγάλης Βρετανίας, Ινστιτούτο </w:t>
      </w:r>
      <w:proofErr w:type="spellStart"/>
      <w:r w:rsidRPr="00D243E1">
        <w:rPr>
          <w:rFonts w:ascii="Times New Roman" w:hAnsi="Times New Roman"/>
          <w:b w:val="0"/>
          <w:i w:val="0"/>
          <w:sz w:val="22"/>
          <w:szCs w:val="22"/>
        </w:rPr>
        <w:t>Pasteur</w:t>
      </w:r>
      <w:proofErr w:type="spellEnd"/>
      <w:r w:rsidRPr="00D243E1">
        <w:rPr>
          <w:rFonts w:ascii="Times New Roman" w:hAnsi="Times New Roman"/>
          <w:b w:val="0"/>
          <w:i w:val="0"/>
          <w:sz w:val="22"/>
          <w:szCs w:val="22"/>
        </w:rPr>
        <w:t xml:space="preserve"> Γαλλίας κ.α.)</w:t>
      </w:r>
    </w:p>
    <w:p w14:paraId="5B825D87" w14:textId="77777777" w:rsidR="009D64AF" w:rsidRPr="00D243E1" w:rsidRDefault="009D64AF" w:rsidP="009D64AF">
      <w:pPr>
        <w:pStyle w:val="StyleLeft"/>
        <w:numPr>
          <w:ilvl w:val="0"/>
          <w:numId w:val="25"/>
        </w:numPr>
        <w:ind w:left="426" w:rightChars="0" w:right="0"/>
        <w:rPr>
          <w:rFonts w:ascii="Times New Roman" w:hAnsi="Times New Roman"/>
          <w:b w:val="0"/>
          <w:i w:val="0"/>
          <w:sz w:val="22"/>
          <w:szCs w:val="22"/>
        </w:rPr>
      </w:pPr>
      <w:r w:rsidRPr="00D243E1">
        <w:rPr>
          <w:rFonts w:ascii="Times New Roman" w:hAnsi="Times New Roman"/>
          <w:b w:val="0"/>
          <w:i w:val="0"/>
          <w:sz w:val="22"/>
          <w:szCs w:val="22"/>
        </w:rPr>
        <w:t>Τεχνικά φυλλάδια των προσφερόμενων γαλβανισμένων εξαρτημάτων όπου αναλυτικά θα περιγράφονται τα υλικά κατασκευή</w:t>
      </w:r>
      <w:r>
        <w:rPr>
          <w:rFonts w:ascii="Times New Roman" w:hAnsi="Times New Roman"/>
          <w:b w:val="0"/>
          <w:i w:val="0"/>
          <w:sz w:val="22"/>
          <w:szCs w:val="22"/>
        </w:rPr>
        <w:t xml:space="preserve">ς των μερών τους, διαστάσεις, </w:t>
      </w:r>
      <w:r w:rsidRPr="00D243E1">
        <w:rPr>
          <w:rFonts w:ascii="Times New Roman" w:hAnsi="Times New Roman"/>
          <w:b w:val="0"/>
          <w:i w:val="0"/>
          <w:sz w:val="22"/>
          <w:szCs w:val="22"/>
        </w:rPr>
        <w:t>κ</w:t>
      </w:r>
      <w:r>
        <w:rPr>
          <w:rFonts w:ascii="Times New Roman" w:hAnsi="Times New Roman"/>
          <w:b w:val="0"/>
          <w:i w:val="0"/>
          <w:sz w:val="22"/>
          <w:szCs w:val="22"/>
        </w:rPr>
        <w:t>τλ</w:t>
      </w:r>
      <w:r w:rsidRPr="00D243E1">
        <w:rPr>
          <w:rFonts w:ascii="Times New Roman" w:hAnsi="Times New Roman"/>
          <w:b w:val="0"/>
          <w:i w:val="0"/>
          <w:sz w:val="22"/>
          <w:szCs w:val="22"/>
        </w:rPr>
        <w:t>. στην Ελληνική ή Αγγλική γλώσσα όπου θα τεκμηριώνεται η συμμόρφωση με τις απαιτήσεις των Τεχνικών Προδιαγραφών.</w:t>
      </w:r>
    </w:p>
    <w:p w14:paraId="334AF017" w14:textId="77777777" w:rsidR="009D64AF" w:rsidRDefault="009D64AF" w:rsidP="009D64AF">
      <w:pPr>
        <w:rPr>
          <w:rFonts w:ascii="Times New Roman" w:hAnsi="Times New Roman"/>
          <w:sz w:val="22"/>
          <w:szCs w:val="22"/>
        </w:rPr>
      </w:pPr>
    </w:p>
    <w:p w14:paraId="5CE97959" w14:textId="77777777" w:rsidR="009D64AF" w:rsidRDefault="009D64AF" w:rsidP="009D64AF">
      <w:pPr>
        <w:rPr>
          <w:rFonts w:ascii="Times New Roman" w:hAnsi="Times New Roman"/>
          <w:sz w:val="22"/>
          <w:szCs w:val="22"/>
        </w:rPr>
      </w:pPr>
    </w:p>
    <w:p w14:paraId="03E120C1" w14:textId="77777777" w:rsidR="009D64AF" w:rsidRDefault="009D64AF" w:rsidP="009D64AF">
      <w:pPr>
        <w:rPr>
          <w:rFonts w:ascii="Times New Roman" w:hAnsi="Times New Roman"/>
          <w:sz w:val="22"/>
          <w:szCs w:val="22"/>
        </w:rPr>
      </w:pPr>
    </w:p>
    <w:p w14:paraId="6EB24249" w14:textId="77777777" w:rsidR="009D64AF" w:rsidRDefault="009D64AF" w:rsidP="009D64AF">
      <w:pPr>
        <w:rPr>
          <w:rFonts w:ascii="Times New Roman" w:hAnsi="Times New Roman"/>
          <w:sz w:val="22"/>
          <w:szCs w:val="22"/>
        </w:rPr>
      </w:pPr>
    </w:p>
    <w:p w14:paraId="47A5D0DF" w14:textId="77777777" w:rsidR="009D64AF" w:rsidRDefault="009D64AF" w:rsidP="009D64AF">
      <w:pPr>
        <w:rPr>
          <w:rFonts w:ascii="Times New Roman" w:hAnsi="Times New Roman"/>
          <w:sz w:val="22"/>
          <w:szCs w:val="22"/>
        </w:rPr>
      </w:pPr>
    </w:p>
    <w:p w14:paraId="3F4AD9A6" w14:textId="77777777" w:rsidR="009D64AF" w:rsidRPr="00CB2B94" w:rsidRDefault="009D64AF" w:rsidP="009D64AF">
      <w:pPr>
        <w:rPr>
          <w:rFonts w:ascii="Times New Roman" w:hAnsi="Times New Roman"/>
          <w:sz w:val="22"/>
          <w:szCs w:val="22"/>
        </w:rPr>
      </w:pPr>
    </w:p>
    <w:p w14:paraId="358C7897" w14:textId="77777777" w:rsidR="009D64AF" w:rsidRPr="002233A4" w:rsidRDefault="009D64AF" w:rsidP="009D64AF">
      <w:pPr>
        <w:pStyle w:val="20"/>
        <w:numPr>
          <w:ilvl w:val="1"/>
          <w:numId w:val="8"/>
        </w:numPr>
        <w:tabs>
          <w:tab w:val="clear" w:pos="4032"/>
        </w:tabs>
      </w:pPr>
      <w:bookmarkStart w:id="73" w:name="_Toc389730501"/>
      <w:bookmarkStart w:id="74" w:name="_Toc191988777"/>
      <w:proofErr w:type="spellStart"/>
      <w:r w:rsidRPr="002233A4">
        <w:lastRenderedPageBreak/>
        <w:t>Ρακόρ</w:t>
      </w:r>
      <w:proofErr w:type="spellEnd"/>
      <w:r w:rsidRPr="002233A4">
        <w:t xml:space="preserve"> μηχανικής σύσφιγξης</w:t>
      </w:r>
      <w:bookmarkEnd w:id="73"/>
      <w:bookmarkEnd w:id="74"/>
    </w:p>
    <w:p w14:paraId="68FB170A" w14:textId="77777777" w:rsidR="009D64AF" w:rsidRPr="00CB2B94" w:rsidRDefault="009D64AF" w:rsidP="009D64AF">
      <w:pPr>
        <w:pStyle w:val="af6"/>
        <w:spacing w:after="0"/>
        <w:ind w:left="0"/>
        <w:rPr>
          <w:rFonts w:ascii="Times New Roman" w:hAnsi="Times New Roman"/>
        </w:rPr>
      </w:pPr>
    </w:p>
    <w:p w14:paraId="03AFC0D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Αντικείμενο</w:t>
      </w:r>
    </w:p>
    <w:p w14:paraId="0885A24B" w14:textId="77777777" w:rsidR="009D64AF" w:rsidRPr="00CB2B94" w:rsidRDefault="009D64AF" w:rsidP="009D64AF"/>
    <w:p w14:paraId="09AFD4D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προδιαγραφή αυτή αναφέρεται σε συνδέσμους  (</w:t>
      </w:r>
      <w:proofErr w:type="spellStart"/>
      <w:r w:rsidRPr="00CB2B94">
        <w:rPr>
          <w:rFonts w:ascii="Times New Roman" w:hAnsi="Times New Roman"/>
          <w:sz w:val="22"/>
          <w:szCs w:val="22"/>
        </w:rPr>
        <w:t>ρακόρ</w:t>
      </w:r>
      <w:proofErr w:type="spellEnd"/>
      <w:r w:rsidRPr="00CB2B94">
        <w:rPr>
          <w:rFonts w:ascii="Times New Roman" w:hAnsi="Times New Roman"/>
          <w:sz w:val="22"/>
          <w:szCs w:val="22"/>
        </w:rPr>
        <w:t>), οι οποίοι θα πρέπει να συνδέονται  στεγανά και σταθερά με  αγωγούς πολυαιθυλενίου με μηχανικό τρόπο χωρίς την χρήση πολύπλοκων εργαλείων.</w:t>
      </w:r>
    </w:p>
    <w:p w14:paraId="3984FB6C" w14:textId="77777777" w:rsidR="009D64AF" w:rsidRPr="00CB2B94" w:rsidRDefault="009D64AF" w:rsidP="009D64AF">
      <w:pPr>
        <w:rPr>
          <w:rFonts w:ascii="Times New Roman" w:hAnsi="Times New Roman"/>
          <w:sz w:val="22"/>
          <w:szCs w:val="22"/>
        </w:rPr>
      </w:pPr>
    </w:p>
    <w:p w14:paraId="3DAE245E"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Αρχή  λειτουργίας</w:t>
      </w:r>
    </w:p>
    <w:p w14:paraId="5CB60496" w14:textId="77777777" w:rsidR="009D64AF" w:rsidRPr="00CB2B94" w:rsidRDefault="009D64AF" w:rsidP="009D64AF"/>
    <w:p w14:paraId="4DDAD18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Οι σύνδεσμοι θα λειτουργούν ως εξής:</w:t>
      </w:r>
    </w:p>
    <w:p w14:paraId="5EA5C6A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Με χαλαρό τρόπο και χωρίς να αποσυναρμολογηθεί ο σύνδεσμος πιέζεται ο αγωγός πολυαιθυλενίου μέσα στον σύνδεσμο μέχρι να τερματίσει.</w:t>
      </w:r>
    </w:p>
    <w:p w14:paraId="18C2792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Σφίγγεται το περικόχλιο μέχρι να εφάπτεται του σώματος του συνδέσμου με κατάλληλο εργαλείο (κλειδί ή </w:t>
      </w:r>
      <w:proofErr w:type="spellStart"/>
      <w:r w:rsidRPr="00CB2B94">
        <w:rPr>
          <w:rFonts w:ascii="Times New Roman" w:hAnsi="Times New Roman"/>
          <w:sz w:val="22"/>
          <w:szCs w:val="22"/>
        </w:rPr>
        <w:t>τσιμπιδοκάβουρα</w:t>
      </w:r>
      <w:proofErr w:type="spellEnd"/>
      <w:r w:rsidRPr="00CB2B94">
        <w:rPr>
          <w:rFonts w:ascii="Times New Roman" w:hAnsi="Times New Roman"/>
          <w:sz w:val="22"/>
          <w:szCs w:val="22"/>
        </w:rPr>
        <w:t xml:space="preserve"> στα μεγαλύτερα μεγέθη Φ50, Φ63).</w:t>
      </w:r>
    </w:p>
    <w:p w14:paraId="77AF163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Με την ολοκλήρωση της σύνδεσης θα πρέπει να έχει εξασφαλισθεί η στεγανότητα και η αγκύρωση. Η αντοχή της σύνδεσης θα πρέπει να είναι στα ανώτερα όρια της αντοχής του αγωγού πολυαιθυλενίου.</w:t>
      </w:r>
    </w:p>
    <w:p w14:paraId="12F3897B" w14:textId="77777777" w:rsidR="009D64AF" w:rsidRPr="00CB2B94" w:rsidRDefault="009D64AF" w:rsidP="009D64AF">
      <w:pPr>
        <w:rPr>
          <w:rFonts w:ascii="Times New Roman" w:hAnsi="Times New Roman"/>
          <w:sz w:val="22"/>
          <w:szCs w:val="22"/>
        </w:rPr>
      </w:pPr>
    </w:p>
    <w:p w14:paraId="23EDFD57"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t>Ειδικά τεχνικά χαρακτηριστικά</w:t>
      </w:r>
    </w:p>
    <w:p w14:paraId="7C1CBB48" w14:textId="77777777" w:rsidR="009D64AF" w:rsidRPr="00CB2B94" w:rsidRDefault="009D64AF" w:rsidP="009D64AF">
      <w:pPr>
        <w:rPr>
          <w:rFonts w:ascii="Times New Roman" w:hAnsi="Times New Roman"/>
          <w:sz w:val="22"/>
          <w:szCs w:val="22"/>
        </w:rPr>
      </w:pPr>
    </w:p>
    <w:p w14:paraId="7549C0B3" w14:textId="77777777" w:rsidR="009D64AF" w:rsidRPr="00CB2B94" w:rsidRDefault="009D64AF" w:rsidP="009D64AF">
      <w:pPr>
        <w:pStyle w:val="af9"/>
        <w:jc w:val="both"/>
        <w:rPr>
          <w:sz w:val="22"/>
        </w:rPr>
      </w:pPr>
      <w:r w:rsidRPr="00CB2B94">
        <w:rPr>
          <w:sz w:val="22"/>
        </w:rPr>
        <w:t>Σύνδεση του αγωγού</w:t>
      </w:r>
    </w:p>
    <w:p w14:paraId="2972837F" w14:textId="77777777" w:rsidR="009D64AF" w:rsidRPr="00CB2B94" w:rsidRDefault="009D64AF" w:rsidP="009D64AF">
      <w:pPr>
        <w:pStyle w:val="af9"/>
        <w:rPr>
          <w:b w:val="0"/>
          <w:sz w:val="22"/>
        </w:rPr>
      </w:pPr>
    </w:p>
    <w:p w14:paraId="292B6B57" w14:textId="77777777" w:rsidR="009D64AF" w:rsidRPr="00CB2B94" w:rsidRDefault="009D64AF" w:rsidP="009D64AF">
      <w:pPr>
        <w:rPr>
          <w:rFonts w:ascii="Times New Roman" w:hAnsi="Times New Roman"/>
          <w:sz w:val="22"/>
          <w:szCs w:val="22"/>
          <w:u w:val="single"/>
        </w:rPr>
      </w:pPr>
      <w:r w:rsidRPr="00CB2B94">
        <w:rPr>
          <w:rFonts w:ascii="Times New Roman" w:hAnsi="Times New Roman"/>
          <w:sz w:val="22"/>
          <w:szCs w:val="22"/>
          <w:u w:val="single"/>
        </w:rPr>
        <w:t>Αγκύρωση</w:t>
      </w:r>
    </w:p>
    <w:p w14:paraId="01C1B80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 σύνδεσμος πρέπει να διαθέτει διάταξη αγκύρωσης του αγωγού πολυαιθυλενίου, έτσι ώστε να αποκλείεται η απομάκρυνση του αγωγού από τον σύνδεσμο. Η αγκύρωση θα επιτυγχάνεται με σύσφιγξη επί της εξωτερικής επιφάνειας περιμετρικά.</w:t>
      </w:r>
    </w:p>
    <w:p w14:paraId="7FBDD30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Η διάταξη θα αποτελείται από δακτύλιο ειδικής κατεργασίας και διαμόρφωσης, ο οποίος θα σφίγγει εξωτερικά τον σωλήνα. Η σύσφιγξη θα επιτυγχάνεται με την εξαναγκασμένη μείωση της διαμέτρου του δακτυλίου μέσω κωνικών επιφανειών ολίσθησης μεταξύ της εξωτερικής άνω περιμετρικής επιφάνειας του δακτυλίου και της εσωτερικής επιφάνειας της διάταξης σύσφιγξης του </w:t>
      </w:r>
      <w:proofErr w:type="spellStart"/>
      <w:r w:rsidRPr="00CB2B94">
        <w:rPr>
          <w:rFonts w:ascii="Times New Roman" w:hAnsi="Times New Roman"/>
          <w:sz w:val="22"/>
          <w:szCs w:val="22"/>
        </w:rPr>
        <w:t>ρακόρ</w:t>
      </w:r>
      <w:proofErr w:type="spellEnd"/>
      <w:r w:rsidRPr="00CB2B94">
        <w:rPr>
          <w:rFonts w:ascii="Times New Roman" w:hAnsi="Times New Roman"/>
          <w:sz w:val="22"/>
          <w:szCs w:val="22"/>
        </w:rPr>
        <w:t>.</w:t>
      </w:r>
    </w:p>
    <w:p w14:paraId="3056E395" w14:textId="77777777" w:rsidR="009D64AF" w:rsidRPr="00CB2B94" w:rsidRDefault="009D64AF" w:rsidP="009D64AF">
      <w:pPr>
        <w:rPr>
          <w:rFonts w:ascii="Times New Roman" w:hAnsi="Times New Roman"/>
          <w:sz w:val="22"/>
          <w:szCs w:val="22"/>
        </w:rPr>
      </w:pPr>
    </w:p>
    <w:p w14:paraId="1065A2B9" w14:textId="77777777" w:rsidR="009D64AF" w:rsidRPr="00CB2B94" w:rsidRDefault="009D64AF" w:rsidP="009D64AF">
      <w:pPr>
        <w:rPr>
          <w:rFonts w:ascii="Times New Roman" w:hAnsi="Times New Roman"/>
          <w:sz w:val="22"/>
          <w:szCs w:val="22"/>
          <w:u w:val="single"/>
        </w:rPr>
      </w:pPr>
      <w:proofErr w:type="spellStart"/>
      <w:r w:rsidRPr="00CB2B94">
        <w:rPr>
          <w:rFonts w:ascii="Times New Roman" w:hAnsi="Times New Roman"/>
          <w:sz w:val="22"/>
          <w:szCs w:val="22"/>
          <w:u w:val="single"/>
        </w:rPr>
        <w:t>Στεγάνωση</w:t>
      </w:r>
      <w:proofErr w:type="spellEnd"/>
    </w:p>
    <w:p w14:paraId="262053A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Η  </w:t>
      </w:r>
      <w:proofErr w:type="spellStart"/>
      <w:r w:rsidRPr="00CB2B94">
        <w:rPr>
          <w:rFonts w:ascii="Times New Roman" w:hAnsi="Times New Roman"/>
          <w:sz w:val="22"/>
          <w:szCs w:val="22"/>
        </w:rPr>
        <w:t>στεγάνωση</w:t>
      </w:r>
      <w:proofErr w:type="spellEnd"/>
      <w:r w:rsidRPr="00CB2B94">
        <w:rPr>
          <w:rFonts w:ascii="Times New Roman" w:hAnsi="Times New Roman"/>
          <w:sz w:val="22"/>
          <w:szCs w:val="22"/>
        </w:rPr>
        <w:t xml:space="preserve"> θα πραγματοποιείται μέσω ελαστικού δακτυλίου  (Ο-</w:t>
      </w:r>
      <w:r w:rsidRPr="00CB2B94">
        <w:rPr>
          <w:rFonts w:ascii="Times New Roman" w:hAnsi="Times New Roman"/>
          <w:sz w:val="22"/>
          <w:szCs w:val="22"/>
          <w:lang w:val="en-US"/>
        </w:rPr>
        <w:t>ring</w:t>
      </w:r>
      <w:r w:rsidRPr="00CB2B94">
        <w:rPr>
          <w:rFonts w:ascii="Times New Roman" w:hAnsi="Times New Roman"/>
          <w:sz w:val="22"/>
          <w:szCs w:val="22"/>
        </w:rPr>
        <w:t>), κατάλληλου  σχήματος και υλικού, ο οποίος εφάπτεται εξωτερικά και περιφερειακά του αγωγού και εσωτερικά περιφερειακά του συνδέσμου. Η στεγανότητα θα επιτυγχάνεται με απλή διείσδυση του αγωγού εντός του ελαστικού δακτυλίου χωρίς να απαιτείται σύσφιγξη.</w:t>
      </w:r>
    </w:p>
    <w:p w14:paraId="4135C2D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Η διαμόρφωση της επιφάνειας του συνδέσμου εσωτερικά στην περιοχή </w:t>
      </w:r>
      <w:proofErr w:type="spellStart"/>
      <w:r w:rsidRPr="00CB2B94">
        <w:rPr>
          <w:rFonts w:ascii="Times New Roman" w:hAnsi="Times New Roman"/>
          <w:sz w:val="22"/>
          <w:szCs w:val="22"/>
        </w:rPr>
        <w:t>έδρασης</w:t>
      </w:r>
      <w:proofErr w:type="spellEnd"/>
      <w:r w:rsidRPr="00CB2B94">
        <w:rPr>
          <w:rFonts w:ascii="Times New Roman" w:hAnsi="Times New Roman"/>
          <w:sz w:val="22"/>
          <w:szCs w:val="22"/>
        </w:rPr>
        <w:t xml:space="preserve"> του δακτυλίου θα πρέπει να εξασφαλίζει  την αυξανόμενη συμπίεση του ελαστικού δακτυλίου επί της εξωτερικής επιφάνειας του αγωγού αυξανομένης της πίεσης του νερού ακόμη και στην περίπτωση που παρατηρείται μικρή μείωση της εξωτερικής διαμέτρου  του αγωγού (φαινόμενο ερπυσμού στους σωλήνες πολυαιθυλενίου).</w:t>
      </w:r>
    </w:p>
    <w:p w14:paraId="4681CE5C" w14:textId="77777777" w:rsidR="009D64AF" w:rsidRPr="00CB2B94" w:rsidRDefault="009D64AF" w:rsidP="009D64AF">
      <w:pPr>
        <w:rPr>
          <w:rFonts w:ascii="Times New Roman" w:hAnsi="Times New Roman"/>
          <w:sz w:val="22"/>
          <w:szCs w:val="22"/>
        </w:rPr>
      </w:pPr>
    </w:p>
    <w:p w14:paraId="7CD68818" w14:textId="77777777" w:rsidR="009D64AF" w:rsidRPr="00CB2B94" w:rsidRDefault="009D64AF" w:rsidP="009D64AF">
      <w:pPr>
        <w:rPr>
          <w:rFonts w:ascii="Times New Roman" w:hAnsi="Times New Roman"/>
          <w:sz w:val="22"/>
          <w:szCs w:val="22"/>
          <w:u w:val="single"/>
        </w:rPr>
      </w:pPr>
      <w:proofErr w:type="spellStart"/>
      <w:r w:rsidRPr="00CB2B94">
        <w:rPr>
          <w:rFonts w:ascii="Times New Roman" w:hAnsi="Times New Roman"/>
          <w:sz w:val="22"/>
          <w:szCs w:val="22"/>
          <w:u w:val="single"/>
        </w:rPr>
        <w:t>Εξάρμωση</w:t>
      </w:r>
      <w:proofErr w:type="spellEnd"/>
    </w:p>
    <w:p w14:paraId="4D2FF76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σύνδεσμοι πρέπει να έχουν την δυνατότητα </w:t>
      </w:r>
      <w:proofErr w:type="spellStart"/>
      <w:r w:rsidRPr="00CB2B94">
        <w:rPr>
          <w:rFonts w:ascii="Times New Roman" w:hAnsi="Times New Roman"/>
          <w:sz w:val="22"/>
          <w:szCs w:val="22"/>
        </w:rPr>
        <w:t>εξάρμωσης</w:t>
      </w:r>
      <w:proofErr w:type="spellEnd"/>
      <w:r w:rsidRPr="00CB2B94">
        <w:rPr>
          <w:rFonts w:ascii="Times New Roman" w:hAnsi="Times New Roman"/>
          <w:sz w:val="22"/>
          <w:szCs w:val="22"/>
        </w:rPr>
        <w:t xml:space="preserve"> χωρίς να καταστρέφεται ο σωλήνας ή ο ίδιος ο σύνδεσμος και να επαναλαμβάνεται η σύνδεση με την ίδια ευκολία και αξιοπιστία.</w:t>
      </w:r>
    </w:p>
    <w:p w14:paraId="44331FD5" w14:textId="77777777" w:rsidR="009D64AF" w:rsidRPr="00CB2B94" w:rsidRDefault="009D64AF" w:rsidP="009D64AF">
      <w:pPr>
        <w:rPr>
          <w:rFonts w:ascii="Times New Roman" w:hAnsi="Times New Roman"/>
          <w:sz w:val="22"/>
          <w:szCs w:val="22"/>
        </w:rPr>
      </w:pPr>
    </w:p>
    <w:p w14:paraId="7858FA0E" w14:textId="77777777" w:rsidR="009D64AF" w:rsidRPr="00CB2B94" w:rsidRDefault="009D64AF" w:rsidP="009D64AF">
      <w:pPr>
        <w:pStyle w:val="5"/>
        <w:numPr>
          <w:ilvl w:val="0"/>
          <w:numId w:val="0"/>
        </w:numPr>
        <w:spacing w:before="0" w:after="0"/>
        <w:rPr>
          <w:rFonts w:ascii="Times New Roman" w:hAnsi="Times New Roman"/>
          <w:i/>
          <w:szCs w:val="22"/>
        </w:rPr>
      </w:pPr>
      <w:bookmarkStart w:id="75" w:name="_Toc373997851"/>
      <w:r w:rsidRPr="00CB2B94">
        <w:rPr>
          <w:rFonts w:ascii="Times New Roman" w:hAnsi="Times New Roman"/>
          <w:i/>
          <w:szCs w:val="22"/>
        </w:rPr>
        <w:t xml:space="preserve"> Υλικά κατασκευής</w:t>
      </w:r>
      <w:bookmarkEnd w:id="75"/>
    </w:p>
    <w:p w14:paraId="087DD676" w14:textId="77777777" w:rsidR="009D64AF" w:rsidRPr="00CB2B94" w:rsidRDefault="009D64AF" w:rsidP="009D64AF">
      <w:pPr>
        <w:rPr>
          <w:rFonts w:ascii="Times New Roman" w:hAnsi="Times New Roman"/>
          <w:sz w:val="22"/>
          <w:szCs w:val="22"/>
        </w:rPr>
      </w:pPr>
    </w:p>
    <w:p w14:paraId="5E992B9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Το σώμα και το περικόχλιο σύσφιγξης θα είναι κατασκευασμένα από  ορείχαλκο ή ανοξείδωτο χάλυβα  ή από χυτοσίδηρο </w:t>
      </w:r>
      <w:proofErr w:type="spellStart"/>
      <w:r w:rsidRPr="00CB2B94">
        <w:rPr>
          <w:rFonts w:ascii="Times New Roman" w:hAnsi="Times New Roman"/>
          <w:sz w:val="22"/>
          <w:szCs w:val="22"/>
        </w:rPr>
        <w:t>σφαιροπειδούς</w:t>
      </w:r>
      <w:proofErr w:type="spellEnd"/>
      <w:r w:rsidRPr="00CB2B94">
        <w:rPr>
          <w:rFonts w:ascii="Times New Roman" w:hAnsi="Times New Roman"/>
          <w:sz w:val="22"/>
          <w:szCs w:val="22"/>
        </w:rPr>
        <w:t xml:space="preserve"> γραφίτη με κατάλληλη βαφή.</w:t>
      </w:r>
    </w:p>
    <w:p w14:paraId="3529CE3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 δακτύλιος αγκύρωσης θα κατασκευάζεται από κράμα ορείχαλκου ή ανοξείδωτο χάλυβα ή θερμοπλαστικό υλικό κατάλληλης αντοχής χωρίς φαινόμενα γήρανσης, π.χ. </w:t>
      </w:r>
      <w:proofErr w:type="spellStart"/>
      <w:r w:rsidRPr="00CB2B94">
        <w:rPr>
          <w:rFonts w:ascii="Times New Roman" w:hAnsi="Times New Roman"/>
          <w:sz w:val="22"/>
          <w:szCs w:val="22"/>
        </w:rPr>
        <w:t>ακετάλη</w:t>
      </w:r>
      <w:proofErr w:type="spellEnd"/>
      <w:r w:rsidRPr="00CB2B94">
        <w:rPr>
          <w:rFonts w:ascii="Times New Roman" w:hAnsi="Times New Roman"/>
          <w:sz w:val="22"/>
          <w:szCs w:val="22"/>
        </w:rPr>
        <w:t>.</w:t>
      </w:r>
    </w:p>
    <w:p w14:paraId="1FD9F59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 δακτύλιος </w:t>
      </w:r>
      <w:proofErr w:type="spellStart"/>
      <w:r w:rsidRPr="00CB2B94">
        <w:rPr>
          <w:rFonts w:ascii="Times New Roman" w:hAnsi="Times New Roman"/>
          <w:sz w:val="22"/>
          <w:szCs w:val="22"/>
        </w:rPr>
        <w:t>στεγάνωσης</w:t>
      </w:r>
      <w:proofErr w:type="spellEnd"/>
      <w:r w:rsidRPr="00CB2B94">
        <w:rPr>
          <w:rFonts w:ascii="Times New Roman" w:hAnsi="Times New Roman"/>
          <w:sz w:val="22"/>
          <w:szCs w:val="22"/>
        </w:rPr>
        <w:t xml:space="preserve"> θα είναι κατασκευασμένος από ελαστικό άριστης ποιότητας  και αντοχής (</w:t>
      </w:r>
      <w:r w:rsidRPr="00CB2B94">
        <w:rPr>
          <w:rFonts w:ascii="Times New Roman" w:hAnsi="Times New Roman"/>
          <w:sz w:val="22"/>
          <w:szCs w:val="22"/>
          <w:lang w:val="en-US"/>
        </w:rPr>
        <w:t>EPDM</w:t>
      </w:r>
      <w:r w:rsidRPr="00CB2B94">
        <w:rPr>
          <w:rFonts w:ascii="Times New Roman" w:hAnsi="Times New Roman"/>
          <w:sz w:val="22"/>
          <w:szCs w:val="22"/>
        </w:rPr>
        <w:t xml:space="preserve">, </w:t>
      </w:r>
      <w:r w:rsidRPr="00CB2B94">
        <w:rPr>
          <w:rFonts w:ascii="Times New Roman" w:hAnsi="Times New Roman"/>
          <w:sz w:val="22"/>
          <w:szCs w:val="22"/>
          <w:lang w:val="en-US"/>
        </w:rPr>
        <w:t>NBR</w:t>
      </w:r>
      <w:r w:rsidRPr="00CB2B94">
        <w:rPr>
          <w:rFonts w:ascii="Times New Roman" w:hAnsi="Times New Roman"/>
          <w:sz w:val="22"/>
          <w:szCs w:val="22"/>
        </w:rPr>
        <w:t>, ή ισοδύναμο).</w:t>
      </w:r>
    </w:p>
    <w:p w14:paraId="07AE9BBD" w14:textId="77777777" w:rsidR="009D64AF" w:rsidRPr="00CB2B94" w:rsidRDefault="009D64AF" w:rsidP="009D64AF">
      <w:pPr>
        <w:rPr>
          <w:rFonts w:ascii="Times New Roman" w:hAnsi="Times New Roman"/>
          <w:sz w:val="22"/>
          <w:szCs w:val="22"/>
        </w:rPr>
      </w:pPr>
    </w:p>
    <w:p w14:paraId="50994FE4" w14:textId="77777777" w:rsidR="009D64AF" w:rsidRDefault="009D64AF" w:rsidP="009D64AF">
      <w:pPr>
        <w:pStyle w:val="5"/>
        <w:numPr>
          <w:ilvl w:val="0"/>
          <w:numId w:val="0"/>
        </w:numPr>
        <w:spacing w:before="0" w:after="0"/>
        <w:rPr>
          <w:rFonts w:ascii="Times New Roman" w:hAnsi="Times New Roman"/>
          <w:i/>
          <w:szCs w:val="22"/>
        </w:rPr>
      </w:pPr>
      <w:bookmarkStart w:id="76" w:name="_Toc373997852"/>
    </w:p>
    <w:p w14:paraId="249ABA71" w14:textId="77777777" w:rsidR="009D64AF" w:rsidRDefault="009D64AF" w:rsidP="009D64AF">
      <w:pPr>
        <w:pStyle w:val="5"/>
        <w:numPr>
          <w:ilvl w:val="0"/>
          <w:numId w:val="0"/>
        </w:numPr>
        <w:spacing w:before="0" w:after="0"/>
        <w:rPr>
          <w:rFonts w:ascii="Times New Roman" w:hAnsi="Times New Roman"/>
          <w:i/>
          <w:szCs w:val="22"/>
        </w:rPr>
      </w:pPr>
    </w:p>
    <w:p w14:paraId="5EEF4802" w14:textId="77777777" w:rsidR="009D64AF" w:rsidRPr="00CB2B94" w:rsidRDefault="009D64AF" w:rsidP="009D64AF">
      <w:pPr>
        <w:pStyle w:val="5"/>
        <w:numPr>
          <w:ilvl w:val="0"/>
          <w:numId w:val="0"/>
        </w:numPr>
        <w:spacing w:before="0" w:after="0"/>
        <w:rPr>
          <w:rFonts w:ascii="Times New Roman" w:hAnsi="Times New Roman"/>
          <w:i/>
          <w:szCs w:val="22"/>
        </w:rPr>
      </w:pPr>
      <w:r w:rsidRPr="00CB2B94">
        <w:rPr>
          <w:rFonts w:ascii="Times New Roman" w:hAnsi="Times New Roman"/>
          <w:i/>
          <w:szCs w:val="22"/>
        </w:rPr>
        <w:lastRenderedPageBreak/>
        <w:t>Στοιχεία που πρέπει να υποβληθούν</w:t>
      </w:r>
      <w:bookmarkEnd w:id="76"/>
    </w:p>
    <w:p w14:paraId="1CAA4F18" w14:textId="77777777" w:rsidR="009D64AF" w:rsidRPr="00CB2B94" w:rsidRDefault="009D64AF" w:rsidP="009D64AF">
      <w:pPr>
        <w:ind w:firstLine="720"/>
      </w:pPr>
    </w:p>
    <w:p w14:paraId="4CA90171" w14:textId="77777777" w:rsidR="009D64AF" w:rsidRDefault="009D64AF" w:rsidP="009D64AF">
      <w:pPr>
        <w:rPr>
          <w:rFonts w:ascii="Times New Roman" w:hAnsi="Times New Roman"/>
          <w:sz w:val="22"/>
          <w:szCs w:val="22"/>
        </w:rPr>
      </w:pPr>
      <w:r w:rsidRPr="00CB2B94">
        <w:rPr>
          <w:rFonts w:ascii="Times New Roman" w:hAnsi="Times New Roman"/>
          <w:sz w:val="22"/>
          <w:szCs w:val="22"/>
        </w:rPr>
        <w:t>Εκτός  από τα στοιχεία που αναγράφονται στα γενικά θα πρέπει να προσκομισθούν</w:t>
      </w:r>
      <w:r>
        <w:rPr>
          <w:rFonts w:ascii="Times New Roman" w:hAnsi="Times New Roman"/>
          <w:sz w:val="22"/>
          <w:szCs w:val="22"/>
        </w:rPr>
        <w:t>:</w:t>
      </w:r>
    </w:p>
    <w:p w14:paraId="0AA92EF6" w14:textId="77777777" w:rsidR="009D64AF" w:rsidRPr="00670F5E" w:rsidRDefault="009D64AF" w:rsidP="009D64AF">
      <w:pPr>
        <w:pStyle w:val="StyleLeft"/>
        <w:numPr>
          <w:ilvl w:val="0"/>
          <w:numId w:val="26"/>
        </w:numPr>
        <w:ind w:left="426" w:rightChars="0" w:right="0"/>
        <w:rPr>
          <w:rFonts w:ascii="Times New Roman" w:hAnsi="Times New Roman"/>
          <w:b w:val="0"/>
          <w:i w:val="0"/>
          <w:sz w:val="22"/>
          <w:szCs w:val="22"/>
        </w:rPr>
      </w:pPr>
      <w:r w:rsidRPr="00670F5E">
        <w:rPr>
          <w:rFonts w:ascii="Times New Roman" w:hAnsi="Times New Roman"/>
          <w:b w:val="0"/>
          <w:i w:val="0"/>
          <w:sz w:val="22"/>
          <w:szCs w:val="22"/>
        </w:rPr>
        <w:t xml:space="preserve">Πιστοποιητικό  χημικής ανάλυσης  των υλικών κατασκευής των μηχανικών συνδέσμων  (Υλικό σώματος, περικοχλίου σύσφιγξης, δακτυλίου </w:t>
      </w:r>
      <w:proofErr w:type="spellStart"/>
      <w:r w:rsidRPr="00670F5E">
        <w:rPr>
          <w:rFonts w:ascii="Times New Roman" w:hAnsi="Times New Roman"/>
          <w:b w:val="0"/>
          <w:i w:val="0"/>
          <w:sz w:val="22"/>
          <w:szCs w:val="22"/>
        </w:rPr>
        <w:t>στεγάνωσης</w:t>
      </w:r>
      <w:proofErr w:type="spellEnd"/>
      <w:r w:rsidRPr="00670F5E">
        <w:rPr>
          <w:rFonts w:ascii="Times New Roman" w:hAnsi="Times New Roman"/>
          <w:b w:val="0"/>
          <w:i w:val="0"/>
          <w:sz w:val="22"/>
          <w:szCs w:val="22"/>
        </w:rPr>
        <w:t xml:space="preserve">  και δακτυλίου αγκύρωσης) από τον κατασκευαστή, ώστε να διαπιστωθεί η ποιότητα των χρησιμοποιούμενων υλικών κατασκευής καθώς και η συμμόρφωσή τους με τα πρότυπα της χημικής τους σύστασης.</w:t>
      </w:r>
    </w:p>
    <w:p w14:paraId="177B3DDB" w14:textId="77777777" w:rsidR="009D64AF" w:rsidRPr="00924026" w:rsidRDefault="009D64AF" w:rsidP="009D64AF">
      <w:pPr>
        <w:pStyle w:val="StyleLeft"/>
        <w:numPr>
          <w:ilvl w:val="0"/>
          <w:numId w:val="26"/>
        </w:numPr>
        <w:ind w:left="426" w:rightChars="0" w:right="0"/>
        <w:rPr>
          <w:rFonts w:ascii="Times New Roman" w:hAnsi="Times New Roman"/>
          <w:b w:val="0"/>
          <w:i w:val="0"/>
          <w:sz w:val="22"/>
          <w:szCs w:val="22"/>
        </w:rPr>
      </w:pPr>
      <w:r w:rsidRPr="00924026">
        <w:rPr>
          <w:rFonts w:ascii="Times New Roman" w:hAnsi="Times New Roman"/>
          <w:b w:val="0"/>
          <w:i w:val="0"/>
          <w:sz w:val="22"/>
          <w:szCs w:val="22"/>
        </w:rPr>
        <w:t>Πιστοποιητικό καταλληλότητας των συνδέσμων (</w:t>
      </w:r>
      <w:proofErr w:type="spellStart"/>
      <w:r w:rsidRPr="00924026">
        <w:rPr>
          <w:rFonts w:ascii="Times New Roman" w:hAnsi="Times New Roman"/>
          <w:b w:val="0"/>
          <w:i w:val="0"/>
          <w:sz w:val="22"/>
          <w:szCs w:val="22"/>
        </w:rPr>
        <w:t>ρακόρ</w:t>
      </w:r>
      <w:proofErr w:type="spellEnd"/>
      <w:r w:rsidRPr="00924026">
        <w:rPr>
          <w:rFonts w:ascii="Times New Roman" w:hAnsi="Times New Roman"/>
          <w:b w:val="0"/>
          <w:i w:val="0"/>
          <w:sz w:val="22"/>
          <w:szCs w:val="22"/>
        </w:rPr>
        <w:t xml:space="preserve">) για χρήση σε πόσιμο </w:t>
      </w:r>
      <w:proofErr w:type="spellStart"/>
      <w:r w:rsidRPr="00924026">
        <w:rPr>
          <w:rFonts w:ascii="Times New Roman" w:hAnsi="Times New Roman"/>
          <w:b w:val="0"/>
          <w:i w:val="0"/>
          <w:sz w:val="22"/>
          <w:szCs w:val="22"/>
        </w:rPr>
        <w:t>νερό.Το</w:t>
      </w:r>
      <w:proofErr w:type="spellEnd"/>
      <w:r w:rsidRPr="00924026">
        <w:rPr>
          <w:rFonts w:ascii="Times New Roman" w:hAnsi="Times New Roman"/>
          <w:b w:val="0"/>
          <w:i w:val="0"/>
          <w:sz w:val="22"/>
          <w:szCs w:val="22"/>
        </w:rPr>
        <w:t xml:space="preserve"> πιστοποιητικό </w:t>
      </w:r>
      <w:proofErr w:type="spellStart"/>
      <w:r w:rsidRPr="00924026">
        <w:rPr>
          <w:rFonts w:ascii="Times New Roman" w:hAnsi="Times New Roman"/>
          <w:b w:val="0"/>
          <w:i w:val="0"/>
          <w:sz w:val="22"/>
          <w:szCs w:val="22"/>
        </w:rPr>
        <w:t>καταλληλότητας</w:t>
      </w:r>
      <w:proofErr w:type="spellEnd"/>
      <w:r w:rsidRPr="00924026">
        <w:rPr>
          <w:rFonts w:ascii="Times New Roman" w:hAnsi="Times New Roman"/>
          <w:b w:val="0"/>
          <w:i w:val="0"/>
          <w:sz w:val="22"/>
          <w:szCs w:val="22"/>
        </w:rPr>
        <w:t>/ελέγχου πρέπει να έχει εκδοθεί από αναγνωρισμένο Φορέα Πιστοποίησης της Ε.Ε. (ενδεικτικά DVGW-</w:t>
      </w:r>
      <w:proofErr w:type="spellStart"/>
      <w:r w:rsidRPr="00924026">
        <w:rPr>
          <w:rFonts w:ascii="Times New Roman" w:hAnsi="Times New Roman"/>
          <w:b w:val="0"/>
          <w:i w:val="0"/>
          <w:sz w:val="22"/>
          <w:szCs w:val="22"/>
        </w:rPr>
        <w:t>TZWΓερμανίας</w:t>
      </w:r>
      <w:proofErr w:type="spellEnd"/>
      <w:r w:rsidRPr="00924026">
        <w:rPr>
          <w:rFonts w:ascii="Times New Roman" w:hAnsi="Times New Roman"/>
          <w:b w:val="0"/>
          <w:i w:val="0"/>
          <w:sz w:val="22"/>
          <w:szCs w:val="22"/>
        </w:rPr>
        <w:t xml:space="preserve">, </w:t>
      </w:r>
      <w:proofErr w:type="spellStart"/>
      <w:r w:rsidRPr="00924026">
        <w:rPr>
          <w:rFonts w:ascii="Times New Roman" w:hAnsi="Times New Roman"/>
          <w:b w:val="0"/>
          <w:i w:val="0"/>
          <w:sz w:val="22"/>
          <w:szCs w:val="22"/>
        </w:rPr>
        <w:t>KIWAΟλλανδίας</w:t>
      </w:r>
      <w:proofErr w:type="spellEnd"/>
      <w:r w:rsidRPr="00924026">
        <w:rPr>
          <w:rFonts w:ascii="Times New Roman" w:hAnsi="Times New Roman"/>
          <w:b w:val="0"/>
          <w:i w:val="0"/>
          <w:sz w:val="22"/>
          <w:szCs w:val="22"/>
        </w:rPr>
        <w:t>, WRC-</w:t>
      </w:r>
      <w:proofErr w:type="spellStart"/>
      <w:r w:rsidRPr="00924026">
        <w:rPr>
          <w:rFonts w:ascii="Times New Roman" w:hAnsi="Times New Roman"/>
          <w:b w:val="0"/>
          <w:i w:val="0"/>
          <w:sz w:val="22"/>
          <w:szCs w:val="22"/>
        </w:rPr>
        <w:t>NSFΜεγάλης</w:t>
      </w:r>
      <w:proofErr w:type="spellEnd"/>
      <w:r w:rsidRPr="00924026">
        <w:rPr>
          <w:rFonts w:ascii="Times New Roman" w:hAnsi="Times New Roman"/>
          <w:b w:val="0"/>
          <w:i w:val="0"/>
          <w:sz w:val="22"/>
          <w:szCs w:val="22"/>
        </w:rPr>
        <w:t xml:space="preserve"> Βρετανίας, Ινστιτούτο </w:t>
      </w:r>
      <w:proofErr w:type="spellStart"/>
      <w:r w:rsidRPr="00924026">
        <w:rPr>
          <w:rFonts w:ascii="Times New Roman" w:hAnsi="Times New Roman"/>
          <w:b w:val="0"/>
          <w:i w:val="0"/>
          <w:sz w:val="22"/>
          <w:szCs w:val="22"/>
        </w:rPr>
        <w:t>PasteurΓαλλίας</w:t>
      </w:r>
      <w:proofErr w:type="spellEnd"/>
      <w:r w:rsidRPr="00924026">
        <w:rPr>
          <w:rFonts w:ascii="Times New Roman" w:hAnsi="Times New Roman"/>
          <w:b w:val="0"/>
          <w:i w:val="0"/>
          <w:sz w:val="22"/>
          <w:szCs w:val="22"/>
        </w:rPr>
        <w:t xml:space="preserve"> κ.α.)</w:t>
      </w:r>
    </w:p>
    <w:p w14:paraId="6E00ADA8" w14:textId="77777777" w:rsidR="009D64AF" w:rsidRPr="004D47B7" w:rsidRDefault="009D64AF" w:rsidP="009D64AF">
      <w:pPr>
        <w:rPr>
          <w:rFonts w:ascii="Times New Roman" w:hAnsi="Times New Roman"/>
          <w:sz w:val="22"/>
          <w:szCs w:val="22"/>
        </w:rPr>
      </w:pPr>
    </w:p>
    <w:p w14:paraId="2B130197" w14:textId="77777777" w:rsidR="009D64AF" w:rsidRPr="002233A4" w:rsidRDefault="009D64AF" w:rsidP="009D64AF">
      <w:pPr>
        <w:pStyle w:val="20"/>
        <w:numPr>
          <w:ilvl w:val="1"/>
          <w:numId w:val="8"/>
        </w:numPr>
        <w:tabs>
          <w:tab w:val="clear" w:pos="4032"/>
        </w:tabs>
      </w:pPr>
      <w:bookmarkStart w:id="77" w:name="_Toc389730502"/>
      <w:bookmarkStart w:id="78" w:name="_Toc191988778"/>
      <w:proofErr w:type="spellStart"/>
      <w:r w:rsidRPr="002233A4">
        <w:t>Υδροστόμια</w:t>
      </w:r>
      <w:proofErr w:type="spellEnd"/>
      <w:r w:rsidRPr="002233A4">
        <w:t xml:space="preserve"> πυρκα</w:t>
      </w:r>
      <w:r>
        <w:t>γι</w:t>
      </w:r>
      <w:r w:rsidRPr="002233A4">
        <w:t>άς</w:t>
      </w:r>
      <w:bookmarkEnd w:id="77"/>
      <w:bookmarkEnd w:id="78"/>
    </w:p>
    <w:p w14:paraId="1330C591" w14:textId="77777777" w:rsidR="009D64AF" w:rsidRPr="00CB2B94" w:rsidRDefault="009D64AF" w:rsidP="009D64AF">
      <w:pPr>
        <w:rPr>
          <w:rFonts w:ascii="Times New Roman" w:hAnsi="Times New Roman"/>
          <w:sz w:val="22"/>
          <w:szCs w:val="22"/>
        </w:rPr>
      </w:pPr>
    </w:p>
    <w:p w14:paraId="5117F8A2" w14:textId="77777777" w:rsidR="009D64AF" w:rsidRPr="00CB2B94" w:rsidRDefault="009D64AF" w:rsidP="009D64AF">
      <w:pPr>
        <w:rPr>
          <w:rFonts w:ascii="Times New Roman" w:hAnsi="Times New Roman"/>
          <w:sz w:val="22"/>
          <w:szCs w:val="22"/>
        </w:rPr>
      </w:pPr>
      <w:proofErr w:type="spellStart"/>
      <w:r w:rsidRPr="00CB2B94">
        <w:rPr>
          <w:rFonts w:ascii="Times New Roman" w:hAnsi="Times New Roman"/>
          <w:sz w:val="22"/>
          <w:szCs w:val="22"/>
        </w:rPr>
        <w:t>Υδροστόμιο</w:t>
      </w:r>
      <w:proofErr w:type="spellEnd"/>
      <w:r w:rsidRPr="00CB2B94">
        <w:rPr>
          <w:rFonts w:ascii="Times New Roman" w:hAnsi="Times New Roman"/>
          <w:sz w:val="22"/>
          <w:szCs w:val="22"/>
        </w:rPr>
        <w:t xml:space="preserve"> πυρκα</w:t>
      </w:r>
      <w:r>
        <w:rPr>
          <w:rFonts w:ascii="Times New Roman" w:hAnsi="Times New Roman"/>
          <w:sz w:val="22"/>
          <w:szCs w:val="22"/>
        </w:rPr>
        <w:t>γι</w:t>
      </w:r>
      <w:r w:rsidRPr="00CB2B94">
        <w:rPr>
          <w:rFonts w:ascii="Times New Roman" w:hAnsi="Times New Roman"/>
          <w:sz w:val="22"/>
          <w:szCs w:val="22"/>
        </w:rPr>
        <w:t xml:space="preserve">άς υπέργεια, κατασκευασμένα από φαιό χυτοσίδηρο ή άλλο ισοδύναμο ή καλύτερο υλικό, σύμφωνα με την προδιαγραφή DIN 3222 ή άλλη ισοδύναμη, πιέσεως λειτουργίας 10 ατμοσφαιρών, με μία ή δύο λήψεις, διαμέτρου 2 1/2'' με εξωτερικό σπείρωμα, με </w:t>
      </w:r>
      <w:proofErr w:type="spellStart"/>
      <w:r w:rsidRPr="00CB2B94">
        <w:rPr>
          <w:rFonts w:ascii="Times New Roman" w:hAnsi="Times New Roman"/>
          <w:sz w:val="22"/>
          <w:szCs w:val="22"/>
        </w:rPr>
        <w:t>φλάτζα</w:t>
      </w:r>
      <w:proofErr w:type="spellEnd"/>
      <w:r w:rsidRPr="00CB2B94">
        <w:rPr>
          <w:rFonts w:ascii="Times New Roman" w:hAnsi="Times New Roman"/>
          <w:sz w:val="22"/>
          <w:szCs w:val="22"/>
        </w:rPr>
        <w:t xml:space="preserve"> σύνδεσης με το δίκτυο διαμέτρου 80 χιλιοστών.</w:t>
      </w:r>
    </w:p>
    <w:p w14:paraId="1FAA381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Τα </w:t>
      </w:r>
      <w:proofErr w:type="spellStart"/>
      <w:r w:rsidRPr="00CB2B94">
        <w:rPr>
          <w:rFonts w:ascii="Times New Roman" w:hAnsi="Times New Roman"/>
          <w:sz w:val="22"/>
          <w:szCs w:val="22"/>
        </w:rPr>
        <w:t>υδροστόμια</w:t>
      </w:r>
      <w:proofErr w:type="spellEnd"/>
      <w:r w:rsidRPr="00CB2B94">
        <w:rPr>
          <w:rFonts w:ascii="Times New Roman" w:hAnsi="Times New Roman"/>
          <w:sz w:val="22"/>
          <w:szCs w:val="22"/>
        </w:rPr>
        <w:t xml:space="preserve"> </w:t>
      </w:r>
      <w:proofErr w:type="spellStart"/>
      <w:r w:rsidRPr="00CB2B94">
        <w:rPr>
          <w:rFonts w:ascii="Times New Roman" w:hAnsi="Times New Roman"/>
          <w:sz w:val="22"/>
          <w:szCs w:val="22"/>
        </w:rPr>
        <w:t>πυρκαϊάς</w:t>
      </w:r>
      <w:proofErr w:type="spellEnd"/>
      <w:r w:rsidRPr="00CB2B94">
        <w:rPr>
          <w:rFonts w:ascii="Times New Roman" w:hAnsi="Times New Roman"/>
          <w:sz w:val="22"/>
          <w:szCs w:val="22"/>
        </w:rPr>
        <w:t xml:space="preserve"> να μην φέρουν </w:t>
      </w:r>
      <w:proofErr w:type="spellStart"/>
      <w:r w:rsidRPr="00CB2B94">
        <w:rPr>
          <w:rFonts w:ascii="Times New Roman" w:hAnsi="Times New Roman"/>
          <w:sz w:val="22"/>
          <w:szCs w:val="22"/>
        </w:rPr>
        <w:t>στηπιοθλίπτη</w:t>
      </w:r>
      <w:proofErr w:type="spellEnd"/>
      <w:r w:rsidRPr="00CB2B94">
        <w:rPr>
          <w:rFonts w:ascii="Times New Roman" w:hAnsi="Times New Roman"/>
          <w:sz w:val="22"/>
          <w:szCs w:val="22"/>
        </w:rPr>
        <w:t xml:space="preserve"> και σαλαμάστρα, η δε </w:t>
      </w:r>
      <w:proofErr w:type="spellStart"/>
      <w:r w:rsidRPr="00CB2B94">
        <w:rPr>
          <w:rFonts w:ascii="Times New Roman" w:hAnsi="Times New Roman"/>
          <w:sz w:val="22"/>
          <w:szCs w:val="22"/>
        </w:rPr>
        <w:t>στεγάνωση</w:t>
      </w:r>
      <w:proofErr w:type="spellEnd"/>
      <w:r w:rsidRPr="00CB2B94">
        <w:rPr>
          <w:rFonts w:ascii="Times New Roman" w:hAnsi="Times New Roman"/>
          <w:sz w:val="22"/>
          <w:szCs w:val="22"/>
        </w:rPr>
        <w:t xml:space="preserve"> στον άξονα λειτουργίας να εξασφαλίζεται με εσωτερικούς ελαστικούς δακτυλίους.</w:t>
      </w:r>
    </w:p>
    <w:p w14:paraId="6036B10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Επιπλέον το  </w:t>
      </w:r>
      <w:proofErr w:type="spellStart"/>
      <w:r w:rsidRPr="00CB2B94">
        <w:rPr>
          <w:rFonts w:ascii="Times New Roman" w:hAnsi="Times New Roman"/>
          <w:sz w:val="22"/>
          <w:szCs w:val="22"/>
        </w:rPr>
        <w:t>υδροστόμιο</w:t>
      </w:r>
      <w:proofErr w:type="spellEnd"/>
      <w:r w:rsidRPr="00CB2B94">
        <w:rPr>
          <w:rFonts w:ascii="Times New Roman" w:hAnsi="Times New Roman"/>
          <w:sz w:val="22"/>
          <w:szCs w:val="22"/>
        </w:rPr>
        <w:t xml:space="preserve"> </w:t>
      </w:r>
      <w:proofErr w:type="spellStart"/>
      <w:r w:rsidRPr="00CB2B94">
        <w:rPr>
          <w:rFonts w:ascii="Times New Roman" w:hAnsi="Times New Roman"/>
          <w:sz w:val="22"/>
          <w:szCs w:val="22"/>
        </w:rPr>
        <w:t>πυρκαϊάς</w:t>
      </w:r>
      <w:proofErr w:type="spellEnd"/>
      <w:r w:rsidRPr="00CB2B94">
        <w:rPr>
          <w:rFonts w:ascii="Times New Roman" w:hAnsi="Times New Roman"/>
          <w:sz w:val="22"/>
          <w:szCs w:val="22"/>
        </w:rPr>
        <w:t xml:space="preserve"> να είναι έτσι κατασκευασμένο ώστε σε περίπτωση σπασίματος από ατύχημα (</w:t>
      </w:r>
      <w:proofErr w:type="spellStart"/>
      <w:r w:rsidRPr="00CB2B94">
        <w:rPr>
          <w:rFonts w:ascii="Times New Roman" w:hAnsi="Times New Roman"/>
          <w:sz w:val="22"/>
          <w:szCs w:val="22"/>
        </w:rPr>
        <w:t>π.χ</w:t>
      </w:r>
      <w:proofErr w:type="spellEnd"/>
      <w:r w:rsidRPr="00CB2B94">
        <w:rPr>
          <w:rFonts w:ascii="Times New Roman" w:hAnsi="Times New Roman"/>
          <w:sz w:val="22"/>
          <w:szCs w:val="22"/>
        </w:rPr>
        <w:t xml:space="preserve"> κτύπημα ή σπάσιμο από όχημα) να μην παρουσιάζει απώλεια νερού.</w:t>
      </w:r>
    </w:p>
    <w:p w14:paraId="2D316DB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Τα </w:t>
      </w:r>
      <w:proofErr w:type="spellStart"/>
      <w:r w:rsidRPr="00CB2B94">
        <w:rPr>
          <w:rFonts w:ascii="Times New Roman" w:hAnsi="Times New Roman"/>
          <w:sz w:val="22"/>
          <w:szCs w:val="22"/>
        </w:rPr>
        <w:t>υδροστόμια</w:t>
      </w:r>
      <w:proofErr w:type="spellEnd"/>
      <w:r w:rsidRPr="00CB2B94">
        <w:rPr>
          <w:rFonts w:ascii="Times New Roman" w:hAnsi="Times New Roman"/>
          <w:sz w:val="22"/>
          <w:szCs w:val="22"/>
        </w:rPr>
        <w:t xml:space="preserve"> </w:t>
      </w:r>
      <w:proofErr w:type="spellStart"/>
      <w:r w:rsidRPr="00CB2B94">
        <w:rPr>
          <w:rFonts w:ascii="Times New Roman" w:hAnsi="Times New Roman"/>
          <w:sz w:val="22"/>
          <w:szCs w:val="22"/>
        </w:rPr>
        <w:t>πυρκαϊάς</w:t>
      </w:r>
      <w:proofErr w:type="spellEnd"/>
      <w:r w:rsidRPr="00CB2B94">
        <w:rPr>
          <w:rFonts w:ascii="Times New Roman" w:hAnsi="Times New Roman"/>
          <w:sz w:val="22"/>
          <w:szCs w:val="22"/>
        </w:rPr>
        <w:t xml:space="preserve"> θα συνοδεύονται από τους </w:t>
      </w:r>
      <w:proofErr w:type="spellStart"/>
      <w:r w:rsidRPr="00CB2B94">
        <w:rPr>
          <w:rFonts w:ascii="Times New Roman" w:hAnsi="Times New Roman"/>
          <w:sz w:val="22"/>
          <w:szCs w:val="22"/>
        </w:rPr>
        <w:t>ταχυσυνδέσμους</w:t>
      </w:r>
      <w:proofErr w:type="spellEnd"/>
      <w:r w:rsidRPr="00CB2B94">
        <w:rPr>
          <w:rFonts w:ascii="Times New Roman" w:hAnsi="Times New Roman"/>
          <w:sz w:val="22"/>
          <w:szCs w:val="22"/>
        </w:rPr>
        <w:t xml:space="preserve"> οι οποίοι είναι απαραίτητοι για την σύνδεσή τους με το δίκτυο ύδρευσης.</w:t>
      </w:r>
    </w:p>
    <w:p w14:paraId="5C4B1D6F" w14:textId="77777777" w:rsidR="009D64AF" w:rsidRPr="00CB2B94" w:rsidRDefault="009D64AF" w:rsidP="009D64AF">
      <w:pPr>
        <w:rPr>
          <w:rFonts w:ascii="Times New Roman" w:hAnsi="Times New Roman"/>
          <w:sz w:val="22"/>
          <w:szCs w:val="22"/>
        </w:rPr>
      </w:pPr>
      <w:bookmarkStart w:id="79" w:name="_Toc374008802"/>
      <w:bookmarkEnd w:id="79"/>
    </w:p>
    <w:p w14:paraId="48B51340" w14:textId="77777777" w:rsidR="009D64AF" w:rsidRPr="002233A4" w:rsidRDefault="009D64AF" w:rsidP="009D64AF">
      <w:pPr>
        <w:pStyle w:val="20"/>
        <w:numPr>
          <w:ilvl w:val="1"/>
          <w:numId w:val="8"/>
        </w:numPr>
        <w:tabs>
          <w:tab w:val="clear" w:pos="4032"/>
        </w:tabs>
      </w:pPr>
      <w:bookmarkStart w:id="80" w:name="_Toc191988779"/>
      <w:r w:rsidRPr="002233A4">
        <w:t>Δοκιμή στεγανότητας αγωγών PE</w:t>
      </w:r>
      <w:bookmarkEnd w:id="80"/>
    </w:p>
    <w:p w14:paraId="65B0559D" w14:textId="77777777" w:rsidR="009D64AF" w:rsidRPr="00CB2B94" w:rsidRDefault="009D64AF" w:rsidP="009D64AF">
      <w:pPr>
        <w:pStyle w:val="28"/>
        <w:spacing w:after="0"/>
        <w:ind w:left="0" w:rightChars="0" w:right="0"/>
        <w:rPr>
          <w:sz w:val="22"/>
          <w:szCs w:val="22"/>
        </w:rPr>
      </w:pPr>
    </w:p>
    <w:p w14:paraId="38D1604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Πλήρωση του δικτύου με νερό και απομάκρυνση όλου του αέρα μέσω </w:t>
      </w:r>
      <w:proofErr w:type="spellStart"/>
      <w:r w:rsidRPr="00CB2B94">
        <w:rPr>
          <w:rFonts w:ascii="Times New Roman" w:hAnsi="Times New Roman"/>
          <w:sz w:val="22"/>
          <w:szCs w:val="22"/>
        </w:rPr>
        <w:t>βαλβίδαςς</w:t>
      </w:r>
      <w:proofErr w:type="spellEnd"/>
      <w:r w:rsidRPr="00CB2B94">
        <w:rPr>
          <w:rFonts w:ascii="Times New Roman" w:hAnsi="Times New Roman"/>
          <w:sz w:val="22"/>
          <w:szCs w:val="22"/>
        </w:rPr>
        <w:t xml:space="preserve"> εξαέρωσης, που θα τοποθετηθεί στο υψηλότερο σημείο του δικτύου που ελέγχεται.</w:t>
      </w:r>
    </w:p>
    <w:p w14:paraId="53680B8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Αναμονή για τουλάχιστον δύο ώρες, προκειμένου να σταθεροποιηθεί η θερμοκρασία του νερού. Η θερμοκρασία δοκιμής δεν θα υπερβαίνει τους 20°</w:t>
      </w:r>
      <w:r w:rsidRPr="00CB2B94">
        <w:rPr>
          <w:rFonts w:ascii="Times New Roman" w:hAnsi="Times New Roman"/>
          <w:sz w:val="22"/>
          <w:szCs w:val="22"/>
          <w:lang w:val="en-US"/>
        </w:rPr>
        <w:t>C</w:t>
      </w:r>
      <w:r w:rsidRPr="00CB2B94">
        <w:rPr>
          <w:rFonts w:ascii="Times New Roman" w:hAnsi="Times New Roman"/>
          <w:sz w:val="22"/>
          <w:szCs w:val="22"/>
        </w:rPr>
        <w:t>. Σε ακάλυπτα δίκτυα πρέπει να λαμβάνεται πρόνοια, ώστε οι επιφάνειες των σωλήνων να μην εκτίθενται απ’ ευθείας ς στην ηλιακή ακτινοβολία με συνέπεια να θερμαίνονται πάνω από τους 20°</w:t>
      </w:r>
      <w:r w:rsidRPr="00CB2B94">
        <w:rPr>
          <w:rFonts w:ascii="Times New Roman" w:hAnsi="Times New Roman"/>
          <w:sz w:val="22"/>
          <w:szCs w:val="22"/>
          <w:lang w:val="en-US"/>
        </w:rPr>
        <w:t>C</w:t>
      </w:r>
      <w:r w:rsidRPr="00CB2B94">
        <w:rPr>
          <w:rFonts w:ascii="Times New Roman" w:hAnsi="Times New Roman"/>
          <w:sz w:val="22"/>
          <w:szCs w:val="22"/>
        </w:rPr>
        <w:t>.</w:t>
      </w:r>
    </w:p>
    <w:p w14:paraId="598F955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Στην περίπτωση θαμμένου δικτύου η δοκιμή πρέπει να γίνει το </w:t>
      </w:r>
      <w:proofErr w:type="spellStart"/>
      <w:r w:rsidRPr="00CB2B94">
        <w:rPr>
          <w:rFonts w:ascii="Times New Roman" w:hAnsi="Times New Roman"/>
          <w:sz w:val="22"/>
          <w:szCs w:val="22"/>
        </w:rPr>
        <w:t>νωρίτερο</w:t>
      </w:r>
      <w:proofErr w:type="spellEnd"/>
      <w:r w:rsidRPr="00CB2B94">
        <w:rPr>
          <w:rFonts w:ascii="Times New Roman" w:hAnsi="Times New Roman"/>
          <w:sz w:val="22"/>
          <w:szCs w:val="22"/>
        </w:rPr>
        <w:t xml:space="preserve"> μετά από    48    ώρες μετά την κάλυψη του δικτύου.</w:t>
      </w:r>
    </w:p>
    <w:p w14:paraId="7461B74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πίεση στο δίκτυο αυξάνεται προοδευτικά εντός 10 λεπτών έως την πίεση δοκιμής του δικτύου, η οποία υπολογίζεται με μία από τις παρακάτω τρεις μεθόδους, ως εξής:</w:t>
      </w:r>
    </w:p>
    <w:p w14:paraId="63C1C662"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Πίεση δοκιμής: Πίεση λειτουργίας (λαμβανομένου υπόψη και του υδραυλικού πλήγματος) + 1,0 </w:t>
      </w:r>
      <w:r w:rsidRPr="00CB2B94">
        <w:rPr>
          <w:rFonts w:ascii="Times New Roman" w:hAnsi="Times New Roman"/>
          <w:sz w:val="22"/>
          <w:szCs w:val="22"/>
          <w:lang w:val="en-US"/>
        </w:rPr>
        <w:t>bars</w:t>
      </w:r>
      <w:r w:rsidRPr="00CB2B94">
        <w:rPr>
          <w:rFonts w:ascii="Times New Roman" w:hAnsi="Times New Roman"/>
          <w:sz w:val="22"/>
          <w:szCs w:val="22"/>
        </w:rPr>
        <w:t>.</w:t>
      </w:r>
    </w:p>
    <w:p w14:paraId="1BE48D7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Πίεση δοκιμής: Πίεση λειτουργίας (μη λαμβανομένου υπόψη και του υδραυλικού πλήγματος) </w:t>
      </w:r>
      <w:r w:rsidRPr="00CB2B94">
        <w:rPr>
          <w:rFonts w:ascii="Times New Roman" w:hAnsi="Times New Roman"/>
          <w:sz w:val="22"/>
          <w:szCs w:val="22"/>
          <w:lang w:val="en-US"/>
        </w:rPr>
        <w:t>x</w:t>
      </w:r>
      <w:r w:rsidRPr="00CB2B94">
        <w:rPr>
          <w:rFonts w:ascii="Times New Roman" w:hAnsi="Times New Roman"/>
          <w:sz w:val="22"/>
          <w:szCs w:val="22"/>
        </w:rPr>
        <w:t xml:space="preserve"> 1,3.</w:t>
      </w:r>
    </w:p>
    <w:p w14:paraId="2A1415B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Πίεση δοκιμής: Πίεση λειτουργίας + 5,0 </w:t>
      </w:r>
      <w:r w:rsidRPr="00CB2B94">
        <w:rPr>
          <w:rFonts w:ascii="Times New Roman" w:hAnsi="Times New Roman"/>
          <w:sz w:val="22"/>
          <w:szCs w:val="22"/>
          <w:lang w:val="en-US"/>
        </w:rPr>
        <w:t>bars</w:t>
      </w:r>
      <w:r w:rsidRPr="00CB2B94">
        <w:rPr>
          <w:rFonts w:ascii="Times New Roman" w:hAnsi="Times New Roman"/>
          <w:sz w:val="22"/>
          <w:szCs w:val="22"/>
        </w:rPr>
        <w:t>.</w:t>
      </w:r>
    </w:p>
    <w:p w14:paraId="5F915D7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Ως πίεση δοκιμής εφαρμόζεται η μικρότερη πίεση που προκύπτει από τους παραπάνω υπολογισμούς.</w:t>
      </w:r>
    </w:p>
    <w:p w14:paraId="66BAF46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Επισημαίνεται ότι για τον παραπάνω υπολογισμό της πίεσης δοκιμής λαμβάνεται </w:t>
      </w:r>
      <w:r w:rsidRPr="00CB2B94">
        <w:rPr>
          <w:rStyle w:val="13"/>
          <w:color w:val="auto"/>
          <w:sz w:val="22"/>
          <w:szCs w:val="22"/>
        </w:rPr>
        <w:t>πάντα υ</w:t>
      </w:r>
      <w:r w:rsidRPr="00CB2B94">
        <w:rPr>
          <w:rFonts w:ascii="Times New Roman" w:hAnsi="Times New Roman"/>
          <w:sz w:val="22"/>
          <w:szCs w:val="22"/>
        </w:rPr>
        <w:t>πόψη η πίεση λειτουργίας του τμήματος του δικτύου που δοκιμάζεται (σωλήνας ή εξάρτημα) με την μικρότερη πίεση λειτουργίας.</w:t>
      </w:r>
    </w:p>
    <w:p w14:paraId="2D3F9F7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Τα μανόμετρα μέτρησης της πίεσης πρέπει να είναι τοποθετημένα στο χαμηλότερο σημείο του δικτύου.</w:t>
      </w:r>
    </w:p>
    <w:p w14:paraId="7CD45B1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(βλέπε περιοχή "Β" του επισυναπτόμενου διαγράμματος).</w:t>
      </w:r>
    </w:p>
    <w:p w14:paraId="79B82FB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πίεση δοκιμής διατηρείται για 30 λεπτά με την λειτουργία της αντλίας δοκιμής (βλέπε περιοχή "</w:t>
      </w:r>
      <w:r w:rsidRPr="00CB2B94">
        <w:rPr>
          <w:rFonts w:ascii="Times New Roman" w:hAnsi="Times New Roman"/>
          <w:sz w:val="22"/>
          <w:szCs w:val="22"/>
          <w:lang w:val="en-US"/>
        </w:rPr>
        <w:t>C</w:t>
      </w:r>
      <w:r w:rsidRPr="00CB2B94">
        <w:rPr>
          <w:rFonts w:ascii="Times New Roman" w:hAnsi="Times New Roman"/>
          <w:sz w:val="22"/>
          <w:szCs w:val="22"/>
        </w:rPr>
        <w:t>" του επισυναπτόμενου διαγράμματος).</w:t>
      </w:r>
    </w:p>
    <w:p w14:paraId="2A0A702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Ακολούθως σταματάει η άντληση και το δίκτυο παραμένει υπό πίεση για μια ώρα. Κατά την περίοδο αυτή είναι επιτρεπτό η πίεση της δοκιμής να μειωθεί κατά 20% λόγω διόγκωσης των σωλήνων. Όταν παρατηρηθεί απότομη πτώση της πίεσης, η δοκιμή σταματάει και γίνεται επιθεώρηση του δικτύου για να εντοπιστούν τα σημεία των διαρροών</w:t>
      </w:r>
      <w:r>
        <w:rPr>
          <w:rFonts w:ascii="Times New Roman" w:hAnsi="Times New Roman"/>
          <w:sz w:val="22"/>
          <w:szCs w:val="22"/>
        </w:rPr>
        <w:t xml:space="preserve"> </w:t>
      </w:r>
    </w:p>
    <w:p w14:paraId="6D7D02F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(βλέπε περιοχή "</w:t>
      </w:r>
      <w:r w:rsidRPr="00CB2B94">
        <w:rPr>
          <w:rFonts w:ascii="Times New Roman" w:hAnsi="Times New Roman"/>
          <w:sz w:val="22"/>
          <w:szCs w:val="22"/>
          <w:lang w:val="en-US"/>
        </w:rPr>
        <w:t>D</w:t>
      </w:r>
      <w:r w:rsidRPr="00CB2B94">
        <w:rPr>
          <w:rFonts w:ascii="Times New Roman" w:hAnsi="Times New Roman"/>
          <w:sz w:val="22"/>
          <w:szCs w:val="22"/>
        </w:rPr>
        <w:t>"του επισυναπτόμενου διαγράμματος).</w:t>
      </w:r>
    </w:p>
    <w:p w14:paraId="6FE8DC62" w14:textId="77777777" w:rsidR="009D64AF" w:rsidRPr="00CB2B94" w:rsidRDefault="009D64AF" w:rsidP="009D64AF">
      <w:pPr>
        <w:rPr>
          <w:rFonts w:ascii="Times New Roman" w:hAnsi="Times New Roman"/>
          <w:sz w:val="22"/>
          <w:szCs w:val="22"/>
        </w:rPr>
      </w:pPr>
    </w:p>
    <w:p w14:paraId="535B7D3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Για τον έλεγχο στεγανότητας του δικτύου θα γίνουν τα εξής:</w:t>
      </w:r>
    </w:p>
    <w:p w14:paraId="77E03458" w14:textId="77777777" w:rsidR="009D64AF" w:rsidRPr="00CB2B94" w:rsidRDefault="009D64AF" w:rsidP="009D64AF">
      <w:pPr>
        <w:tabs>
          <w:tab w:val="clear" w:pos="288"/>
          <w:tab w:val="clear" w:pos="720"/>
          <w:tab w:val="clear" w:pos="4032"/>
          <w:tab w:val="left" w:pos="1380"/>
        </w:tabs>
        <w:rPr>
          <w:rFonts w:ascii="Times New Roman" w:hAnsi="Times New Roman"/>
          <w:b/>
          <w:i/>
          <w:sz w:val="22"/>
          <w:szCs w:val="22"/>
        </w:rPr>
      </w:pPr>
      <w:r w:rsidRPr="00CB2B94">
        <w:rPr>
          <w:rFonts w:ascii="Times New Roman" w:hAnsi="Times New Roman"/>
          <w:sz w:val="22"/>
          <w:szCs w:val="22"/>
        </w:rPr>
        <w:lastRenderedPageBreak/>
        <w:tab/>
      </w:r>
    </w:p>
    <w:p w14:paraId="6F45141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Μετά το τέλος της παραπάνω στατικής περιόδου η πίεση στο δίκτυο ελαττώνεται εντός 2 λεπτών κατά 2 </w:t>
      </w:r>
      <w:r w:rsidRPr="00CB2B94">
        <w:rPr>
          <w:rFonts w:ascii="Times New Roman" w:hAnsi="Times New Roman"/>
          <w:sz w:val="22"/>
          <w:szCs w:val="22"/>
          <w:lang w:val="en-US"/>
        </w:rPr>
        <w:t>atm</w:t>
      </w:r>
      <w:r w:rsidRPr="00CB2B94">
        <w:rPr>
          <w:rFonts w:ascii="Times New Roman" w:hAnsi="Times New Roman"/>
          <w:sz w:val="22"/>
          <w:szCs w:val="22"/>
        </w:rPr>
        <w:t xml:space="preserve"> ( σωλήνας ΡΕ100 10 </w:t>
      </w:r>
      <w:r w:rsidRPr="00CB2B94">
        <w:rPr>
          <w:rFonts w:ascii="Times New Roman" w:hAnsi="Times New Roman"/>
          <w:sz w:val="22"/>
          <w:szCs w:val="22"/>
          <w:lang w:val="en-US"/>
        </w:rPr>
        <w:t>atm</w:t>
      </w:r>
      <w:r w:rsidRPr="00CB2B94">
        <w:rPr>
          <w:rFonts w:ascii="Times New Roman" w:hAnsi="Times New Roman"/>
          <w:sz w:val="22"/>
          <w:szCs w:val="22"/>
        </w:rPr>
        <w:t xml:space="preserve">) η κατά 3,2 </w:t>
      </w:r>
      <w:r w:rsidRPr="00CB2B94">
        <w:rPr>
          <w:rFonts w:ascii="Times New Roman" w:hAnsi="Times New Roman"/>
          <w:sz w:val="22"/>
          <w:szCs w:val="22"/>
          <w:lang w:val="en-US"/>
        </w:rPr>
        <w:t>atm</w:t>
      </w:r>
      <w:r w:rsidRPr="00CB2B94">
        <w:rPr>
          <w:rFonts w:ascii="Times New Roman" w:hAnsi="Times New Roman"/>
          <w:sz w:val="22"/>
          <w:szCs w:val="22"/>
        </w:rPr>
        <w:t xml:space="preserve"> (σωλήνας ΡΕ100, 16</w:t>
      </w:r>
      <w:r w:rsidRPr="00CB2B94">
        <w:rPr>
          <w:rFonts w:ascii="Times New Roman" w:hAnsi="Times New Roman"/>
          <w:sz w:val="22"/>
          <w:szCs w:val="22"/>
          <w:lang w:val="en-US"/>
        </w:rPr>
        <w:t>atm</w:t>
      </w:r>
      <w:r w:rsidRPr="00CB2B94">
        <w:rPr>
          <w:rFonts w:ascii="Times New Roman" w:hAnsi="Times New Roman"/>
          <w:sz w:val="22"/>
          <w:szCs w:val="22"/>
        </w:rPr>
        <w:t>).</w:t>
      </w:r>
    </w:p>
    <w:p w14:paraId="4820CDE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(βλέπε περιοχή "Ε" του επισυναπτόμενού διαγράμματος).</w:t>
      </w:r>
    </w:p>
    <w:p w14:paraId="2D893559"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Το δίκτυο θεωρείται στεγανό εάν μετά την πτώση της πίεσης της δοκιμής, η πίεση για διάρκεια 30 λεπτών παραμένει σταθερή ή παρουσιάζει αυξητική τάση (βλέπε περιοχή ''</w:t>
      </w:r>
      <w:r w:rsidRPr="00CB2B94">
        <w:rPr>
          <w:rFonts w:ascii="Times New Roman" w:hAnsi="Times New Roman"/>
          <w:sz w:val="22"/>
          <w:szCs w:val="22"/>
          <w:lang w:val="en-US"/>
        </w:rPr>
        <w:t>F</w:t>
      </w:r>
      <w:r w:rsidRPr="00CB2B94">
        <w:rPr>
          <w:rFonts w:ascii="Times New Roman" w:hAnsi="Times New Roman"/>
          <w:sz w:val="22"/>
          <w:szCs w:val="22"/>
        </w:rPr>
        <w:t>" του επισυναπτόμενού διαγράμματος).</w:t>
      </w:r>
    </w:p>
    <w:p w14:paraId="03D063E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Στην περίπτωση αμφιβολίας η δοκιμή συνεχίζεται για ακόμα 1,5 ώρα οπότε η πίεση που μετρήθηκε κατά την διάρκεια της προηγούμενης περιόδου της δοκιμής στεγανότητας δεν πρέπει να μειωθεί περισσότερο από 0,25 </w:t>
      </w:r>
      <w:r w:rsidRPr="00CB2B94">
        <w:rPr>
          <w:rFonts w:ascii="Times New Roman" w:hAnsi="Times New Roman"/>
          <w:sz w:val="22"/>
          <w:szCs w:val="22"/>
          <w:lang w:val="en-US"/>
        </w:rPr>
        <w:t>bars</w:t>
      </w:r>
      <w:r w:rsidRPr="00CB2B94">
        <w:rPr>
          <w:rFonts w:ascii="Times New Roman" w:hAnsi="Times New Roman"/>
          <w:sz w:val="22"/>
          <w:szCs w:val="22"/>
        </w:rPr>
        <w:t xml:space="preserve"> (βλέπε περιοχή "</w:t>
      </w:r>
      <w:r w:rsidRPr="00CB2B94">
        <w:rPr>
          <w:rFonts w:ascii="Times New Roman" w:hAnsi="Times New Roman"/>
          <w:sz w:val="22"/>
          <w:szCs w:val="22"/>
          <w:lang w:val="en-US"/>
        </w:rPr>
        <w:t>G</w:t>
      </w:r>
      <w:r w:rsidRPr="00CB2B94">
        <w:rPr>
          <w:rFonts w:ascii="Times New Roman" w:hAnsi="Times New Roman"/>
          <w:sz w:val="22"/>
          <w:szCs w:val="22"/>
        </w:rPr>
        <w:t>" του επισυναπτόμενού διαγράμματος).</w:t>
      </w:r>
    </w:p>
    <w:p w14:paraId="6C95AD8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Τέλος στα δίκτυα μεγάλου μήκους (μήκος δικτύου μεγαλύτερο από 500μ) η δοκιμή στεγανότητας πρέπει να γίνεται τμηματικά.</w:t>
      </w:r>
    </w:p>
    <w:p w14:paraId="452FADC6" w14:textId="77777777" w:rsidR="009D64AF" w:rsidRPr="004D47B7" w:rsidRDefault="009D64AF" w:rsidP="009D64AF">
      <w:pPr>
        <w:rPr>
          <w:rFonts w:ascii="Times New Roman" w:hAnsi="Times New Roman"/>
          <w:sz w:val="22"/>
          <w:szCs w:val="22"/>
        </w:rPr>
      </w:pPr>
      <w:r w:rsidRPr="00CB2B94">
        <w:rPr>
          <w:rFonts w:ascii="Times New Roman" w:hAnsi="Times New Roman"/>
          <w:sz w:val="22"/>
          <w:szCs w:val="22"/>
        </w:rPr>
        <w:t xml:space="preserve">Στο παρακάτω διάγραμμα παρουσιάζεται διαδοχικά η εξέλιξη της δοκιμής στεγανότητας των δικτύων σύμφωνα με την μέθοδο που </w:t>
      </w:r>
      <w:proofErr w:type="spellStart"/>
      <w:r w:rsidRPr="00CB2B94">
        <w:rPr>
          <w:rFonts w:ascii="Times New Roman" w:hAnsi="Times New Roman"/>
          <w:sz w:val="22"/>
          <w:szCs w:val="22"/>
        </w:rPr>
        <w:t>περιγράφηκε</w:t>
      </w:r>
      <w:proofErr w:type="spellEnd"/>
      <w:r w:rsidRPr="00CB2B94">
        <w:rPr>
          <w:rFonts w:ascii="Times New Roman" w:hAnsi="Times New Roman"/>
          <w:sz w:val="22"/>
          <w:szCs w:val="22"/>
        </w:rPr>
        <w:t>.</w:t>
      </w:r>
    </w:p>
    <w:p w14:paraId="512A5D92" w14:textId="77777777" w:rsidR="009D64AF" w:rsidRPr="00CB2B94" w:rsidRDefault="009D64AF" w:rsidP="009D64AF">
      <w:pPr>
        <w:pStyle w:val="28"/>
        <w:spacing w:after="0"/>
        <w:ind w:left="0" w:rightChars="0" w:right="0"/>
        <w:rPr>
          <w:sz w:val="22"/>
          <w:szCs w:val="22"/>
        </w:rPr>
      </w:pPr>
    </w:p>
    <w:p w14:paraId="61547F4E" w14:textId="77777777" w:rsidR="009D64AF" w:rsidRPr="00CB2B94" w:rsidRDefault="009D64AF" w:rsidP="009D64AF">
      <w:pPr>
        <w:jc w:val="center"/>
        <w:rPr>
          <w:rFonts w:ascii="Times New Roman" w:hAnsi="Times New Roman"/>
          <w:sz w:val="22"/>
          <w:szCs w:val="22"/>
        </w:rPr>
      </w:pPr>
      <w:r>
        <w:rPr>
          <w:rFonts w:ascii="Times New Roman" w:hAnsi="Times New Roman"/>
          <w:noProof/>
          <w:sz w:val="22"/>
          <w:szCs w:val="22"/>
          <w:lang w:eastAsia="el-GR"/>
        </w:rPr>
        <w:drawing>
          <wp:inline distT="0" distB="0" distL="0" distR="0" wp14:anchorId="66A2288A" wp14:editId="0545605F">
            <wp:extent cx="4276725" cy="1647825"/>
            <wp:effectExtent l="19050" t="0" r="9525" b="0"/>
            <wp:docPr id="1" name="Εικόνα 1" descr="Εικόνα που περιέχει κείμενο, γραμμή, διάγραμμα, γραμματοσειρ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γραμμή, διάγραμμα, γραμματοσειρά&#10;&#10;Περιγραφή που δημιουργήθηκε αυτόματα"/>
                    <pic:cNvPicPr>
                      <a:picLocks noChangeAspect="1" noChangeArrowheads="1"/>
                    </pic:cNvPicPr>
                  </pic:nvPicPr>
                  <pic:blipFill>
                    <a:blip r:embed="rId202" cstate="print"/>
                    <a:srcRect/>
                    <a:stretch>
                      <a:fillRect/>
                    </a:stretch>
                  </pic:blipFill>
                  <pic:spPr bwMode="auto">
                    <a:xfrm>
                      <a:off x="0" y="0"/>
                      <a:ext cx="4276725" cy="1647825"/>
                    </a:xfrm>
                    <a:prstGeom prst="rect">
                      <a:avLst/>
                    </a:prstGeom>
                    <a:noFill/>
                    <a:ln w="9525">
                      <a:noFill/>
                      <a:miter lim="800000"/>
                      <a:headEnd/>
                      <a:tailEnd/>
                    </a:ln>
                  </pic:spPr>
                </pic:pic>
              </a:graphicData>
            </a:graphic>
          </wp:inline>
        </w:drawing>
      </w:r>
    </w:p>
    <w:p w14:paraId="01A4C84E" w14:textId="77777777" w:rsidR="009D64AF" w:rsidRPr="00CB2B94" w:rsidRDefault="009D64AF" w:rsidP="009D64AF">
      <w:pPr>
        <w:pStyle w:val="28"/>
        <w:spacing w:after="0"/>
        <w:ind w:left="0" w:rightChars="0" w:right="0"/>
        <w:rPr>
          <w:sz w:val="22"/>
          <w:szCs w:val="22"/>
          <w:lang w:val="en-US"/>
        </w:rPr>
      </w:pPr>
    </w:p>
    <w:p w14:paraId="29A4FA3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 ανάδοχος θα διαθέτει όλον τον απαραίτητο εξοπλισμό για την πραγματοποίηση των δοκιμών. Επισημαίνεται ότι η μέτρηση της πίεσης θα είναι συνεχής με την βοήθεια καταγραφικού. </w:t>
      </w:r>
      <w:r w:rsidRPr="00CB2B94">
        <w:rPr>
          <w:rStyle w:val="13"/>
          <w:color w:val="auto"/>
          <w:sz w:val="22"/>
          <w:szCs w:val="22"/>
        </w:rPr>
        <w:t>Το</w:t>
      </w:r>
      <w:r w:rsidRPr="00CB2B94">
        <w:rPr>
          <w:rFonts w:ascii="Times New Roman" w:hAnsi="Times New Roman"/>
          <w:sz w:val="22"/>
          <w:szCs w:val="22"/>
        </w:rPr>
        <w:t xml:space="preserve"> </w:t>
      </w:r>
      <w:r w:rsidRPr="00CB2B94">
        <w:rPr>
          <w:rStyle w:val="13"/>
          <w:color w:val="auto"/>
          <w:sz w:val="22"/>
          <w:szCs w:val="22"/>
        </w:rPr>
        <w:t>μανόμετρο και το καταγραφικό θα δοθούν στον Ανάδοχο από την Υπηρεσία</w:t>
      </w:r>
      <w:r w:rsidRPr="004140F0">
        <w:rPr>
          <w:rStyle w:val="13"/>
          <w:color w:val="auto"/>
          <w:sz w:val="22"/>
          <w:szCs w:val="22"/>
          <w:u w:val="none"/>
        </w:rPr>
        <w:t>.</w:t>
      </w:r>
      <w:r>
        <w:rPr>
          <w:rStyle w:val="13"/>
          <w:color w:val="auto"/>
          <w:sz w:val="22"/>
          <w:szCs w:val="22"/>
          <w:u w:val="none"/>
        </w:rPr>
        <w:t xml:space="preserve"> </w:t>
      </w:r>
    </w:p>
    <w:p w14:paraId="391F7AA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Προς τούτο θα δοθούν όλα τα τεχνικά χαρακτηριστικά και οι απαραίτητες πληροφορίες.</w:t>
      </w:r>
      <w:r>
        <w:rPr>
          <w:rFonts w:ascii="Times New Roman" w:hAnsi="Times New Roman"/>
          <w:sz w:val="22"/>
          <w:szCs w:val="22"/>
        </w:rPr>
        <w:t xml:space="preserve"> </w:t>
      </w:r>
    </w:p>
    <w:p w14:paraId="07B03A63"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Για κάθε τμήμα του δικτύου, που θα ελέγχεται, θα συντάσσεται </w:t>
      </w:r>
      <w:r w:rsidRPr="00CB2B94">
        <w:rPr>
          <w:rStyle w:val="13"/>
          <w:color w:val="auto"/>
          <w:sz w:val="22"/>
          <w:szCs w:val="22"/>
        </w:rPr>
        <w:t>πιστοποιητικό ελέγχου</w:t>
      </w:r>
      <w:r w:rsidRPr="00CB2B94">
        <w:rPr>
          <w:rFonts w:ascii="Times New Roman" w:hAnsi="Times New Roman"/>
          <w:sz w:val="22"/>
          <w:szCs w:val="22"/>
        </w:rPr>
        <w:t xml:space="preserve"> στο οποίο θα αναγράφονται οι σχετικές με την δοκιμή στεγανότητας πληροφορίες.</w:t>
      </w:r>
      <w:r>
        <w:rPr>
          <w:rFonts w:ascii="Times New Roman" w:hAnsi="Times New Roman"/>
          <w:sz w:val="22"/>
          <w:szCs w:val="22"/>
        </w:rPr>
        <w:t xml:space="preserve"> </w:t>
      </w:r>
    </w:p>
    <w:p w14:paraId="0EBC9320" w14:textId="77777777" w:rsidR="009D64AF" w:rsidRPr="004D47B7" w:rsidRDefault="009D64AF" w:rsidP="009D64AF">
      <w:pPr>
        <w:rPr>
          <w:rFonts w:ascii="Times New Roman" w:hAnsi="Times New Roman"/>
          <w:sz w:val="22"/>
          <w:szCs w:val="22"/>
        </w:rPr>
      </w:pPr>
      <w:r w:rsidRPr="00CB2B94">
        <w:rPr>
          <w:rFonts w:ascii="Times New Roman" w:hAnsi="Times New Roman"/>
          <w:sz w:val="22"/>
          <w:szCs w:val="22"/>
        </w:rPr>
        <w:t>Το πιστοποιητικό θα υπογράφεται από τον ανάδοχο και τον επιβλέποντα μηχανικό και παραδίδεται στην Διευθύνουσα Αρχή.</w:t>
      </w:r>
      <w:bookmarkStart w:id="81" w:name="_Toc389730504"/>
      <w:r>
        <w:rPr>
          <w:rFonts w:ascii="Times New Roman" w:hAnsi="Times New Roman"/>
          <w:sz w:val="22"/>
          <w:szCs w:val="22"/>
        </w:rPr>
        <w:t xml:space="preserve">  </w:t>
      </w:r>
    </w:p>
    <w:p w14:paraId="7364FE13" w14:textId="77777777" w:rsidR="009D64AF" w:rsidRPr="004D47B7" w:rsidRDefault="009D64AF" w:rsidP="009D64AF">
      <w:pPr>
        <w:rPr>
          <w:rFonts w:ascii="Times New Roman" w:hAnsi="Times New Roman"/>
          <w:sz w:val="22"/>
          <w:szCs w:val="22"/>
        </w:rPr>
      </w:pPr>
    </w:p>
    <w:p w14:paraId="04741BBD" w14:textId="77777777" w:rsidR="009D64AF" w:rsidRDefault="009D64AF" w:rsidP="009D64AF">
      <w:pPr>
        <w:pStyle w:val="20"/>
        <w:numPr>
          <w:ilvl w:val="1"/>
          <w:numId w:val="8"/>
        </w:numPr>
        <w:tabs>
          <w:tab w:val="clear" w:pos="4032"/>
        </w:tabs>
      </w:pPr>
      <w:bookmarkStart w:id="82" w:name="_Toc191988780"/>
      <w:r w:rsidRPr="002233A4">
        <w:t>Απολύμανση αγωγών ύδρευσης</w:t>
      </w:r>
      <w:bookmarkEnd w:id="81"/>
      <w:bookmarkEnd w:id="82"/>
    </w:p>
    <w:p w14:paraId="7558C672" w14:textId="77777777" w:rsidR="009D64AF" w:rsidRPr="002233A4" w:rsidRDefault="009D64AF" w:rsidP="009D64AF">
      <w:pPr>
        <w:pStyle w:val="20"/>
        <w:numPr>
          <w:ilvl w:val="0"/>
          <w:numId w:val="0"/>
        </w:numPr>
        <w:tabs>
          <w:tab w:val="clear" w:pos="4032"/>
        </w:tabs>
        <w:ind w:left="792"/>
      </w:pPr>
    </w:p>
    <w:p w14:paraId="69C20AB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προδιαγραφή αυτή αναφέρεται σε  νέους αγωγούς ύδρευσης πριν  την θέση τους σε λειτουργία.</w:t>
      </w:r>
      <w:r>
        <w:rPr>
          <w:rFonts w:ascii="Times New Roman" w:hAnsi="Times New Roman"/>
          <w:sz w:val="22"/>
          <w:szCs w:val="22"/>
        </w:rPr>
        <w:t xml:space="preserve"> </w:t>
      </w:r>
    </w:p>
    <w:p w14:paraId="5422A9E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Κάθε νέος αγωγός ύδρευσης  που τοποθετείται, πρέπει να υποστεί απολύμανση πριν την θέση του σε λειτουργία. Η απολύμανση ακολουθεί την παρακάτω διαδικασία:</w:t>
      </w:r>
      <w:r>
        <w:rPr>
          <w:rFonts w:ascii="Times New Roman" w:hAnsi="Times New Roman"/>
          <w:sz w:val="22"/>
          <w:szCs w:val="22"/>
        </w:rPr>
        <w:t xml:space="preserve"> </w:t>
      </w:r>
    </w:p>
    <w:p w14:paraId="50DE1548" w14:textId="77777777" w:rsidR="009D64AF" w:rsidRPr="00CB2B94" w:rsidRDefault="009D64AF" w:rsidP="009D64AF">
      <w:pPr>
        <w:rPr>
          <w:rFonts w:ascii="Times New Roman" w:hAnsi="Times New Roman"/>
          <w:sz w:val="22"/>
          <w:szCs w:val="22"/>
        </w:rPr>
      </w:pPr>
    </w:p>
    <w:p w14:paraId="72E354B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Υπολογίζεται ο όγκος του νερού που θα χρησιμοποιηθεί για την απολύμανση του αγωγού, έστω </w:t>
      </w:r>
      <w:r w:rsidRPr="00CB2B94">
        <w:rPr>
          <w:rFonts w:ascii="Times New Roman" w:hAnsi="Times New Roman"/>
          <w:sz w:val="22"/>
          <w:szCs w:val="22"/>
          <w:lang w:val="en-US"/>
        </w:rPr>
        <w:t>V</w:t>
      </w:r>
      <w:r w:rsidRPr="00CB2B94">
        <w:rPr>
          <w:rFonts w:ascii="Times New Roman" w:hAnsi="Times New Roman"/>
          <w:sz w:val="22"/>
          <w:szCs w:val="22"/>
        </w:rPr>
        <w:t xml:space="preserve"> κυβικά μέτρα. Για πρακτικούς λόγους θα χρησιμοποιηθεί κάποιο δοχείο κατάλληλου όγκου, όπου θα παρασκευάζεται το υδατικό διάλυμα </w:t>
      </w:r>
      <w:proofErr w:type="spellStart"/>
      <w:r w:rsidRPr="00CB2B94">
        <w:rPr>
          <w:rFonts w:ascii="Times New Roman" w:hAnsi="Times New Roman"/>
          <w:sz w:val="22"/>
          <w:szCs w:val="22"/>
        </w:rPr>
        <w:t>υποχλωριώδους</w:t>
      </w:r>
      <w:proofErr w:type="spellEnd"/>
      <w:r w:rsidRPr="00CB2B94">
        <w:rPr>
          <w:rFonts w:ascii="Times New Roman" w:hAnsi="Times New Roman"/>
          <w:sz w:val="22"/>
          <w:szCs w:val="22"/>
        </w:rPr>
        <w:t xml:space="preserve"> νατρίου με το οποίο θα γεμίσει ο αγωγός.</w:t>
      </w:r>
      <w:r>
        <w:rPr>
          <w:rFonts w:ascii="Times New Roman" w:hAnsi="Times New Roman"/>
          <w:sz w:val="22"/>
          <w:szCs w:val="22"/>
        </w:rPr>
        <w:t xml:space="preserve"> </w:t>
      </w:r>
    </w:p>
    <w:p w14:paraId="1636612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Υπολογίζεται η ελάχιστη ποσότητα του </w:t>
      </w:r>
      <w:proofErr w:type="spellStart"/>
      <w:r w:rsidRPr="00CB2B94">
        <w:rPr>
          <w:rFonts w:ascii="Times New Roman" w:hAnsi="Times New Roman"/>
          <w:sz w:val="22"/>
          <w:szCs w:val="22"/>
        </w:rPr>
        <w:t>υποχλωριώδους</w:t>
      </w:r>
      <w:proofErr w:type="spellEnd"/>
      <w:r w:rsidRPr="00CB2B94">
        <w:rPr>
          <w:rFonts w:ascii="Times New Roman" w:hAnsi="Times New Roman"/>
          <w:sz w:val="22"/>
          <w:szCs w:val="22"/>
        </w:rPr>
        <w:t xml:space="preserve"> νατρίου </w:t>
      </w:r>
      <w:r w:rsidRPr="00CB2B94">
        <w:rPr>
          <w:rFonts w:ascii="Times New Roman" w:hAnsi="Times New Roman"/>
          <w:sz w:val="22"/>
          <w:szCs w:val="22"/>
          <w:lang w:val="en-US"/>
        </w:rPr>
        <w:t>Va</w:t>
      </w:r>
      <w:r w:rsidRPr="00CB2B94">
        <w:rPr>
          <w:rFonts w:ascii="Times New Roman" w:hAnsi="Times New Roman"/>
          <w:sz w:val="22"/>
          <w:szCs w:val="22"/>
        </w:rPr>
        <w:t xml:space="preserve"> που πρέπει να χρησιμοποιηθεί για απολύμανση από τον τύπο: </w:t>
      </w:r>
      <w:r w:rsidRPr="00CB2B94">
        <w:rPr>
          <w:rFonts w:ascii="Times New Roman" w:hAnsi="Times New Roman"/>
          <w:sz w:val="22"/>
          <w:szCs w:val="22"/>
          <w:lang w:val="en-US"/>
        </w:rPr>
        <w:t>Va</w:t>
      </w:r>
      <w:r w:rsidRPr="00CB2B94">
        <w:rPr>
          <w:rFonts w:ascii="Times New Roman" w:hAnsi="Times New Roman"/>
          <w:sz w:val="22"/>
          <w:szCs w:val="22"/>
        </w:rPr>
        <w:t xml:space="preserve">= </w:t>
      </w:r>
      <w:r w:rsidRPr="00CB2B94">
        <w:rPr>
          <w:rFonts w:ascii="Times New Roman" w:hAnsi="Times New Roman"/>
          <w:sz w:val="22"/>
          <w:szCs w:val="22"/>
          <w:lang w:val="en-US"/>
        </w:rPr>
        <w:t>V</w:t>
      </w:r>
      <w:r w:rsidRPr="00CB2B94">
        <w:rPr>
          <w:rFonts w:ascii="Times New Roman" w:hAnsi="Times New Roman"/>
          <w:sz w:val="22"/>
          <w:szCs w:val="22"/>
        </w:rPr>
        <w:t xml:space="preserve">*0,35 (λίτρα </w:t>
      </w:r>
      <w:proofErr w:type="spellStart"/>
      <w:r w:rsidRPr="00CB2B94">
        <w:rPr>
          <w:rFonts w:ascii="Times New Roman" w:hAnsi="Times New Roman"/>
          <w:sz w:val="22"/>
          <w:szCs w:val="22"/>
        </w:rPr>
        <w:t>υποχλωριώδους</w:t>
      </w:r>
      <w:proofErr w:type="spellEnd"/>
      <w:r w:rsidRPr="00CB2B94">
        <w:rPr>
          <w:rFonts w:ascii="Times New Roman" w:hAnsi="Times New Roman"/>
          <w:sz w:val="22"/>
          <w:szCs w:val="22"/>
        </w:rPr>
        <w:t xml:space="preserve"> νατρίου 12-15 %). Ανάλογα με τον όγκο του δοχείου θα υπολογίζεται η ποσότητα </w:t>
      </w:r>
      <w:proofErr w:type="spellStart"/>
      <w:r w:rsidRPr="00CB2B94">
        <w:rPr>
          <w:rFonts w:ascii="Times New Roman" w:hAnsi="Times New Roman"/>
          <w:sz w:val="22"/>
          <w:szCs w:val="22"/>
        </w:rPr>
        <w:t>υποχλωριώδους</w:t>
      </w:r>
      <w:proofErr w:type="spellEnd"/>
      <w:r w:rsidRPr="00CB2B94">
        <w:rPr>
          <w:rFonts w:ascii="Times New Roman" w:hAnsi="Times New Roman"/>
          <w:sz w:val="22"/>
          <w:szCs w:val="22"/>
        </w:rPr>
        <w:t xml:space="preserve"> νατρίου, ώστε να παρασκευαστεί το επιθυμητό διάλυμα.</w:t>
      </w:r>
    </w:p>
    <w:p w14:paraId="3F39D92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Το διάλυμα του </w:t>
      </w:r>
      <w:proofErr w:type="spellStart"/>
      <w:r w:rsidRPr="00CB2B94">
        <w:rPr>
          <w:rFonts w:ascii="Times New Roman" w:hAnsi="Times New Roman"/>
          <w:sz w:val="22"/>
          <w:szCs w:val="22"/>
        </w:rPr>
        <w:t>υποχλωριώδους</w:t>
      </w:r>
      <w:proofErr w:type="spellEnd"/>
      <w:r w:rsidRPr="00CB2B94">
        <w:rPr>
          <w:rFonts w:ascii="Times New Roman" w:hAnsi="Times New Roman"/>
          <w:sz w:val="22"/>
          <w:szCs w:val="22"/>
        </w:rPr>
        <w:t xml:space="preserve"> νατρίου διαλύεται σε ποσότητα νερού </w:t>
      </w:r>
      <w:r w:rsidRPr="00CB2B94">
        <w:rPr>
          <w:rFonts w:ascii="Times New Roman" w:hAnsi="Times New Roman"/>
          <w:sz w:val="22"/>
          <w:szCs w:val="22"/>
          <w:lang w:val="en-US"/>
        </w:rPr>
        <w:t>V</w:t>
      </w:r>
      <w:r w:rsidRPr="00CB2B94">
        <w:rPr>
          <w:rFonts w:ascii="Times New Roman" w:hAnsi="Times New Roman"/>
          <w:sz w:val="22"/>
          <w:szCs w:val="22"/>
        </w:rPr>
        <w:t xml:space="preserve"> που θα χρησιμοποιηθεί για την πλήρωση του αγωγού. Το χλωριωμένο νερό προστίθεται στον αγωγό και τον γεμίζει. Είναι σκόπιμο το άλλο άκρο του αγωγού  - από αυτό το άκρο που γεμίζει – να είναι αρχικά ανοιχτό και να κλείσει αφού εξέλθει μια μικρή ποσότητα νερού απολύμανσης έτσι ώστε να βεβαιωθεί ότι γέμισε όλος ο αγωγός και δεν υπάρχει εγκλωβισμένος αέρας.</w:t>
      </w:r>
      <w:r>
        <w:rPr>
          <w:rFonts w:ascii="Times New Roman" w:hAnsi="Times New Roman"/>
          <w:sz w:val="22"/>
          <w:szCs w:val="22"/>
        </w:rPr>
        <w:t xml:space="preserve"> </w:t>
      </w:r>
    </w:p>
    <w:p w14:paraId="294B972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lastRenderedPageBreak/>
        <w:t xml:space="preserve">Ο αγωγός σφραγίζεται και παραμένει με το διάλυμα τουλάχιστον 24 ώρες. Μετά την παρέλευση 24 ωρών εξετάζεται η παρουσία υπολειμματικού χλωρίου στο νερό του αγωγού. Αν το αποτέλεσμα είναι θετικό (πάνω από 0,5 </w:t>
      </w:r>
      <w:r w:rsidRPr="00CB2B94">
        <w:rPr>
          <w:rFonts w:ascii="Times New Roman" w:hAnsi="Times New Roman"/>
          <w:sz w:val="22"/>
          <w:szCs w:val="22"/>
          <w:lang w:val="en-US"/>
        </w:rPr>
        <w:t>mg</w:t>
      </w:r>
      <w:r w:rsidRPr="00CB2B94">
        <w:rPr>
          <w:rFonts w:ascii="Times New Roman" w:hAnsi="Times New Roman"/>
          <w:sz w:val="22"/>
          <w:szCs w:val="22"/>
        </w:rPr>
        <w:t>/</w:t>
      </w:r>
      <w:r w:rsidRPr="00CB2B94">
        <w:rPr>
          <w:rFonts w:ascii="Times New Roman" w:hAnsi="Times New Roman"/>
          <w:sz w:val="22"/>
          <w:szCs w:val="22"/>
          <w:lang w:val="en-US"/>
        </w:rPr>
        <w:t>l</w:t>
      </w:r>
      <w:r w:rsidRPr="00CB2B94">
        <w:rPr>
          <w:rFonts w:ascii="Times New Roman" w:hAnsi="Times New Roman"/>
          <w:sz w:val="22"/>
          <w:szCs w:val="22"/>
        </w:rPr>
        <w:t>) , ο αγωγός αδειάζει.</w:t>
      </w:r>
    </w:p>
    <w:p w14:paraId="53F2E75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 αγωγός ακολούθως πλένεται με νερό ύδρευσης με ποσότητα τουλάχιστον 3 φορές τον όγκο του αγωγού τίθεται σε λειτουργία.</w:t>
      </w:r>
      <w:r>
        <w:rPr>
          <w:rFonts w:ascii="Times New Roman" w:hAnsi="Times New Roman"/>
          <w:sz w:val="22"/>
          <w:szCs w:val="22"/>
        </w:rPr>
        <w:t xml:space="preserve"> </w:t>
      </w:r>
    </w:p>
    <w:p w14:paraId="28A2FB6F" w14:textId="77777777" w:rsidR="009D64AF" w:rsidRPr="004D47B7" w:rsidRDefault="009D64AF" w:rsidP="009D64AF">
      <w:pPr>
        <w:rPr>
          <w:rFonts w:cs="Tahoma"/>
          <w:sz w:val="22"/>
          <w:szCs w:val="22"/>
        </w:rPr>
      </w:pPr>
    </w:p>
    <w:p w14:paraId="0F949596" w14:textId="77777777" w:rsidR="009D64AF" w:rsidRPr="002233A4" w:rsidRDefault="009D64AF" w:rsidP="009D64AF">
      <w:pPr>
        <w:pStyle w:val="20"/>
        <w:numPr>
          <w:ilvl w:val="1"/>
          <w:numId w:val="8"/>
        </w:numPr>
        <w:tabs>
          <w:tab w:val="clear" w:pos="4032"/>
        </w:tabs>
      </w:pPr>
      <w:bookmarkStart w:id="83" w:name="_Toc191988781"/>
      <w:r>
        <w:t xml:space="preserve">Ειδικά τεμάχια </w:t>
      </w:r>
      <w:proofErr w:type="spellStart"/>
      <w:r>
        <w:t>εξά</w:t>
      </w:r>
      <w:r w:rsidRPr="002233A4">
        <w:t>ρμ</w:t>
      </w:r>
      <w:r>
        <w:t>ω</w:t>
      </w:r>
      <w:r w:rsidRPr="002233A4">
        <w:t>σης</w:t>
      </w:r>
      <w:proofErr w:type="spellEnd"/>
      <w:r w:rsidRPr="002233A4">
        <w:t xml:space="preserve"> από χάλυβα</w:t>
      </w:r>
      <w:bookmarkEnd w:id="83"/>
    </w:p>
    <w:p w14:paraId="523B612D" w14:textId="77777777" w:rsidR="009D64AF" w:rsidRPr="00442E52" w:rsidRDefault="009D64AF" w:rsidP="009D64AF">
      <w:pPr>
        <w:rPr>
          <w:rFonts w:cs="Tahoma"/>
          <w:sz w:val="22"/>
          <w:szCs w:val="22"/>
        </w:rPr>
      </w:pPr>
    </w:p>
    <w:p w14:paraId="4B0BD25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1. Γενικά</w:t>
      </w:r>
    </w:p>
    <w:p w14:paraId="1F912907" w14:textId="77777777" w:rsidR="009D64AF" w:rsidRPr="00CB2B94" w:rsidRDefault="009D64AF" w:rsidP="009D64AF">
      <w:pPr>
        <w:rPr>
          <w:rFonts w:ascii="Times New Roman" w:hAnsi="Times New Roman"/>
          <w:sz w:val="22"/>
          <w:szCs w:val="22"/>
        </w:rPr>
      </w:pPr>
    </w:p>
    <w:p w14:paraId="1EDFA7B8" w14:textId="77777777" w:rsidR="009D64AF" w:rsidRDefault="009D64AF" w:rsidP="009D64AF">
      <w:pPr>
        <w:rPr>
          <w:rFonts w:ascii="Times New Roman" w:hAnsi="Times New Roman"/>
          <w:sz w:val="22"/>
          <w:szCs w:val="22"/>
        </w:rPr>
      </w:pPr>
      <w:r w:rsidRPr="00CB2B94">
        <w:rPr>
          <w:rFonts w:ascii="Times New Roman" w:hAnsi="Times New Roman"/>
          <w:sz w:val="22"/>
          <w:szCs w:val="22"/>
        </w:rPr>
        <w:t xml:space="preserve">Η Τεχνική αυτή Προδιαγραφή αναφέρεται στα ειδικά τεμάχια </w:t>
      </w:r>
      <w:proofErr w:type="spellStart"/>
      <w:r w:rsidRPr="00CB2B94">
        <w:rPr>
          <w:rFonts w:ascii="Times New Roman" w:hAnsi="Times New Roman"/>
          <w:sz w:val="22"/>
          <w:szCs w:val="22"/>
        </w:rPr>
        <w:t>εξάρμ</w:t>
      </w:r>
      <w:r>
        <w:rPr>
          <w:rFonts w:ascii="Times New Roman" w:hAnsi="Times New Roman"/>
          <w:sz w:val="22"/>
          <w:szCs w:val="22"/>
        </w:rPr>
        <w:t>ω</w:t>
      </w:r>
      <w:r w:rsidRPr="00CB2B94">
        <w:rPr>
          <w:rFonts w:ascii="Times New Roman" w:hAnsi="Times New Roman"/>
          <w:sz w:val="22"/>
          <w:szCs w:val="22"/>
        </w:rPr>
        <w:t>σης</w:t>
      </w:r>
      <w:proofErr w:type="spellEnd"/>
      <w:r w:rsidRPr="00CB2B94">
        <w:rPr>
          <w:rFonts w:ascii="Times New Roman" w:hAnsi="Times New Roman"/>
          <w:sz w:val="22"/>
          <w:szCs w:val="22"/>
        </w:rPr>
        <w:t xml:space="preserve"> από χάλυβα, τα οποία θα προμηθεύσει, θα μεταφέρει επί τόπου, θα τοποθετήσει και θα δοκιμάσει ο ανάδοχος, όπου και όπως προκύπτει από τα εγκεκριμένα σχέδια και σύμφωνα με τις εντολές του επιβλέποντα. Τα ειδικά αυτά τεμάχια χρησιμεύουν για την αποσυναρμολόγηση συσκευών ή/και σωλήνων, αποτελούνται από δύο τμήματα και πρέπει να επιτρέπουν αυξομείωση μήκους τουλάχιστον 25 </w:t>
      </w:r>
      <w:proofErr w:type="spellStart"/>
      <w:r w:rsidRPr="00CB2B94">
        <w:rPr>
          <w:rFonts w:ascii="Times New Roman" w:hAnsi="Times New Roman"/>
          <w:sz w:val="22"/>
          <w:szCs w:val="22"/>
        </w:rPr>
        <w:t>χστ</w:t>
      </w:r>
      <w:proofErr w:type="spellEnd"/>
      <w:r w:rsidRPr="00CB2B94">
        <w:rPr>
          <w:rFonts w:ascii="Times New Roman" w:hAnsi="Times New Roman"/>
          <w:sz w:val="22"/>
          <w:szCs w:val="22"/>
        </w:rPr>
        <w:t xml:space="preserve">. θα έχουν στις άκρες τους </w:t>
      </w:r>
      <w:proofErr w:type="spellStart"/>
      <w:r w:rsidRPr="00CB2B94">
        <w:rPr>
          <w:rFonts w:ascii="Times New Roman" w:hAnsi="Times New Roman"/>
          <w:sz w:val="22"/>
          <w:szCs w:val="22"/>
        </w:rPr>
        <w:t>ωτίδες</w:t>
      </w:r>
      <w:proofErr w:type="spellEnd"/>
      <w:r w:rsidRPr="00CB2B94">
        <w:rPr>
          <w:rFonts w:ascii="Times New Roman" w:hAnsi="Times New Roman"/>
          <w:sz w:val="22"/>
          <w:szCs w:val="22"/>
        </w:rPr>
        <w:t xml:space="preserve"> για τη σύνδεσή τους με τις σωληνώσεις και τις συσκευές του δικτύου και θα στεγανοποιούνται με ειδικό δακτύλιο. </w:t>
      </w:r>
    </w:p>
    <w:p w14:paraId="0531FDD6" w14:textId="77777777" w:rsidR="009D64AF" w:rsidRPr="00CD3868" w:rsidRDefault="009D64AF" w:rsidP="009D64AF">
      <w:pPr>
        <w:tabs>
          <w:tab w:val="clear" w:pos="288"/>
          <w:tab w:val="clear" w:pos="720"/>
          <w:tab w:val="clear" w:pos="4032"/>
        </w:tabs>
        <w:rPr>
          <w:rFonts w:ascii="Times New Roman" w:hAnsi="Times New Roman"/>
          <w:sz w:val="22"/>
          <w:szCs w:val="22"/>
          <w:highlight w:val="cyan"/>
        </w:rPr>
      </w:pPr>
      <w:r w:rsidRPr="00D75039">
        <w:rPr>
          <w:rFonts w:ascii="Times New Roman" w:hAnsi="Times New Roman"/>
          <w:sz w:val="22"/>
          <w:szCs w:val="22"/>
        </w:rPr>
        <w:t xml:space="preserve">Το σώμα του τεμαχίου (σωληνωτά μέρη) θα είναι κατασκευασμένα από ανοξείδωτο χάλυβα ή από χάλυβα ποιότητας ST 37-2 των Γερμανικών προτύπων με κατάλληλη ισχυρή και ανθεκτική αντιοξειδωτική προστασία εσωτερικά και εξωτερικά του τεμαχίου, </w:t>
      </w:r>
      <w:proofErr w:type="spellStart"/>
      <w:r w:rsidRPr="00D75039">
        <w:rPr>
          <w:rFonts w:ascii="Times New Roman" w:hAnsi="Times New Roman"/>
          <w:sz w:val="22"/>
          <w:szCs w:val="22"/>
        </w:rPr>
        <w:t>εποξειδικής</w:t>
      </w:r>
      <w:proofErr w:type="spellEnd"/>
      <w:r w:rsidRPr="00D75039">
        <w:rPr>
          <w:rFonts w:ascii="Times New Roman" w:hAnsi="Times New Roman"/>
          <w:sz w:val="22"/>
          <w:szCs w:val="22"/>
        </w:rPr>
        <w:t xml:space="preserve"> βάσης πάχους τουλάχιστον 120 μ</w:t>
      </w:r>
      <w:r w:rsidRPr="00D75039">
        <w:rPr>
          <w:rFonts w:ascii="Times New Roman" w:hAnsi="Times New Roman"/>
          <w:sz w:val="22"/>
          <w:szCs w:val="22"/>
          <w:lang w:val="en-US"/>
        </w:rPr>
        <w:t>m</w:t>
      </w:r>
      <w:r w:rsidRPr="00D75039">
        <w:rPr>
          <w:rFonts w:ascii="Times New Roman" w:hAnsi="Times New Roman"/>
          <w:sz w:val="22"/>
          <w:szCs w:val="22"/>
        </w:rPr>
        <w:t xml:space="preserve"> </w:t>
      </w:r>
      <w:proofErr w:type="spellStart"/>
      <w:r w:rsidRPr="00D75039">
        <w:rPr>
          <w:rFonts w:ascii="Times New Roman" w:hAnsi="Times New Roman"/>
          <w:sz w:val="22"/>
          <w:szCs w:val="22"/>
        </w:rPr>
        <w:t>οπως</w:t>
      </w:r>
      <w:proofErr w:type="spellEnd"/>
      <w:r w:rsidRPr="00D75039">
        <w:rPr>
          <w:rFonts w:ascii="Times New Roman" w:hAnsi="Times New Roman"/>
          <w:sz w:val="22"/>
          <w:szCs w:val="22"/>
        </w:rPr>
        <w:t xml:space="preserve"> </w:t>
      </w:r>
      <w:r w:rsidRPr="00937C3A">
        <w:rPr>
          <w:rFonts w:ascii="Times New Roman" w:hAnsi="Times New Roman"/>
          <w:b/>
          <w:i/>
          <w:sz w:val="22"/>
          <w:szCs w:val="22"/>
        </w:rPr>
        <w:t xml:space="preserve"> </w:t>
      </w:r>
      <w:r w:rsidRPr="00937C3A">
        <w:rPr>
          <w:rFonts w:ascii="Times New Roman" w:hAnsi="Times New Roman"/>
          <w:sz w:val="22"/>
          <w:szCs w:val="22"/>
        </w:rPr>
        <w:t>περιγράφεται στην ΕΤΕΠ ΕΛΟΤ 1501-08-06-07-04.</w:t>
      </w:r>
    </w:p>
    <w:p w14:paraId="69E3B2DC" w14:textId="77777777" w:rsidR="009D64AF" w:rsidRPr="0098714B" w:rsidRDefault="009D64AF" w:rsidP="009D64AF">
      <w:pPr>
        <w:rPr>
          <w:rFonts w:ascii="Times New Roman" w:hAnsi="Times New Roman"/>
          <w:sz w:val="22"/>
          <w:szCs w:val="22"/>
        </w:rPr>
      </w:pPr>
      <w:r w:rsidRPr="0098714B">
        <w:rPr>
          <w:rFonts w:ascii="Times New Roman" w:hAnsi="Times New Roman"/>
          <w:sz w:val="22"/>
          <w:szCs w:val="22"/>
        </w:rPr>
        <w:t xml:space="preserve"> Οι </w:t>
      </w:r>
      <w:proofErr w:type="spellStart"/>
      <w:r w:rsidRPr="0098714B">
        <w:rPr>
          <w:rFonts w:ascii="Times New Roman" w:hAnsi="Times New Roman"/>
          <w:sz w:val="22"/>
          <w:szCs w:val="22"/>
        </w:rPr>
        <w:t>ωτίδες</w:t>
      </w:r>
      <w:proofErr w:type="spellEnd"/>
      <w:r w:rsidRPr="0098714B">
        <w:rPr>
          <w:rFonts w:ascii="Times New Roman" w:hAnsi="Times New Roman"/>
          <w:sz w:val="22"/>
          <w:szCs w:val="22"/>
        </w:rPr>
        <w:t xml:space="preserve"> θα είναι σύμφωνες με τα αντίστοιχα Γερμανικά πρότυπα DIN και η σύνδεσή τους με τις εκατέρωθεν σωληνώσεις, συσκευές ή ειδικά τεμάχια θα γίνεται με </w:t>
      </w:r>
      <w:proofErr w:type="spellStart"/>
      <w:r w:rsidRPr="0098714B">
        <w:rPr>
          <w:rFonts w:ascii="Times New Roman" w:hAnsi="Times New Roman"/>
          <w:sz w:val="22"/>
          <w:szCs w:val="22"/>
        </w:rPr>
        <w:t>επικαδμιωμένους</w:t>
      </w:r>
      <w:proofErr w:type="spellEnd"/>
      <w:r w:rsidRPr="0098714B">
        <w:rPr>
          <w:rFonts w:ascii="Times New Roman" w:hAnsi="Times New Roman"/>
          <w:sz w:val="22"/>
          <w:szCs w:val="22"/>
        </w:rPr>
        <w:t xml:space="preserve"> κοχλίες πάχους 3 </w:t>
      </w:r>
      <w:proofErr w:type="spellStart"/>
      <w:r w:rsidRPr="0098714B">
        <w:rPr>
          <w:rFonts w:ascii="Times New Roman" w:hAnsi="Times New Roman"/>
          <w:sz w:val="22"/>
          <w:szCs w:val="22"/>
        </w:rPr>
        <w:t>χστ</w:t>
      </w:r>
      <w:proofErr w:type="spellEnd"/>
      <w:r w:rsidRPr="0098714B">
        <w:rPr>
          <w:rFonts w:ascii="Times New Roman" w:hAnsi="Times New Roman"/>
          <w:sz w:val="22"/>
          <w:szCs w:val="22"/>
        </w:rPr>
        <w:t>. το οποίο θα ανταποκρίνεται στις απαιτήσεις του Γερμανικού πρότυπου DIN 2690.</w:t>
      </w:r>
    </w:p>
    <w:p w14:paraId="5F51A3FF" w14:textId="77777777" w:rsidR="009D64AF" w:rsidRPr="0098714B" w:rsidRDefault="009D64AF" w:rsidP="009D64AF">
      <w:pPr>
        <w:rPr>
          <w:rFonts w:ascii="Times New Roman" w:hAnsi="Times New Roman"/>
          <w:sz w:val="22"/>
          <w:szCs w:val="22"/>
        </w:rPr>
      </w:pPr>
      <w:r w:rsidRPr="0098714B">
        <w:rPr>
          <w:rFonts w:ascii="Times New Roman" w:hAnsi="Times New Roman"/>
          <w:sz w:val="22"/>
          <w:szCs w:val="22"/>
        </w:rPr>
        <w:t xml:space="preserve">Τα τεμάχια </w:t>
      </w:r>
      <w:proofErr w:type="spellStart"/>
      <w:r w:rsidRPr="0098714B">
        <w:rPr>
          <w:rFonts w:ascii="Times New Roman" w:hAnsi="Times New Roman"/>
          <w:sz w:val="22"/>
          <w:szCs w:val="22"/>
        </w:rPr>
        <w:t>εξάρμωσης</w:t>
      </w:r>
      <w:proofErr w:type="spellEnd"/>
      <w:r w:rsidRPr="0098714B">
        <w:rPr>
          <w:rFonts w:ascii="Times New Roman" w:hAnsi="Times New Roman"/>
          <w:sz w:val="22"/>
          <w:szCs w:val="22"/>
        </w:rPr>
        <w:t xml:space="preserve"> θα είναι κατασκευασμένα για ονομαστική πίεση λειτουργίας 10 </w:t>
      </w:r>
      <w:proofErr w:type="spellStart"/>
      <w:r w:rsidRPr="0098714B">
        <w:rPr>
          <w:rFonts w:ascii="Times New Roman" w:hAnsi="Times New Roman"/>
          <w:sz w:val="22"/>
          <w:szCs w:val="22"/>
        </w:rPr>
        <w:t>ατμ</w:t>
      </w:r>
      <w:proofErr w:type="spellEnd"/>
      <w:r w:rsidRPr="0098714B">
        <w:rPr>
          <w:rFonts w:ascii="Times New Roman" w:hAnsi="Times New Roman"/>
          <w:sz w:val="22"/>
          <w:szCs w:val="22"/>
        </w:rPr>
        <w:t>.</w:t>
      </w:r>
    </w:p>
    <w:p w14:paraId="5A0D5410" w14:textId="77777777" w:rsidR="009D64AF" w:rsidRDefault="009D64AF" w:rsidP="009D64AF">
      <w:pPr>
        <w:rPr>
          <w:rFonts w:ascii="Times New Roman" w:hAnsi="Times New Roman"/>
          <w:sz w:val="22"/>
          <w:szCs w:val="22"/>
        </w:rPr>
      </w:pPr>
      <w:r w:rsidRPr="00D75039">
        <w:rPr>
          <w:rFonts w:ascii="Times New Roman" w:hAnsi="Times New Roman"/>
          <w:sz w:val="22"/>
          <w:szCs w:val="22"/>
        </w:rPr>
        <w:t xml:space="preserve">Οι κοχλίες θα είναι χαλύβδινοι, υψηλής αντοχής, </w:t>
      </w:r>
      <w:proofErr w:type="spellStart"/>
      <w:r w:rsidRPr="00D75039">
        <w:rPr>
          <w:rFonts w:ascii="Times New Roman" w:hAnsi="Times New Roman"/>
          <w:sz w:val="22"/>
          <w:szCs w:val="22"/>
        </w:rPr>
        <w:t>επιψευδαργυρωμένοι</w:t>
      </w:r>
      <w:proofErr w:type="spellEnd"/>
      <w:r w:rsidRPr="00D75039">
        <w:rPr>
          <w:rFonts w:ascii="Times New Roman" w:hAnsi="Times New Roman"/>
          <w:sz w:val="22"/>
          <w:szCs w:val="22"/>
        </w:rPr>
        <w:t xml:space="preserve"> (γαλβανισμένοι εν θερμώ).</w:t>
      </w:r>
    </w:p>
    <w:p w14:paraId="4C5ECF44" w14:textId="77777777" w:rsidR="009D64AF" w:rsidRDefault="009D64AF" w:rsidP="009D64AF">
      <w:pPr>
        <w:rPr>
          <w:rFonts w:ascii="Times New Roman" w:hAnsi="Times New Roman"/>
          <w:sz w:val="22"/>
          <w:szCs w:val="22"/>
        </w:rPr>
      </w:pPr>
      <w:r w:rsidRPr="000E582F">
        <w:rPr>
          <w:rFonts w:ascii="Times New Roman" w:hAnsi="Times New Roman"/>
          <w:sz w:val="22"/>
          <w:szCs w:val="22"/>
        </w:rPr>
        <w:t>Τα</w:t>
      </w:r>
      <w:r>
        <w:rPr>
          <w:rFonts w:ascii="Times New Roman" w:hAnsi="Times New Roman"/>
          <w:sz w:val="22"/>
          <w:szCs w:val="22"/>
        </w:rPr>
        <w:t xml:space="preserve"> </w:t>
      </w:r>
      <w:r w:rsidRPr="000E582F">
        <w:rPr>
          <w:rFonts w:ascii="Times New Roman" w:hAnsi="Times New Roman"/>
          <w:sz w:val="22"/>
          <w:szCs w:val="22"/>
        </w:rPr>
        <w:t>τεμάχια</w:t>
      </w:r>
      <w:r>
        <w:rPr>
          <w:rFonts w:ascii="Times New Roman" w:hAnsi="Times New Roman"/>
          <w:sz w:val="22"/>
          <w:szCs w:val="22"/>
        </w:rPr>
        <w:t xml:space="preserve"> </w:t>
      </w:r>
      <w:proofErr w:type="spellStart"/>
      <w:r w:rsidRPr="000E582F">
        <w:rPr>
          <w:rFonts w:ascii="Times New Roman" w:hAnsi="Times New Roman"/>
          <w:sz w:val="22"/>
          <w:szCs w:val="22"/>
        </w:rPr>
        <w:t>εξάρμωσης</w:t>
      </w:r>
      <w:proofErr w:type="spellEnd"/>
      <w:r>
        <w:rPr>
          <w:rFonts w:ascii="Times New Roman" w:hAnsi="Times New Roman"/>
          <w:sz w:val="22"/>
          <w:szCs w:val="22"/>
        </w:rPr>
        <w:t xml:space="preserve"> </w:t>
      </w:r>
      <w:r w:rsidRPr="000E582F">
        <w:rPr>
          <w:rFonts w:ascii="Times New Roman" w:hAnsi="Times New Roman"/>
          <w:sz w:val="22"/>
          <w:szCs w:val="22"/>
        </w:rPr>
        <w:t>αποτελούνται</w:t>
      </w:r>
      <w:r>
        <w:rPr>
          <w:rFonts w:ascii="Times New Roman" w:hAnsi="Times New Roman"/>
          <w:sz w:val="22"/>
          <w:szCs w:val="22"/>
        </w:rPr>
        <w:t xml:space="preserve"> </w:t>
      </w:r>
      <w:r w:rsidRPr="000E582F">
        <w:rPr>
          <w:rFonts w:ascii="Times New Roman" w:hAnsi="Times New Roman"/>
          <w:sz w:val="22"/>
          <w:szCs w:val="22"/>
        </w:rPr>
        <w:t>από</w:t>
      </w:r>
      <w:r>
        <w:rPr>
          <w:rFonts w:ascii="Times New Roman" w:hAnsi="Times New Roman"/>
          <w:sz w:val="22"/>
          <w:szCs w:val="22"/>
        </w:rPr>
        <w:t xml:space="preserve"> </w:t>
      </w:r>
      <w:r w:rsidRPr="000E582F">
        <w:rPr>
          <w:rFonts w:ascii="Times New Roman" w:hAnsi="Times New Roman"/>
          <w:sz w:val="22"/>
          <w:szCs w:val="22"/>
        </w:rPr>
        <w:t>δύο</w:t>
      </w:r>
      <w:r>
        <w:rPr>
          <w:rFonts w:ascii="Times New Roman" w:hAnsi="Times New Roman"/>
          <w:sz w:val="22"/>
          <w:szCs w:val="22"/>
        </w:rPr>
        <w:t xml:space="preserve"> </w:t>
      </w:r>
      <w:r w:rsidRPr="000E582F">
        <w:rPr>
          <w:rFonts w:ascii="Times New Roman" w:hAnsi="Times New Roman"/>
          <w:sz w:val="22"/>
          <w:szCs w:val="22"/>
        </w:rPr>
        <w:t>τμήματα</w:t>
      </w:r>
      <w:r>
        <w:rPr>
          <w:rFonts w:ascii="Times New Roman" w:hAnsi="Times New Roman"/>
          <w:sz w:val="22"/>
          <w:szCs w:val="22"/>
        </w:rPr>
        <w:t xml:space="preserve"> </w:t>
      </w:r>
      <w:r w:rsidRPr="000E582F">
        <w:rPr>
          <w:rFonts w:ascii="Times New Roman" w:hAnsi="Times New Roman"/>
          <w:sz w:val="22"/>
          <w:szCs w:val="22"/>
        </w:rPr>
        <w:t>σωλήνα με</w:t>
      </w:r>
      <w:r>
        <w:rPr>
          <w:rFonts w:ascii="Times New Roman" w:hAnsi="Times New Roman"/>
          <w:sz w:val="22"/>
          <w:szCs w:val="22"/>
        </w:rPr>
        <w:t xml:space="preserve"> </w:t>
      </w:r>
      <w:proofErr w:type="spellStart"/>
      <w:r w:rsidRPr="000E582F">
        <w:rPr>
          <w:rFonts w:ascii="Times New Roman" w:hAnsi="Times New Roman"/>
          <w:sz w:val="22"/>
          <w:szCs w:val="22"/>
        </w:rPr>
        <w:t>φλαντζωτά</w:t>
      </w:r>
      <w:proofErr w:type="spellEnd"/>
      <w:r>
        <w:rPr>
          <w:rFonts w:ascii="Times New Roman" w:hAnsi="Times New Roman"/>
          <w:sz w:val="22"/>
          <w:szCs w:val="22"/>
        </w:rPr>
        <w:t xml:space="preserve"> </w:t>
      </w:r>
      <w:r w:rsidRPr="000E582F">
        <w:rPr>
          <w:rFonts w:ascii="Times New Roman" w:hAnsi="Times New Roman"/>
          <w:sz w:val="22"/>
          <w:szCs w:val="22"/>
        </w:rPr>
        <w:t>άκρα, των</w:t>
      </w:r>
      <w:r>
        <w:rPr>
          <w:rFonts w:ascii="Times New Roman" w:hAnsi="Times New Roman"/>
          <w:sz w:val="22"/>
          <w:szCs w:val="22"/>
        </w:rPr>
        <w:t xml:space="preserve"> </w:t>
      </w:r>
      <w:r w:rsidRPr="000E582F">
        <w:rPr>
          <w:rFonts w:ascii="Times New Roman" w:hAnsi="Times New Roman"/>
          <w:sz w:val="22"/>
          <w:szCs w:val="22"/>
        </w:rPr>
        <w:t>οποίων</w:t>
      </w:r>
      <w:r>
        <w:rPr>
          <w:rFonts w:ascii="Times New Roman" w:hAnsi="Times New Roman"/>
          <w:sz w:val="22"/>
          <w:szCs w:val="22"/>
        </w:rPr>
        <w:t xml:space="preserve"> </w:t>
      </w:r>
      <w:r w:rsidRPr="000E582F">
        <w:rPr>
          <w:rFonts w:ascii="Times New Roman" w:hAnsi="Times New Roman"/>
          <w:sz w:val="22"/>
          <w:szCs w:val="22"/>
        </w:rPr>
        <w:t>το</w:t>
      </w:r>
      <w:r>
        <w:rPr>
          <w:rFonts w:ascii="Times New Roman" w:hAnsi="Times New Roman"/>
          <w:sz w:val="22"/>
          <w:szCs w:val="22"/>
        </w:rPr>
        <w:t xml:space="preserve"> </w:t>
      </w:r>
      <w:r w:rsidRPr="000E582F">
        <w:rPr>
          <w:rFonts w:ascii="Times New Roman" w:hAnsi="Times New Roman"/>
          <w:sz w:val="22"/>
          <w:szCs w:val="22"/>
        </w:rPr>
        <w:t>εσωτερικό</w:t>
      </w:r>
      <w:r>
        <w:rPr>
          <w:rFonts w:ascii="Times New Roman" w:hAnsi="Times New Roman"/>
          <w:sz w:val="22"/>
          <w:szCs w:val="22"/>
        </w:rPr>
        <w:t xml:space="preserve"> </w:t>
      </w:r>
      <w:r w:rsidRPr="000E582F">
        <w:rPr>
          <w:rFonts w:ascii="Times New Roman" w:hAnsi="Times New Roman"/>
          <w:sz w:val="22"/>
          <w:szCs w:val="22"/>
        </w:rPr>
        <w:t>ολισθαίνει</w:t>
      </w:r>
      <w:r>
        <w:rPr>
          <w:rFonts w:ascii="Times New Roman" w:hAnsi="Times New Roman"/>
          <w:sz w:val="22"/>
          <w:szCs w:val="22"/>
        </w:rPr>
        <w:t xml:space="preserve"> </w:t>
      </w:r>
      <w:r w:rsidRPr="000E582F">
        <w:rPr>
          <w:rFonts w:ascii="Times New Roman" w:hAnsi="Times New Roman"/>
          <w:sz w:val="22"/>
          <w:szCs w:val="22"/>
        </w:rPr>
        <w:t>εντός</w:t>
      </w:r>
      <w:r>
        <w:rPr>
          <w:rFonts w:ascii="Times New Roman" w:hAnsi="Times New Roman"/>
          <w:sz w:val="22"/>
          <w:szCs w:val="22"/>
        </w:rPr>
        <w:t xml:space="preserve"> </w:t>
      </w:r>
      <w:r w:rsidRPr="000E582F">
        <w:rPr>
          <w:rFonts w:ascii="Times New Roman" w:hAnsi="Times New Roman"/>
          <w:sz w:val="22"/>
          <w:szCs w:val="22"/>
        </w:rPr>
        <w:t>του</w:t>
      </w:r>
      <w:r>
        <w:rPr>
          <w:rFonts w:ascii="Times New Roman" w:hAnsi="Times New Roman"/>
          <w:sz w:val="22"/>
          <w:szCs w:val="22"/>
        </w:rPr>
        <w:t xml:space="preserve"> </w:t>
      </w:r>
      <w:r w:rsidRPr="000E582F">
        <w:rPr>
          <w:rFonts w:ascii="Times New Roman" w:hAnsi="Times New Roman"/>
          <w:sz w:val="22"/>
          <w:szCs w:val="22"/>
        </w:rPr>
        <w:t>εξωτερικού. Η</w:t>
      </w:r>
      <w:r>
        <w:rPr>
          <w:rFonts w:ascii="Times New Roman" w:hAnsi="Times New Roman"/>
          <w:sz w:val="22"/>
          <w:szCs w:val="22"/>
        </w:rPr>
        <w:t xml:space="preserve"> </w:t>
      </w:r>
      <w:r w:rsidRPr="000E582F">
        <w:rPr>
          <w:rFonts w:ascii="Times New Roman" w:hAnsi="Times New Roman"/>
          <w:sz w:val="22"/>
          <w:szCs w:val="22"/>
        </w:rPr>
        <w:t>στεγανότητα</w:t>
      </w:r>
      <w:r>
        <w:rPr>
          <w:rFonts w:ascii="Times New Roman" w:hAnsi="Times New Roman"/>
          <w:sz w:val="22"/>
          <w:szCs w:val="22"/>
        </w:rPr>
        <w:t xml:space="preserve"> </w:t>
      </w:r>
      <w:r w:rsidRPr="000E582F">
        <w:rPr>
          <w:rFonts w:ascii="Times New Roman" w:hAnsi="Times New Roman"/>
          <w:sz w:val="22"/>
          <w:szCs w:val="22"/>
        </w:rPr>
        <w:t>επιτυγχάνεται μέσω</w:t>
      </w:r>
      <w:r>
        <w:rPr>
          <w:rFonts w:ascii="Times New Roman" w:hAnsi="Times New Roman"/>
          <w:sz w:val="22"/>
          <w:szCs w:val="22"/>
        </w:rPr>
        <w:t xml:space="preserve"> </w:t>
      </w:r>
      <w:r w:rsidRPr="000E582F">
        <w:rPr>
          <w:rFonts w:ascii="Times New Roman" w:hAnsi="Times New Roman"/>
          <w:sz w:val="22"/>
          <w:szCs w:val="22"/>
        </w:rPr>
        <w:t>ελαστικού</w:t>
      </w:r>
      <w:r>
        <w:rPr>
          <w:rFonts w:ascii="Times New Roman" w:hAnsi="Times New Roman"/>
          <w:sz w:val="22"/>
          <w:szCs w:val="22"/>
        </w:rPr>
        <w:t xml:space="preserve"> </w:t>
      </w:r>
      <w:r w:rsidRPr="000E582F">
        <w:rPr>
          <w:rFonts w:ascii="Times New Roman" w:hAnsi="Times New Roman"/>
          <w:sz w:val="22"/>
          <w:szCs w:val="22"/>
        </w:rPr>
        <w:t>δακτυλίου, ο</w:t>
      </w:r>
      <w:r>
        <w:rPr>
          <w:rFonts w:ascii="Times New Roman" w:hAnsi="Times New Roman"/>
          <w:sz w:val="22"/>
          <w:szCs w:val="22"/>
        </w:rPr>
        <w:t xml:space="preserve"> </w:t>
      </w:r>
      <w:r w:rsidRPr="000E582F">
        <w:rPr>
          <w:rFonts w:ascii="Times New Roman" w:hAnsi="Times New Roman"/>
          <w:sz w:val="22"/>
          <w:szCs w:val="22"/>
        </w:rPr>
        <w:t>οποίος</w:t>
      </w:r>
      <w:r>
        <w:rPr>
          <w:rFonts w:ascii="Times New Roman" w:hAnsi="Times New Roman"/>
          <w:sz w:val="22"/>
          <w:szCs w:val="22"/>
        </w:rPr>
        <w:t xml:space="preserve"> </w:t>
      </w:r>
      <w:proofErr w:type="spellStart"/>
      <w:r w:rsidRPr="000E582F">
        <w:rPr>
          <w:rFonts w:ascii="Times New Roman" w:hAnsi="Times New Roman"/>
          <w:sz w:val="22"/>
          <w:szCs w:val="22"/>
        </w:rPr>
        <w:t>εμφράζει</w:t>
      </w:r>
      <w:proofErr w:type="spellEnd"/>
      <w:r>
        <w:rPr>
          <w:rFonts w:ascii="Times New Roman" w:hAnsi="Times New Roman"/>
          <w:sz w:val="22"/>
          <w:szCs w:val="22"/>
        </w:rPr>
        <w:t xml:space="preserve"> </w:t>
      </w:r>
      <w:r w:rsidRPr="000E582F">
        <w:rPr>
          <w:rFonts w:ascii="Times New Roman" w:hAnsi="Times New Roman"/>
          <w:sz w:val="22"/>
          <w:szCs w:val="22"/>
        </w:rPr>
        <w:t>το</w:t>
      </w:r>
      <w:r>
        <w:rPr>
          <w:rFonts w:ascii="Times New Roman" w:hAnsi="Times New Roman"/>
          <w:sz w:val="22"/>
          <w:szCs w:val="22"/>
        </w:rPr>
        <w:t xml:space="preserve"> </w:t>
      </w:r>
      <w:r w:rsidRPr="000E582F">
        <w:rPr>
          <w:rFonts w:ascii="Times New Roman" w:hAnsi="Times New Roman"/>
          <w:sz w:val="22"/>
          <w:szCs w:val="22"/>
        </w:rPr>
        <w:t>διάκενο μεταξύ</w:t>
      </w:r>
      <w:r>
        <w:rPr>
          <w:rFonts w:ascii="Times New Roman" w:hAnsi="Times New Roman"/>
          <w:sz w:val="22"/>
          <w:szCs w:val="22"/>
        </w:rPr>
        <w:t xml:space="preserve"> </w:t>
      </w:r>
      <w:r w:rsidRPr="000E582F">
        <w:rPr>
          <w:rFonts w:ascii="Times New Roman" w:hAnsi="Times New Roman"/>
          <w:sz w:val="22"/>
          <w:szCs w:val="22"/>
        </w:rPr>
        <w:t>του</w:t>
      </w:r>
      <w:r>
        <w:rPr>
          <w:rFonts w:ascii="Times New Roman" w:hAnsi="Times New Roman"/>
          <w:sz w:val="22"/>
          <w:szCs w:val="22"/>
        </w:rPr>
        <w:t xml:space="preserve"> </w:t>
      </w:r>
      <w:r w:rsidRPr="000E582F">
        <w:rPr>
          <w:rFonts w:ascii="Times New Roman" w:hAnsi="Times New Roman"/>
          <w:sz w:val="22"/>
          <w:szCs w:val="22"/>
        </w:rPr>
        <w:t>εξωτερικού</w:t>
      </w:r>
      <w:r>
        <w:rPr>
          <w:rFonts w:ascii="Times New Roman" w:hAnsi="Times New Roman"/>
          <w:sz w:val="22"/>
          <w:szCs w:val="22"/>
        </w:rPr>
        <w:t xml:space="preserve"> </w:t>
      </w:r>
      <w:r w:rsidRPr="000E582F">
        <w:rPr>
          <w:rFonts w:ascii="Times New Roman" w:hAnsi="Times New Roman"/>
          <w:sz w:val="22"/>
          <w:szCs w:val="22"/>
        </w:rPr>
        <w:t>τοιχώματος</w:t>
      </w:r>
      <w:r>
        <w:rPr>
          <w:rFonts w:ascii="Times New Roman" w:hAnsi="Times New Roman"/>
          <w:sz w:val="22"/>
          <w:szCs w:val="22"/>
        </w:rPr>
        <w:t xml:space="preserve"> </w:t>
      </w:r>
      <w:r w:rsidRPr="000E582F">
        <w:rPr>
          <w:rFonts w:ascii="Times New Roman" w:hAnsi="Times New Roman"/>
          <w:sz w:val="22"/>
          <w:szCs w:val="22"/>
        </w:rPr>
        <w:t>του</w:t>
      </w:r>
      <w:r>
        <w:rPr>
          <w:rFonts w:ascii="Times New Roman" w:hAnsi="Times New Roman"/>
          <w:sz w:val="22"/>
          <w:szCs w:val="22"/>
        </w:rPr>
        <w:t xml:space="preserve"> </w:t>
      </w:r>
      <w:r w:rsidRPr="000E582F">
        <w:rPr>
          <w:rFonts w:ascii="Times New Roman" w:hAnsi="Times New Roman"/>
          <w:sz w:val="22"/>
          <w:szCs w:val="22"/>
        </w:rPr>
        <w:t>εσωτερικού</w:t>
      </w:r>
      <w:r>
        <w:rPr>
          <w:rFonts w:ascii="Times New Roman" w:hAnsi="Times New Roman"/>
          <w:sz w:val="22"/>
          <w:szCs w:val="22"/>
        </w:rPr>
        <w:t xml:space="preserve"> </w:t>
      </w:r>
      <w:r w:rsidRPr="000E582F">
        <w:rPr>
          <w:rFonts w:ascii="Times New Roman" w:hAnsi="Times New Roman"/>
          <w:sz w:val="22"/>
          <w:szCs w:val="22"/>
        </w:rPr>
        <w:t>σωλήνα</w:t>
      </w:r>
      <w:r>
        <w:rPr>
          <w:rFonts w:ascii="Times New Roman" w:hAnsi="Times New Roman"/>
          <w:sz w:val="22"/>
          <w:szCs w:val="22"/>
        </w:rPr>
        <w:t xml:space="preserve"> </w:t>
      </w:r>
      <w:r w:rsidRPr="000E582F">
        <w:rPr>
          <w:rFonts w:ascii="Times New Roman" w:hAnsi="Times New Roman"/>
          <w:sz w:val="22"/>
          <w:szCs w:val="22"/>
        </w:rPr>
        <w:t>και</w:t>
      </w:r>
      <w:r>
        <w:rPr>
          <w:rFonts w:ascii="Times New Roman" w:hAnsi="Times New Roman"/>
          <w:sz w:val="22"/>
          <w:szCs w:val="22"/>
        </w:rPr>
        <w:t xml:space="preserve"> </w:t>
      </w:r>
      <w:r w:rsidRPr="000E582F">
        <w:rPr>
          <w:rFonts w:ascii="Times New Roman" w:hAnsi="Times New Roman"/>
          <w:sz w:val="22"/>
          <w:szCs w:val="22"/>
        </w:rPr>
        <w:t>του</w:t>
      </w:r>
      <w:r>
        <w:rPr>
          <w:rFonts w:ascii="Times New Roman" w:hAnsi="Times New Roman"/>
          <w:sz w:val="22"/>
          <w:szCs w:val="22"/>
        </w:rPr>
        <w:t xml:space="preserve"> </w:t>
      </w:r>
      <w:r w:rsidRPr="000E582F">
        <w:rPr>
          <w:rFonts w:ascii="Times New Roman" w:hAnsi="Times New Roman"/>
          <w:sz w:val="22"/>
          <w:szCs w:val="22"/>
        </w:rPr>
        <w:t>εσωτερικού</w:t>
      </w:r>
      <w:r>
        <w:rPr>
          <w:rFonts w:ascii="Times New Roman" w:hAnsi="Times New Roman"/>
          <w:sz w:val="22"/>
          <w:szCs w:val="22"/>
        </w:rPr>
        <w:t xml:space="preserve"> </w:t>
      </w:r>
      <w:r w:rsidRPr="000E582F">
        <w:rPr>
          <w:rFonts w:ascii="Times New Roman" w:hAnsi="Times New Roman"/>
          <w:sz w:val="22"/>
          <w:szCs w:val="22"/>
        </w:rPr>
        <w:t>τοιχώματος</w:t>
      </w:r>
      <w:r>
        <w:rPr>
          <w:rFonts w:ascii="Times New Roman" w:hAnsi="Times New Roman"/>
          <w:sz w:val="22"/>
          <w:szCs w:val="22"/>
        </w:rPr>
        <w:t xml:space="preserve"> </w:t>
      </w:r>
      <w:r w:rsidRPr="000E582F">
        <w:rPr>
          <w:rFonts w:ascii="Times New Roman" w:hAnsi="Times New Roman"/>
          <w:sz w:val="22"/>
          <w:szCs w:val="22"/>
        </w:rPr>
        <w:t>του</w:t>
      </w:r>
      <w:r>
        <w:rPr>
          <w:rFonts w:ascii="Times New Roman" w:hAnsi="Times New Roman"/>
          <w:sz w:val="22"/>
          <w:szCs w:val="22"/>
        </w:rPr>
        <w:t xml:space="preserve"> </w:t>
      </w:r>
      <w:r w:rsidRPr="000E582F">
        <w:rPr>
          <w:rFonts w:ascii="Times New Roman" w:hAnsi="Times New Roman"/>
          <w:sz w:val="22"/>
          <w:szCs w:val="22"/>
        </w:rPr>
        <w:t>εξωτερικού</w:t>
      </w:r>
      <w:r>
        <w:rPr>
          <w:rFonts w:ascii="Times New Roman" w:hAnsi="Times New Roman"/>
          <w:sz w:val="22"/>
          <w:szCs w:val="22"/>
        </w:rPr>
        <w:t xml:space="preserve"> </w:t>
      </w:r>
      <w:proofErr w:type="spellStart"/>
      <w:r w:rsidRPr="000E582F">
        <w:rPr>
          <w:rFonts w:ascii="Times New Roman" w:hAnsi="Times New Roman"/>
          <w:sz w:val="22"/>
          <w:szCs w:val="22"/>
        </w:rPr>
        <w:t>σωλήνα.Ο</w:t>
      </w:r>
      <w:proofErr w:type="spellEnd"/>
      <w:r>
        <w:rPr>
          <w:rFonts w:ascii="Times New Roman" w:hAnsi="Times New Roman"/>
          <w:sz w:val="22"/>
          <w:szCs w:val="22"/>
        </w:rPr>
        <w:t xml:space="preserve"> </w:t>
      </w:r>
      <w:r w:rsidRPr="000E582F">
        <w:rPr>
          <w:rFonts w:ascii="Times New Roman" w:hAnsi="Times New Roman"/>
          <w:sz w:val="22"/>
          <w:szCs w:val="22"/>
        </w:rPr>
        <w:t>δακτύλιος</w:t>
      </w:r>
      <w:r>
        <w:rPr>
          <w:rFonts w:ascii="Times New Roman" w:hAnsi="Times New Roman"/>
          <w:sz w:val="22"/>
          <w:szCs w:val="22"/>
        </w:rPr>
        <w:t xml:space="preserve"> </w:t>
      </w:r>
      <w:r w:rsidRPr="000E582F">
        <w:rPr>
          <w:rFonts w:ascii="Times New Roman" w:hAnsi="Times New Roman"/>
          <w:sz w:val="22"/>
          <w:szCs w:val="22"/>
        </w:rPr>
        <w:t>συσφίγγεται</w:t>
      </w:r>
      <w:r>
        <w:rPr>
          <w:rFonts w:ascii="Times New Roman" w:hAnsi="Times New Roman"/>
          <w:sz w:val="22"/>
          <w:szCs w:val="22"/>
        </w:rPr>
        <w:t xml:space="preserve"> </w:t>
      </w:r>
      <w:r w:rsidRPr="000E582F">
        <w:rPr>
          <w:rFonts w:ascii="Times New Roman" w:hAnsi="Times New Roman"/>
          <w:sz w:val="22"/>
          <w:szCs w:val="22"/>
        </w:rPr>
        <w:t>και</w:t>
      </w:r>
      <w:r>
        <w:rPr>
          <w:rFonts w:ascii="Times New Roman" w:hAnsi="Times New Roman"/>
          <w:sz w:val="22"/>
          <w:szCs w:val="22"/>
        </w:rPr>
        <w:t xml:space="preserve"> </w:t>
      </w:r>
      <w:r w:rsidRPr="000E582F">
        <w:rPr>
          <w:rFonts w:ascii="Times New Roman" w:hAnsi="Times New Roman"/>
          <w:sz w:val="22"/>
          <w:szCs w:val="22"/>
        </w:rPr>
        <w:t>σταθεροποιείται μέσω</w:t>
      </w:r>
      <w:r>
        <w:rPr>
          <w:rFonts w:ascii="Times New Roman" w:hAnsi="Times New Roman"/>
          <w:sz w:val="22"/>
          <w:szCs w:val="22"/>
        </w:rPr>
        <w:t xml:space="preserve"> </w:t>
      </w:r>
      <w:r w:rsidRPr="000E582F">
        <w:rPr>
          <w:rFonts w:ascii="Times New Roman" w:hAnsi="Times New Roman"/>
          <w:sz w:val="22"/>
          <w:szCs w:val="22"/>
        </w:rPr>
        <w:t>κοχλιών</w:t>
      </w:r>
      <w:r>
        <w:rPr>
          <w:rFonts w:ascii="Times New Roman" w:hAnsi="Times New Roman"/>
          <w:sz w:val="22"/>
          <w:szCs w:val="22"/>
        </w:rPr>
        <w:t xml:space="preserve"> </w:t>
      </w:r>
      <w:r w:rsidRPr="000E582F">
        <w:rPr>
          <w:rFonts w:ascii="Times New Roman" w:hAnsi="Times New Roman"/>
          <w:sz w:val="22"/>
          <w:szCs w:val="22"/>
        </w:rPr>
        <w:t>διατεταγμένων</w:t>
      </w:r>
      <w:r>
        <w:rPr>
          <w:rFonts w:ascii="Times New Roman" w:hAnsi="Times New Roman"/>
          <w:sz w:val="22"/>
          <w:szCs w:val="22"/>
        </w:rPr>
        <w:t xml:space="preserve"> </w:t>
      </w:r>
      <w:r w:rsidRPr="000E582F">
        <w:rPr>
          <w:rFonts w:ascii="Times New Roman" w:hAnsi="Times New Roman"/>
          <w:sz w:val="22"/>
          <w:szCs w:val="22"/>
        </w:rPr>
        <w:t>περιμετρικά</w:t>
      </w:r>
      <w:r>
        <w:rPr>
          <w:rFonts w:ascii="Times New Roman" w:hAnsi="Times New Roman"/>
          <w:sz w:val="22"/>
          <w:szCs w:val="22"/>
        </w:rPr>
        <w:t xml:space="preserve"> </w:t>
      </w:r>
      <w:r w:rsidRPr="000E582F">
        <w:rPr>
          <w:rFonts w:ascii="Times New Roman" w:hAnsi="Times New Roman"/>
          <w:sz w:val="22"/>
          <w:szCs w:val="22"/>
        </w:rPr>
        <w:t>κατά</w:t>
      </w:r>
      <w:r>
        <w:rPr>
          <w:rFonts w:ascii="Times New Roman" w:hAnsi="Times New Roman"/>
          <w:sz w:val="22"/>
          <w:szCs w:val="22"/>
        </w:rPr>
        <w:t xml:space="preserve"> </w:t>
      </w:r>
      <w:r w:rsidRPr="000E582F">
        <w:rPr>
          <w:rFonts w:ascii="Times New Roman" w:hAnsi="Times New Roman"/>
          <w:sz w:val="22"/>
          <w:szCs w:val="22"/>
        </w:rPr>
        <w:t>γενέτειρα</w:t>
      </w:r>
      <w:r>
        <w:rPr>
          <w:rFonts w:ascii="Times New Roman" w:hAnsi="Times New Roman"/>
          <w:sz w:val="22"/>
          <w:szCs w:val="22"/>
        </w:rPr>
        <w:t>.</w:t>
      </w:r>
    </w:p>
    <w:p w14:paraId="6C423B4B" w14:textId="77777777" w:rsidR="009D64AF" w:rsidRDefault="009D64AF" w:rsidP="009D64AF">
      <w:pPr>
        <w:rPr>
          <w:rFonts w:ascii="Times New Roman" w:hAnsi="Times New Roman"/>
          <w:sz w:val="22"/>
          <w:szCs w:val="22"/>
        </w:rPr>
      </w:pPr>
    </w:p>
    <w:p w14:paraId="43E9930C" w14:textId="77777777" w:rsidR="009D64AF" w:rsidRPr="00D75039" w:rsidRDefault="009D64AF" w:rsidP="009D64AF">
      <w:pPr>
        <w:pStyle w:val="5"/>
        <w:numPr>
          <w:ilvl w:val="0"/>
          <w:numId w:val="0"/>
        </w:numPr>
        <w:spacing w:before="0" w:after="0"/>
        <w:rPr>
          <w:rFonts w:ascii="Times New Roman" w:hAnsi="Times New Roman"/>
          <w:i/>
          <w:szCs w:val="22"/>
        </w:rPr>
      </w:pPr>
      <w:r w:rsidRPr="00D75039">
        <w:rPr>
          <w:rFonts w:ascii="Times New Roman" w:hAnsi="Times New Roman"/>
          <w:i/>
          <w:szCs w:val="22"/>
        </w:rPr>
        <w:t>Στοιχεία που πρέπει να προσκομισθούν:</w:t>
      </w:r>
    </w:p>
    <w:p w14:paraId="72BB154A" w14:textId="77777777" w:rsidR="009D64AF" w:rsidRPr="00D75039" w:rsidRDefault="009D64AF" w:rsidP="009D64AF"/>
    <w:p w14:paraId="0E2CA13C" w14:textId="77777777" w:rsidR="009D64AF" w:rsidRPr="00D75039" w:rsidRDefault="009D64AF" w:rsidP="009D64AF">
      <w:pPr>
        <w:pStyle w:val="StyleLeft"/>
        <w:ind w:left="0" w:rightChars="0" w:right="0" w:firstLine="0"/>
        <w:rPr>
          <w:rFonts w:ascii="Times New Roman" w:hAnsi="Times New Roman"/>
          <w:b w:val="0"/>
          <w:i w:val="0"/>
          <w:sz w:val="22"/>
          <w:szCs w:val="22"/>
        </w:rPr>
      </w:pPr>
      <w:r w:rsidRPr="00D75039">
        <w:rPr>
          <w:rFonts w:ascii="Times New Roman" w:hAnsi="Times New Roman"/>
          <w:b w:val="0"/>
          <w:i w:val="0"/>
          <w:sz w:val="22"/>
          <w:szCs w:val="22"/>
        </w:rPr>
        <w:t>Εκτός από αυτά που αναφέρονται στα γενικά, θα πρέπει να προσκομισθούν επιπλέον:</w:t>
      </w:r>
    </w:p>
    <w:p w14:paraId="61323D42" w14:textId="77777777" w:rsidR="009D64AF" w:rsidRPr="00D75039" w:rsidRDefault="009D64AF" w:rsidP="009D64AF">
      <w:pPr>
        <w:pStyle w:val="StyleLeft"/>
        <w:numPr>
          <w:ilvl w:val="0"/>
          <w:numId w:val="27"/>
        </w:numPr>
        <w:ind w:left="426" w:rightChars="0" w:right="0"/>
        <w:rPr>
          <w:rFonts w:ascii="Times New Roman" w:hAnsi="Times New Roman"/>
          <w:b w:val="0"/>
          <w:i w:val="0"/>
          <w:sz w:val="22"/>
          <w:szCs w:val="22"/>
        </w:rPr>
      </w:pPr>
      <w:r w:rsidRPr="00D75039">
        <w:rPr>
          <w:rFonts w:ascii="Times New Roman" w:hAnsi="Times New Roman"/>
          <w:b w:val="0"/>
          <w:i w:val="0"/>
          <w:sz w:val="22"/>
          <w:szCs w:val="22"/>
        </w:rPr>
        <w:t xml:space="preserve">Πιστοποιητικό </w:t>
      </w:r>
      <w:proofErr w:type="spellStart"/>
      <w:r w:rsidRPr="00D75039">
        <w:rPr>
          <w:rFonts w:ascii="Times New Roman" w:hAnsi="Times New Roman"/>
          <w:b w:val="0"/>
          <w:i w:val="0"/>
          <w:sz w:val="22"/>
          <w:szCs w:val="22"/>
        </w:rPr>
        <w:t>καταλληλότητας</w:t>
      </w:r>
      <w:proofErr w:type="spellEnd"/>
      <w:r w:rsidRPr="00D75039">
        <w:rPr>
          <w:rFonts w:ascii="Times New Roman" w:hAnsi="Times New Roman"/>
          <w:b w:val="0"/>
          <w:i w:val="0"/>
          <w:sz w:val="22"/>
          <w:szCs w:val="22"/>
        </w:rPr>
        <w:t xml:space="preserve"> των τεμαχίων </w:t>
      </w:r>
      <w:proofErr w:type="spellStart"/>
      <w:r w:rsidRPr="00D75039">
        <w:rPr>
          <w:rFonts w:ascii="Times New Roman" w:hAnsi="Times New Roman"/>
          <w:b w:val="0"/>
          <w:i w:val="0"/>
          <w:sz w:val="22"/>
          <w:szCs w:val="22"/>
        </w:rPr>
        <w:t>εξάρμωσης</w:t>
      </w:r>
      <w:proofErr w:type="spellEnd"/>
      <w:r w:rsidRPr="00D75039">
        <w:rPr>
          <w:rFonts w:ascii="Times New Roman" w:hAnsi="Times New Roman"/>
          <w:b w:val="0"/>
          <w:i w:val="0"/>
          <w:sz w:val="22"/>
          <w:szCs w:val="22"/>
        </w:rPr>
        <w:t xml:space="preserve"> για χρήση σε πόσιμο </w:t>
      </w:r>
      <w:proofErr w:type="spellStart"/>
      <w:r w:rsidRPr="00D75039">
        <w:rPr>
          <w:rFonts w:ascii="Times New Roman" w:hAnsi="Times New Roman"/>
          <w:b w:val="0"/>
          <w:i w:val="0"/>
          <w:sz w:val="22"/>
          <w:szCs w:val="22"/>
        </w:rPr>
        <w:t>νερό.Το</w:t>
      </w:r>
      <w:proofErr w:type="spellEnd"/>
      <w:r w:rsidRPr="00D75039">
        <w:rPr>
          <w:rFonts w:ascii="Times New Roman" w:hAnsi="Times New Roman"/>
          <w:b w:val="0"/>
          <w:i w:val="0"/>
          <w:sz w:val="22"/>
          <w:szCs w:val="22"/>
        </w:rPr>
        <w:t xml:space="preserve"> πιστοποιητικό </w:t>
      </w:r>
      <w:proofErr w:type="spellStart"/>
      <w:r w:rsidRPr="00D75039">
        <w:rPr>
          <w:rFonts w:ascii="Times New Roman" w:hAnsi="Times New Roman"/>
          <w:b w:val="0"/>
          <w:i w:val="0"/>
          <w:sz w:val="22"/>
          <w:szCs w:val="22"/>
        </w:rPr>
        <w:t>καταλληλότητας</w:t>
      </w:r>
      <w:proofErr w:type="spellEnd"/>
      <w:r w:rsidRPr="00D75039">
        <w:rPr>
          <w:rFonts w:ascii="Times New Roman" w:hAnsi="Times New Roman"/>
          <w:b w:val="0"/>
          <w:i w:val="0"/>
          <w:sz w:val="22"/>
          <w:szCs w:val="22"/>
        </w:rPr>
        <w:t>/ελέγχου πρέπει να έχει εκδοθεί από αναγνωρισμένο Φορέα Πιστοποίησης της Ε.Ε. (ενδεικτικά DVGW-</w:t>
      </w:r>
      <w:proofErr w:type="spellStart"/>
      <w:r w:rsidRPr="00D75039">
        <w:rPr>
          <w:rFonts w:ascii="Times New Roman" w:hAnsi="Times New Roman"/>
          <w:b w:val="0"/>
          <w:i w:val="0"/>
          <w:sz w:val="22"/>
          <w:szCs w:val="22"/>
        </w:rPr>
        <w:t>TZWΓερμανίας</w:t>
      </w:r>
      <w:proofErr w:type="spellEnd"/>
      <w:r w:rsidRPr="00D75039">
        <w:rPr>
          <w:rFonts w:ascii="Times New Roman" w:hAnsi="Times New Roman"/>
          <w:b w:val="0"/>
          <w:i w:val="0"/>
          <w:sz w:val="22"/>
          <w:szCs w:val="22"/>
        </w:rPr>
        <w:t xml:space="preserve">, </w:t>
      </w:r>
      <w:proofErr w:type="spellStart"/>
      <w:r w:rsidRPr="00D75039">
        <w:rPr>
          <w:rFonts w:ascii="Times New Roman" w:hAnsi="Times New Roman"/>
          <w:b w:val="0"/>
          <w:i w:val="0"/>
          <w:sz w:val="22"/>
          <w:szCs w:val="22"/>
        </w:rPr>
        <w:t>KIWAΟλλανδίας</w:t>
      </w:r>
      <w:proofErr w:type="spellEnd"/>
      <w:r w:rsidRPr="00D75039">
        <w:rPr>
          <w:rFonts w:ascii="Times New Roman" w:hAnsi="Times New Roman"/>
          <w:b w:val="0"/>
          <w:i w:val="0"/>
          <w:sz w:val="22"/>
          <w:szCs w:val="22"/>
        </w:rPr>
        <w:t>, WRC-</w:t>
      </w:r>
      <w:proofErr w:type="spellStart"/>
      <w:r w:rsidRPr="00D75039">
        <w:rPr>
          <w:rFonts w:ascii="Times New Roman" w:hAnsi="Times New Roman"/>
          <w:b w:val="0"/>
          <w:i w:val="0"/>
          <w:sz w:val="22"/>
          <w:szCs w:val="22"/>
        </w:rPr>
        <w:t>NSFΜεγάλης</w:t>
      </w:r>
      <w:proofErr w:type="spellEnd"/>
      <w:r w:rsidRPr="00D75039">
        <w:rPr>
          <w:rFonts w:ascii="Times New Roman" w:hAnsi="Times New Roman"/>
          <w:b w:val="0"/>
          <w:i w:val="0"/>
          <w:sz w:val="22"/>
          <w:szCs w:val="22"/>
        </w:rPr>
        <w:t xml:space="preserve"> Βρετανίας, Ινστιτούτο </w:t>
      </w:r>
      <w:proofErr w:type="spellStart"/>
      <w:r w:rsidRPr="00D75039">
        <w:rPr>
          <w:rFonts w:ascii="Times New Roman" w:hAnsi="Times New Roman"/>
          <w:b w:val="0"/>
          <w:i w:val="0"/>
          <w:sz w:val="22"/>
          <w:szCs w:val="22"/>
        </w:rPr>
        <w:t>PasteurΓαλλίας</w:t>
      </w:r>
      <w:proofErr w:type="spellEnd"/>
      <w:r w:rsidRPr="00D75039">
        <w:rPr>
          <w:rFonts w:ascii="Times New Roman" w:hAnsi="Times New Roman"/>
          <w:b w:val="0"/>
          <w:i w:val="0"/>
          <w:sz w:val="22"/>
          <w:szCs w:val="22"/>
        </w:rPr>
        <w:t xml:space="preserve"> κ.α.)</w:t>
      </w:r>
      <w:r>
        <w:rPr>
          <w:rFonts w:ascii="Times New Roman" w:hAnsi="Times New Roman"/>
          <w:b w:val="0"/>
          <w:i w:val="0"/>
          <w:sz w:val="22"/>
          <w:szCs w:val="22"/>
        </w:rPr>
        <w:t>.</w:t>
      </w:r>
    </w:p>
    <w:p w14:paraId="5F64EB3C" w14:textId="77777777" w:rsidR="009D64AF" w:rsidRPr="00D75039" w:rsidRDefault="009D64AF" w:rsidP="009D64AF">
      <w:pPr>
        <w:pStyle w:val="StyleLeft"/>
        <w:numPr>
          <w:ilvl w:val="0"/>
          <w:numId w:val="27"/>
        </w:numPr>
        <w:ind w:left="426" w:rightChars="0" w:right="0"/>
        <w:rPr>
          <w:rFonts w:ascii="Times New Roman" w:hAnsi="Times New Roman"/>
          <w:b w:val="0"/>
          <w:i w:val="0"/>
          <w:sz w:val="22"/>
          <w:szCs w:val="22"/>
        </w:rPr>
      </w:pPr>
      <w:r w:rsidRPr="00D75039">
        <w:rPr>
          <w:rFonts w:ascii="Times New Roman" w:hAnsi="Times New Roman"/>
          <w:b w:val="0"/>
          <w:i w:val="0"/>
          <w:sz w:val="22"/>
          <w:szCs w:val="22"/>
        </w:rPr>
        <w:t xml:space="preserve">Τεχνικά φυλλάδια των προσφερόμενων τεμαχίων </w:t>
      </w:r>
      <w:proofErr w:type="spellStart"/>
      <w:r w:rsidRPr="00D75039">
        <w:rPr>
          <w:rFonts w:ascii="Times New Roman" w:hAnsi="Times New Roman"/>
          <w:b w:val="0"/>
          <w:i w:val="0"/>
          <w:sz w:val="22"/>
          <w:szCs w:val="22"/>
        </w:rPr>
        <w:t>εξάρμωσης</w:t>
      </w:r>
      <w:proofErr w:type="spellEnd"/>
      <w:r w:rsidRPr="00D75039">
        <w:rPr>
          <w:rFonts w:ascii="Times New Roman" w:hAnsi="Times New Roman"/>
          <w:b w:val="0"/>
          <w:i w:val="0"/>
          <w:sz w:val="22"/>
          <w:szCs w:val="22"/>
        </w:rPr>
        <w:t xml:space="preserve"> όπου αναλυτικά θα περιγράφονται τα υλικά κατασκευής των μερών τους, διαστάσεις,</w:t>
      </w:r>
      <w:r>
        <w:rPr>
          <w:rFonts w:ascii="Times New Roman" w:hAnsi="Times New Roman"/>
          <w:b w:val="0"/>
          <w:i w:val="0"/>
          <w:sz w:val="22"/>
          <w:szCs w:val="22"/>
        </w:rPr>
        <w:t xml:space="preserve"> κτλ</w:t>
      </w:r>
      <w:r w:rsidRPr="00D75039">
        <w:rPr>
          <w:rFonts w:ascii="Times New Roman" w:hAnsi="Times New Roman"/>
          <w:b w:val="0"/>
          <w:i w:val="0"/>
          <w:sz w:val="22"/>
          <w:szCs w:val="22"/>
        </w:rPr>
        <w:t>. στην Ελληνική ή Αγγλική γλώσσα όπου θα τεκμηριώνεται η συμμόρφωση με τις απαιτήσεις των Τεχνικών Προδιαγραφών</w:t>
      </w:r>
      <w:r>
        <w:rPr>
          <w:rFonts w:ascii="Times New Roman" w:hAnsi="Times New Roman"/>
          <w:b w:val="0"/>
          <w:i w:val="0"/>
          <w:sz w:val="22"/>
          <w:szCs w:val="22"/>
        </w:rPr>
        <w:t>.</w:t>
      </w:r>
    </w:p>
    <w:p w14:paraId="3DA149F8" w14:textId="77777777" w:rsidR="009D64AF" w:rsidRDefault="009D64AF" w:rsidP="009D64AF">
      <w:pPr>
        <w:rPr>
          <w:rFonts w:ascii="Times New Roman" w:hAnsi="Times New Roman"/>
          <w:sz w:val="22"/>
          <w:szCs w:val="22"/>
        </w:rPr>
      </w:pPr>
    </w:p>
    <w:p w14:paraId="6F9F7B85" w14:textId="77777777" w:rsidR="009D64AF" w:rsidRDefault="009D64AF" w:rsidP="009D64AF">
      <w:pPr>
        <w:rPr>
          <w:rFonts w:ascii="Times New Roman" w:hAnsi="Times New Roman"/>
          <w:sz w:val="22"/>
          <w:szCs w:val="22"/>
        </w:rPr>
      </w:pPr>
    </w:p>
    <w:p w14:paraId="545281A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2. Επιμέτρηση - Πληρωμή</w:t>
      </w:r>
    </w:p>
    <w:p w14:paraId="7C44792B" w14:textId="77777777" w:rsidR="009D64AF" w:rsidRPr="00CB2B94" w:rsidRDefault="009D64AF" w:rsidP="009D64AF">
      <w:pPr>
        <w:rPr>
          <w:rFonts w:ascii="Times New Roman" w:hAnsi="Times New Roman"/>
          <w:sz w:val="22"/>
          <w:szCs w:val="22"/>
        </w:rPr>
      </w:pPr>
    </w:p>
    <w:p w14:paraId="69E96BD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2.1. Επιμέτρηση</w:t>
      </w:r>
    </w:p>
    <w:p w14:paraId="3ADB15C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Η επιμέτρηση των τεμαχίων </w:t>
      </w:r>
      <w:proofErr w:type="spellStart"/>
      <w:r w:rsidRPr="00CB2B94">
        <w:rPr>
          <w:rFonts w:ascii="Times New Roman" w:hAnsi="Times New Roman"/>
          <w:sz w:val="22"/>
          <w:szCs w:val="22"/>
        </w:rPr>
        <w:t>εξάρμ</w:t>
      </w:r>
      <w:r>
        <w:rPr>
          <w:rFonts w:ascii="Times New Roman" w:hAnsi="Times New Roman"/>
          <w:sz w:val="22"/>
          <w:szCs w:val="22"/>
        </w:rPr>
        <w:t>ω</w:t>
      </w:r>
      <w:r w:rsidRPr="00CB2B94">
        <w:rPr>
          <w:rFonts w:ascii="Times New Roman" w:hAnsi="Times New Roman"/>
          <w:sz w:val="22"/>
          <w:szCs w:val="22"/>
        </w:rPr>
        <w:t>σης</w:t>
      </w:r>
      <w:proofErr w:type="spellEnd"/>
      <w:r w:rsidRPr="00CB2B94">
        <w:rPr>
          <w:rFonts w:ascii="Times New Roman" w:hAnsi="Times New Roman"/>
          <w:sz w:val="22"/>
          <w:szCs w:val="22"/>
        </w:rPr>
        <w:t xml:space="preserve"> θα γίνει για τον πραγματικό αριθμό τεμαχίων που τοποθετήθηκαν ικανοποιητικά και σύμφωνα με τις απαιτήσεις της Τεχνικής αυτής προδιαγραφής και έγιναν δεκτά από την Υπηρεσία για κάθε διάμετρο.</w:t>
      </w:r>
    </w:p>
    <w:p w14:paraId="01E085F6" w14:textId="77777777" w:rsidR="009D64AF" w:rsidRPr="00CB2B94" w:rsidRDefault="009D64AF" w:rsidP="009D64AF">
      <w:pPr>
        <w:rPr>
          <w:rFonts w:ascii="Times New Roman" w:hAnsi="Times New Roman"/>
          <w:sz w:val="22"/>
          <w:szCs w:val="22"/>
        </w:rPr>
      </w:pPr>
    </w:p>
    <w:p w14:paraId="1D7FE717"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2.2. Πληρωμή</w:t>
      </w:r>
    </w:p>
    <w:p w14:paraId="4ED12417" w14:textId="77777777" w:rsidR="009D64AF" w:rsidRDefault="009D64AF" w:rsidP="009D64AF">
      <w:pPr>
        <w:rPr>
          <w:rFonts w:ascii="Times New Roman" w:hAnsi="Times New Roman"/>
          <w:sz w:val="22"/>
          <w:szCs w:val="22"/>
        </w:rPr>
      </w:pPr>
      <w:r w:rsidRPr="00CB2B94">
        <w:rPr>
          <w:rFonts w:ascii="Times New Roman" w:hAnsi="Times New Roman"/>
          <w:sz w:val="22"/>
          <w:szCs w:val="22"/>
        </w:rPr>
        <w:t xml:space="preserve">Η πληρωμή των τεμαχίων </w:t>
      </w:r>
      <w:proofErr w:type="spellStart"/>
      <w:r w:rsidRPr="00CB2B94">
        <w:rPr>
          <w:rFonts w:ascii="Times New Roman" w:hAnsi="Times New Roman"/>
          <w:sz w:val="22"/>
          <w:szCs w:val="22"/>
        </w:rPr>
        <w:t>εξάρμ</w:t>
      </w:r>
      <w:r>
        <w:rPr>
          <w:rFonts w:ascii="Times New Roman" w:hAnsi="Times New Roman"/>
          <w:sz w:val="22"/>
          <w:szCs w:val="22"/>
        </w:rPr>
        <w:t>ω</w:t>
      </w:r>
      <w:r w:rsidRPr="00CB2B94">
        <w:rPr>
          <w:rFonts w:ascii="Times New Roman" w:hAnsi="Times New Roman"/>
          <w:sz w:val="22"/>
          <w:szCs w:val="22"/>
        </w:rPr>
        <w:t>σης</w:t>
      </w:r>
      <w:proofErr w:type="spellEnd"/>
      <w:r w:rsidRPr="00CB2B94">
        <w:rPr>
          <w:rFonts w:ascii="Times New Roman" w:hAnsi="Times New Roman"/>
          <w:sz w:val="22"/>
          <w:szCs w:val="22"/>
        </w:rPr>
        <w:t xml:space="preserve"> θα γίνει βάσει του παραπάνω αριθμού τεμαχίων κάθε διαμέτρου με τις αντίστοιχες συμβατικές τιμές μονάδας για </w:t>
      </w:r>
      <w:r>
        <w:rPr>
          <w:rFonts w:ascii="Times New Roman" w:hAnsi="Times New Roman"/>
          <w:sz w:val="22"/>
          <w:szCs w:val="22"/>
        </w:rPr>
        <w:t xml:space="preserve">«χαλύβδινα ειδικά τεμάχια </w:t>
      </w:r>
      <w:proofErr w:type="spellStart"/>
      <w:r>
        <w:rPr>
          <w:rFonts w:ascii="Times New Roman" w:hAnsi="Times New Roman"/>
          <w:sz w:val="22"/>
          <w:szCs w:val="22"/>
        </w:rPr>
        <w:t>εξάρμω</w:t>
      </w:r>
      <w:r w:rsidRPr="00CB2B94">
        <w:rPr>
          <w:rFonts w:ascii="Times New Roman" w:hAnsi="Times New Roman"/>
          <w:sz w:val="22"/>
          <w:szCs w:val="22"/>
        </w:rPr>
        <w:t>σης</w:t>
      </w:r>
      <w:proofErr w:type="spellEnd"/>
      <w:r w:rsidRPr="00CB2B94">
        <w:rPr>
          <w:rFonts w:ascii="Times New Roman" w:hAnsi="Times New Roman"/>
          <w:sz w:val="22"/>
          <w:szCs w:val="22"/>
        </w:rPr>
        <w:t xml:space="preserve">». Η πληρωμή αυτή αποτελεί πλήρη αποζημίωση του αναδόχου για την προμήθεια, μεταφορά επί τόπου, τοποθέτηση και </w:t>
      </w:r>
      <w:r w:rsidRPr="00CB2B94">
        <w:rPr>
          <w:rFonts w:ascii="Times New Roman" w:hAnsi="Times New Roman"/>
          <w:sz w:val="22"/>
          <w:szCs w:val="22"/>
        </w:rPr>
        <w:lastRenderedPageBreak/>
        <w:t xml:space="preserve">σύνδεση του τεμαχίου και για τη δαπάνη προμήθειας και εγκατάστασης οποιουδήποτε </w:t>
      </w:r>
      <w:proofErr w:type="spellStart"/>
      <w:r w:rsidRPr="00CB2B94">
        <w:rPr>
          <w:rFonts w:ascii="Times New Roman" w:hAnsi="Times New Roman"/>
          <w:sz w:val="22"/>
          <w:szCs w:val="22"/>
        </w:rPr>
        <w:t>μικρουλικού</w:t>
      </w:r>
      <w:proofErr w:type="spellEnd"/>
      <w:r w:rsidRPr="00CB2B94">
        <w:rPr>
          <w:rFonts w:ascii="Times New Roman" w:hAnsi="Times New Roman"/>
          <w:sz w:val="22"/>
          <w:szCs w:val="22"/>
        </w:rPr>
        <w:t xml:space="preserve"> που θα απαιτηθεί ώστε όλη η κατασκευή να είναι πλήρης και έτοιμη για λειτουργία. </w:t>
      </w:r>
    </w:p>
    <w:p w14:paraId="486262D1" w14:textId="77777777" w:rsidR="009D64AF" w:rsidRDefault="009D64AF" w:rsidP="009D64AF">
      <w:pPr>
        <w:rPr>
          <w:rFonts w:ascii="Times New Roman" w:hAnsi="Times New Roman"/>
          <w:sz w:val="22"/>
          <w:szCs w:val="22"/>
        </w:rPr>
      </w:pPr>
    </w:p>
    <w:p w14:paraId="0175CB50" w14:textId="77777777" w:rsidR="009D64AF" w:rsidRDefault="009D64AF" w:rsidP="009D64AF">
      <w:pPr>
        <w:rPr>
          <w:rFonts w:ascii="Times New Roman" w:hAnsi="Times New Roman"/>
          <w:sz w:val="22"/>
          <w:szCs w:val="22"/>
        </w:rPr>
      </w:pPr>
    </w:p>
    <w:p w14:paraId="1F05784F" w14:textId="77777777" w:rsidR="009D64AF" w:rsidRPr="002233A4" w:rsidRDefault="009D64AF" w:rsidP="009D64AF">
      <w:pPr>
        <w:pStyle w:val="20"/>
        <w:numPr>
          <w:ilvl w:val="1"/>
          <w:numId w:val="8"/>
        </w:numPr>
        <w:tabs>
          <w:tab w:val="clear" w:pos="4032"/>
        </w:tabs>
      </w:pPr>
      <w:bookmarkStart w:id="84" w:name="_Toc191988782"/>
      <w:r w:rsidRPr="002233A4">
        <w:t>Βαλβίδες εξαερισμού τριπλής ενέργειας</w:t>
      </w:r>
      <w:bookmarkEnd w:id="84"/>
    </w:p>
    <w:p w14:paraId="2FE523AD" w14:textId="77777777" w:rsidR="009D64AF" w:rsidRPr="00CB2B94" w:rsidRDefault="009D64AF" w:rsidP="009D64AF">
      <w:pPr>
        <w:rPr>
          <w:rFonts w:ascii="Times New Roman" w:hAnsi="Times New Roman"/>
          <w:sz w:val="22"/>
          <w:szCs w:val="22"/>
        </w:rPr>
      </w:pPr>
    </w:p>
    <w:p w14:paraId="049672F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1. Αντικείμενο</w:t>
      </w:r>
    </w:p>
    <w:p w14:paraId="1AC41D2C" w14:textId="77777777" w:rsidR="009D64AF" w:rsidRPr="00CB2B94" w:rsidRDefault="009D64AF" w:rsidP="009D64AF">
      <w:pPr>
        <w:rPr>
          <w:rFonts w:ascii="Times New Roman" w:hAnsi="Times New Roman"/>
          <w:sz w:val="22"/>
          <w:szCs w:val="22"/>
        </w:rPr>
      </w:pPr>
    </w:p>
    <w:p w14:paraId="709FD0C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Η παρούσα Τεχνική προδιαγραφή αφορά στην προμήθεια και εγκατάσταση όλων των απαιτούμενων βαλβίδων εξαερισμού τριπλής ενέργειας για την επίτευξη ασφαλούς λειτουργίας του δικτύου, στις προβλεπόμενες από τα εγκεκριμένα σχέδια της μελέτης θέσεις ή όπου υποδείξει η Υπηρεσία για την απομάκρυνση του αέρα που συγκεντρώνεται στα υψηλά σημεία των σωληνώσεων και εισαγωγή αέρα κατά την εκκένωση του δικτύου ή κατά τις μεταβατικές καταστάσεις ροής</w:t>
      </w:r>
      <w:r>
        <w:rPr>
          <w:rFonts w:ascii="Times New Roman" w:hAnsi="Times New Roman"/>
          <w:sz w:val="22"/>
          <w:szCs w:val="22"/>
        </w:rPr>
        <w:t>.</w:t>
      </w:r>
    </w:p>
    <w:p w14:paraId="3E183AF1" w14:textId="77777777" w:rsidR="009D64AF" w:rsidRPr="00CB2B94" w:rsidRDefault="009D64AF" w:rsidP="009D64AF">
      <w:pPr>
        <w:rPr>
          <w:rFonts w:ascii="Times New Roman" w:hAnsi="Times New Roman"/>
          <w:sz w:val="22"/>
          <w:szCs w:val="22"/>
        </w:rPr>
      </w:pPr>
    </w:p>
    <w:p w14:paraId="429A020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2  Βαλβίδες εξαερισμού τριπλής ενέργειας.</w:t>
      </w:r>
    </w:p>
    <w:p w14:paraId="294D5FAD" w14:textId="77777777" w:rsidR="009D64AF" w:rsidRPr="00CB2B94" w:rsidRDefault="009D64AF" w:rsidP="009D64AF">
      <w:pPr>
        <w:rPr>
          <w:rFonts w:ascii="Times New Roman" w:hAnsi="Times New Roman"/>
          <w:sz w:val="22"/>
          <w:szCs w:val="22"/>
        </w:rPr>
      </w:pPr>
    </w:p>
    <w:p w14:paraId="185C371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βαλβίδες εξαερισμού θα είναι  </w:t>
      </w:r>
      <w:smartTag w:uri="urn:schemas-microsoft-com:office:smarttags" w:element="metricconverter">
        <w:smartTagPr>
          <w:attr w:name="ProductID" w:val="2”"/>
        </w:smartTagPr>
        <w:r w:rsidRPr="00CB2B94">
          <w:rPr>
            <w:rFonts w:ascii="Times New Roman" w:hAnsi="Times New Roman"/>
            <w:sz w:val="22"/>
            <w:szCs w:val="22"/>
          </w:rPr>
          <w:t>2”</w:t>
        </w:r>
      </w:smartTag>
      <w:r w:rsidRPr="00CB2B94">
        <w:rPr>
          <w:rFonts w:ascii="Times New Roman" w:hAnsi="Times New Roman"/>
          <w:sz w:val="22"/>
          <w:szCs w:val="22"/>
        </w:rPr>
        <w:t xml:space="preserve">, ονομαστικής πίεσης 16 </w:t>
      </w:r>
      <w:proofErr w:type="spellStart"/>
      <w:r w:rsidRPr="00CB2B94">
        <w:rPr>
          <w:rFonts w:ascii="Times New Roman" w:hAnsi="Times New Roman"/>
          <w:sz w:val="22"/>
          <w:szCs w:val="22"/>
        </w:rPr>
        <w:t>ατμ</w:t>
      </w:r>
      <w:proofErr w:type="spellEnd"/>
      <w:r w:rsidRPr="00CB2B94">
        <w:rPr>
          <w:rFonts w:ascii="Times New Roman" w:hAnsi="Times New Roman"/>
          <w:sz w:val="22"/>
          <w:szCs w:val="22"/>
        </w:rPr>
        <w:t>., Τριπλής Ενεργείας, θα εισάγουν δηλαδή και θα εξάγουν αέρα, τόσο κατά την πλήρωσή του ή την εκκένωσή του (χαμηλή πίεση), μέσω ενσωματωμένης κινητικής βαλβίδας εξαερισμού, όσο και κατά τη λειτουργία του με πλήρως ανεπτυγμένη πίεση, μέσω της ενσωματωμένης Αυτόματης Βαλβίδας εξαερισμού. Η βαλβίδα θα αποδίδει τουλάχιστον 400 m³/</w:t>
      </w:r>
      <w:r w:rsidRPr="00CB2B94">
        <w:rPr>
          <w:rFonts w:ascii="Times New Roman" w:hAnsi="Times New Roman"/>
          <w:sz w:val="22"/>
          <w:szCs w:val="22"/>
          <w:lang w:val="en-US"/>
        </w:rPr>
        <w:t>h</w:t>
      </w:r>
      <w:r w:rsidRPr="00CB2B94">
        <w:rPr>
          <w:rFonts w:ascii="Times New Roman" w:hAnsi="Times New Roman"/>
          <w:sz w:val="22"/>
          <w:szCs w:val="22"/>
        </w:rPr>
        <w:t xml:space="preserve"> αέρα σε πίεση 0.2 </w:t>
      </w:r>
      <w:proofErr w:type="spellStart"/>
      <w:r w:rsidRPr="00CB2B94">
        <w:rPr>
          <w:rFonts w:ascii="Times New Roman" w:hAnsi="Times New Roman"/>
          <w:sz w:val="22"/>
          <w:szCs w:val="22"/>
        </w:rPr>
        <w:t>ατμ</w:t>
      </w:r>
      <w:proofErr w:type="spellEnd"/>
      <w:r w:rsidRPr="00CB2B94">
        <w:rPr>
          <w:rFonts w:ascii="Times New Roman" w:hAnsi="Times New Roman"/>
          <w:sz w:val="22"/>
          <w:szCs w:val="22"/>
        </w:rPr>
        <w:t>, κατά την πλήρωση δικτύου και τουλάχιστον 50 m³/</w:t>
      </w:r>
      <w:r w:rsidRPr="00CB2B94">
        <w:rPr>
          <w:rFonts w:ascii="Times New Roman" w:hAnsi="Times New Roman"/>
          <w:sz w:val="22"/>
          <w:szCs w:val="22"/>
          <w:lang w:val="en-US"/>
        </w:rPr>
        <w:t>h</w:t>
      </w:r>
      <w:r w:rsidRPr="00CB2B94">
        <w:rPr>
          <w:rFonts w:ascii="Times New Roman" w:hAnsi="Times New Roman"/>
          <w:sz w:val="22"/>
          <w:szCs w:val="22"/>
        </w:rPr>
        <w:t xml:space="preserve"> αέρα σε πίεση 6 </w:t>
      </w:r>
      <w:proofErr w:type="spellStart"/>
      <w:r w:rsidRPr="00CB2B94">
        <w:rPr>
          <w:rFonts w:ascii="Times New Roman" w:hAnsi="Times New Roman"/>
          <w:sz w:val="22"/>
          <w:szCs w:val="22"/>
        </w:rPr>
        <w:t>ατμ</w:t>
      </w:r>
      <w:proofErr w:type="spellEnd"/>
      <w:r w:rsidRPr="00CB2B94">
        <w:rPr>
          <w:rFonts w:ascii="Times New Roman" w:hAnsi="Times New Roman"/>
          <w:sz w:val="22"/>
          <w:szCs w:val="22"/>
        </w:rPr>
        <w:t xml:space="preserve">, σε πεπιεσμένο δίκτυο. </w:t>
      </w:r>
    </w:p>
    <w:p w14:paraId="24BAD6A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Οι βαλβίδες εξαερισμού  θα είναι νέας τεχνολογίας και για όλες τις λειτουργίες (Αυτόματη-Κινητική) μέσω ενός κοινού, κατακόρυφου  πλωτήρα, ο οποίος θα λειτουργεί  για την απόφραξη ή την απελευθέρωση του στομίου διόδου του αέρα. </w:t>
      </w:r>
    </w:p>
    <w:p w14:paraId="2ECAC32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Θα είναι μικρού μεγέθους, ώστε να τοποθετούνται εύκολα σε μικρά φρεάτια, και ελαφράς κατασκευής. Θα είναι διαθέσιμη με είσοδο βόλτας 2΄΄ κατά BSP. </w:t>
      </w:r>
    </w:p>
    <w:p w14:paraId="33AE79C1" w14:textId="77777777" w:rsidR="009D64AF" w:rsidRPr="00CB2B94" w:rsidRDefault="009D64AF" w:rsidP="009D64AF">
      <w:pPr>
        <w:rPr>
          <w:rFonts w:ascii="Times New Roman" w:hAnsi="Times New Roman"/>
          <w:sz w:val="22"/>
          <w:szCs w:val="22"/>
        </w:rPr>
      </w:pPr>
    </w:p>
    <w:p w14:paraId="4781A3E0" w14:textId="77777777" w:rsidR="009D64AF" w:rsidRPr="00B84916" w:rsidRDefault="009D64AF" w:rsidP="009D64AF">
      <w:pPr>
        <w:rPr>
          <w:rFonts w:ascii="Times New Roman" w:hAnsi="Times New Roman"/>
          <w:i/>
          <w:sz w:val="22"/>
          <w:szCs w:val="22"/>
          <w:u w:val="single"/>
        </w:rPr>
      </w:pPr>
      <w:r w:rsidRPr="00B84916">
        <w:rPr>
          <w:rFonts w:ascii="Times New Roman" w:hAnsi="Times New Roman"/>
          <w:i/>
          <w:sz w:val="22"/>
          <w:szCs w:val="22"/>
          <w:u w:val="single"/>
        </w:rPr>
        <w:t xml:space="preserve">Πριν την εγκατάσταση οποιασδήποτε βαλβίδας στο δίκτυο, ο ανάδοχος θα προσκομίσει στην Υπηρεσία τα  εξής στοιχεία: </w:t>
      </w:r>
    </w:p>
    <w:p w14:paraId="53789C2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Δείγμα της προτεινόμενης βαλβίδας.</w:t>
      </w:r>
    </w:p>
    <w:p w14:paraId="550B142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Περιγραφή των υλικών των επί μέρους τμημάτων της βαλβίδας εξαερισμού, πιέσεις λειτουργίας και δοκιμής, παροχές αέρα.</w:t>
      </w:r>
    </w:p>
    <w:p w14:paraId="251003E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Πλήρη τεχνικά φυλλάδια του κατασκευαστή, όπου θα αναφέρονται όλα τα τεχνικά χαρακτηριστικά</w:t>
      </w:r>
    </w:p>
    <w:p w14:paraId="7272FE3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Δήλωση για το εργοστάσιο κατασκευής και τον τόπο εγκατάστασης του.</w:t>
      </w:r>
    </w:p>
    <w:p w14:paraId="4090B9B6"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Πιστοποιητικό </w:t>
      </w:r>
      <w:r w:rsidRPr="00CB2B94">
        <w:rPr>
          <w:rFonts w:ascii="Times New Roman" w:hAnsi="Times New Roman"/>
          <w:sz w:val="22"/>
          <w:szCs w:val="22"/>
          <w:lang w:val="en-US"/>
        </w:rPr>
        <w:t>ISO</w:t>
      </w:r>
      <w:r w:rsidRPr="00CB2B94">
        <w:rPr>
          <w:rFonts w:ascii="Times New Roman" w:hAnsi="Times New Roman"/>
          <w:sz w:val="22"/>
          <w:szCs w:val="22"/>
        </w:rPr>
        <w:t xml:space="preserve"> 9001:2000 του κατασκευαστή για το συγκεκριμένο προϊόν.</w:t>
      </w:r>
    </w:p>
    <w:p w14:paraId="0B315AA8"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Τα στοιχεία αυτά θα αξιολογηθούν και ανάλογα θα δοθεί ή όχι η έγκριση για την εγκατάστασή τους.</w:t>
      </w:r>
    </w:p>
    <w:p w14:paraId="7F6F82D8" w14:textId="77777777" w:rsidR="009D64AF" w:rsidRPr="00CB2B94" w:rsidRDefault="009D64AF" w:rsidP="009D64AF">
      <w:pPr>
        <w:rPr>
          <w:rFonts w:ascii="Times New Roman" w:hAnsi="Times New Roman"/>
          <w:sz w:val="22"/>
          <w:szCs w:val="22"/>
        </w:rPr>
      </w:pPr>
    </w:p>
    <w:p w14:paraId="73FB91ED"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Με αυτές τις προϋποθέσεις ο εργοδότης πρέπει να δώσει την συγκατάθεση για την χρησιμοποίηση των προτεινόμενων συσκευών, η οποία όμως συγκατάθεση δεν απαλλάσσει τον ανάδοχο από τις ευθύνες του για την επάρκεια και αποτελεσματικότητα των συσκευών που θα χρησιμοποιηθούν κατά τις σχετικές δοκιμές και την λειτουργία του δικτύου.</w:t>
      </w:r>
    </w:p>
    <w:p w14:paraId="151A1BE0"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Ο εργοδότης εξ άλλου δικαιούται να απορρίπτει με αιτιολογημένη απόφασή του, τις προτάσεις του αναδόχου εάν αυτές είναι </w:t>
      </w:r>
      <w:proofErr w:type="spellStart"/>
      <w:r w:rsidRPr="00CB2B94">
        <w:rPr>
          <w:rFonts w:ascii="Times New Roman" w:hAnsi="Times New Roman"/>
          <w:sz w:val="22"/>
          <w:szCs w:val="22"/>
        </w:rPr>
        <w:t>ελλειπείς</w:t>
      </w:r>
      <w:proofErr w:type="spellEnd"/>
      <w:r w:rsidRPr="00CB2B94">
        <w:rPr>
          <w:rFonts w:ascii="Times New Roman" w:hAnsi="Times New Roman"/>
          <w:sz w:val="22"/>
          <w:szCs w:val="22"/>
        </w:rPr>
        <w:t xml:space="preserve"> ή αόριστες ή εάν οι προτεινόμενες συσκευές δεν ανταποκρίνονται στα απαιτούμενα τεχνικά χαρακτηριστικά και δεν ικανοποιούν  τον επιθυμητό βαθμό ασφαλείας.</w:t>
      </w:r>
    </w:p>
    <w:p w14:paraId="25AC0DB5"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Τελικά ο ανάδοχος είναι υποχρεωμένος μέσα σε χρόνο που δεν μπορεί να υπερβεί τον μήνα από την ημέρα κοινοποίησης της απορριπτικής απόφασης του εργοδότη να υποβάλει τις τελικές του προτάσεις συμπληρώνοντας ή τροποποιώντας προς το καλύτερο τις αρχικές.</w:t>
      </w:r>
    </w:p>
    <w:p w14:paraId="5496AE79" w14:textId="77777777" w:rsidR="009D64AF" w:rsidRPr="00CB2B94" w:rsidRDefault="009D64AF" w:rsidP="009D64AF">
      <w:pPr>
        <w:rPr>
          <w:rFonts w:ascii="Times New Roman" w:hAnsi="Times New Roman"/>
          <w:sz w:val="22"/>
          <w:szCs w:val="22"/>
        </w:rPr>
      </w:pPr>
    </w:p>
    <w:p w14:paraId="33B02A01"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3. Σύνδεση με το δίκτυο</w:t>
      </w:r>
    </w:p>
    <w:p w14:paraId="08483E3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Η σύνδεση των βαλβίδων με το δίκτυο θα γίνει όπως φαίνεται στα σχέδια. Αμέσως πριν από την συσκευή τοποθετείται δικλίδα κατάλληλης διαμέτρου για την απομόνωση του </w:t>
      </w:r>
      <w:proofErr w:type="spellStart"/>
      <w:r w:rsidRPr="00CB2B94">
        <w:rPr>
          <w:rFonts w:ascii="Times New Roman" w:hAnsi="Times New Roman"/>
          <w:sz w:val="22"/>
          <w:szCs w:val="22"/>
        </w:rPr>
        <w:t>αερεξαγωγού</w:t>
      </w:r>
      <w:proofErr w:type="spellEnd"/>
      <w:r w:rsidRPr="00CB2B94">
        <w:rPr>
          <w:rFonts w:ascii="Times New Roman" w:hAnsi="Times New Roman"/>
          <w:sz w:val="22"/>
          <w:szCs w:val="22"/>
        </w:rPr>
        <w:t>.</w:t>
      </w:r>
    </w:p>
    <w:p w14:paraId="56883D6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Η όλη κατασκευή θα τοποθετηθεί μέσα σε ειδικό φρεάτιο. Τα τεμάχια σύνδεσης, η δικλίδα καθώς και το φρεάτιο δεν συμπεριλαμβάνονται στην τιμή </w:t>
      </w:r>
      <w:proofErr w:type="spellStart"/>
      <w:r w:rsidRPr="00CB2B94">
        <w:rPr>
          <w:rFonts w:ascii="Times New Roman" w:hAnsi="Times New Roman"/>
          <w:sz w:val="22"/>
          <w:szCs w:val="22"/>
        </w:rPr>
        <w:t>μονάδος</w:t>
      </w:r>
      <w:proofErr w:type="spellEnd"/>
      <w:r w:rsidRPr="00CB2B94">
        <w:rPr>
          <w:rFonts w:ascii="Times New Roman" w:hAnsi="Times New Roman"/>
          <w:sz w:val="22"/>
          <w:szCs w:val="22"/>
        </w:rPr>
        <w:t xml:space="preserve"> των βαλβίδων εισαγωγής εξαγωγής αέρα τα οποία </w:t>
      </w:r>
      <w:proofErr w:type="spellStart"/>
      <w:r w:rsidRPr="00CB2B94">
        <w:rPr>
          <w:rFonts w:ascii="Times New Roman" w:hAnsi="Times New Roman"/>
          <w:sz w:val="22"/>
          <w:szCs w:val="22"/>
        </w:rPr>
        <w:t>επιμετρώνται</w:t>
      </w:r>
      <w:proofErr w:type="spellEnd"/>
      <w:r w:rsidRPr="00CB2B94">
        <w:rPr>
          <w:rFonts w:ascii="Times New Roman" w:hAnsi="Times New Roman"/>
          <w:sz w:val="22"/>
          <w:szCs w:val="22"/>
        </w:rPr>
        <w:t xml:space="preserve"> και πληρώνονται ξεχωριστά.</w:t>
      </w:r>
    </w:p>
    <w:p w14:paraId="43A8FF7F" w14:textId="77777777" w:rsidR="009D64AF" w:rsidRPr="00CB2B94" w:rsidRDefault="009D64AF" w:rsidP="009D64AF">
      <w:pPr>
        <w:rPr>
          <w:rFonts w:ascii="Times New Roman" w:hAnsi="Times New Roman"/>
          <w:sz w:val="22"/>
          <w:szCs w:val="22"/>
        </w:rPr>
      </w:pPr>
    </w:p>
    <w:p w14:paraId="455E8BD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4. Δοκιμές του συστήματος ασφαλείας (βαλβίδων εισαγωγής - εξαγωγής και </w:t>
      </w:r>
      <w:proofErr w:type="spellStart"/>
      <w:r w:rsidRPr="00CB2B94">
        <w:rPr>
          <w:rFonts w:ascii="Times New Roman" w:hAnsi="Times New Roman"/>
          <w:sz w:val="22"/>
          <w:szCs w:val="22"/>
        </w:rPr>
        <w:t>αντιπληγματικών</w:t>
      </w:r>
      <w:proofErr w:type="spellEnd"/>
      <w:r w:rsidRPr="00CB2B94">
        <w:rPr>
          <w:rFonts w:ascii="Times New Roman" w:hAnsi="Times New Roman"/>
          <w:sz w:val="22"/>
          <w:szCs w:val="22"/>
        </w:rPr>
        <w:t xml:space="preserve"> βαλβίδων)</w:t>
      </w:r>
    </w:p>
    <w:p w14:paraId="5728B098" w14:textId="77777777" w:rsidR="009D64AF" w:rsidRPr="00CB2B94" w:rsidRDefault="009D64AF" w:rsidP="009D64AF">
      <w:pPr>
        <w:rPr>
          <w:rFonts w:ascii="Times New Roman" w:hAnsi="Times New Roman"/>
          <w:sz w:val="22"/>
          <w:szCs w:val="22"/>
        </w:rPr>
      </w:pPr>
    </w:p>
    <w:p w14:paraId="4F0B951A"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Μετά την πλήρη κατασκευή του δικτύου και πριν από την οριστική παραλαβή ο ανάδοχος υποχρεούται να εκτελέσει δοκιμές για την διαπίστωση της αποτελεσματικότητας και επάρκειας των συσκευών που τοποθετήθηκαν. Προς τούτο θα τοποθετηθούν από τον ανάδοχο σε κατάλληλα σημεία του δικτύου της επιλογής της Υπηρεσίας μανόμετρα αυτογραφικά με κατά το δυνατό μικρή μάζα κινουμένων μερών ώστε να διαπιστωθεί κατά τρόπο αναμφισβήτητο η επάρκεια των </w:t>
      </w:r>
      <w:proofErr w:type="spellStart"/>
      <w:r w:rsidRPr="00CB2B94">
        <w:rPr>
          <w:rFonts w:ascii="Times New Roman" w:hAnsi="Times New Roman"/>
          <w:sz w:val="22"/>
          <w:szCs w:val="22"/>
        </w:rPr>
        <w:t>προβλεπομένων</w:t>
      </w:r>
      <w:proofErr w:type="spellEnd"/>
      <w:r w:rsidRPr="00CB2B94">
        <w:rPr>
          <w:rFonts w:ascii="Times New Roman" w:hAnsi="Times New Roman"/>
          <w:sz w:val="22"/>
          <w:szCs w:val="22"/>
        </w:rPr>
        <w:t xml:space="preserve"> συσκευών ασφαλείας ιδίως κατά την πλήρωση και εκκένωση του δικτύου καθώς και κατά το απότομο άνοιγμα και εν συνεχεία άμεση </w:t>
      </w:r>
      <w:proofErr w:type="spellStart"/>
      <w:r w:rsidRPr="00CB2B94">
        <w:rPr>
          <w:rFonts w:ascii="Times New Roman" w:hAnsi="Times New Roman"/>
          <w:sz w:val="22"/>
          <w:szCs w:val="22"/>
        </w:rPr>
        <w:t>επαναδιακοπή</w:t>
      </w:r>
      <w:proofErr w:type="spellEnd"/>
      <w:r w:rsidRPr="00CB2B94">
        <w:rPr>
          <w:rFonts w:ascii="Times New Roman" w:hAnsi="Times New Roman"/>
          <w:sz w:val="22"/>
          <w:szCs w:val="22"/>
        </w:rPr>
        <w:t xml:space="preserve"> της λειτουργίας </w:t>
      </w:r>
      <w:proofErr w:type="spellStart"/>
      <w:r w:rsidRPr="00CB2B94">
        <w:rPr>
          <w:rFonts w:ascii="Times New Roman" w:hAnsi="Times New Roman"/>
          <w:sz w:val="22"/>
          <w:szCs w:val="22"/>
        </w:rPr>
        <w:t>μιάς</w:t>
      </w:r>
      <w:proofErr w:type="spellEnd"/>
      <w:r w:rsidRPr="00CB2B94">
        <w:rPr>
          <w:rFonts w:ascii="Times New Roman" w:hAnsi="Times New Roman"/>
          <w:sz w:val="22"/>
          <w:szCs w:val="22"/>
        </w:rPr>
        <w:t xml:space="preserve"> υδροληψίας η οποία ευρίσκεται σε δυσμενή σχετικώς θέση.</w:t>
      </w:r>
    </w:p>
    <w:p w14:paraId="0A63F724"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Στην περίπτωση που κατά τις δοκιμές αυτές διαπιστωθεί κατά την κρίση της Υπηρεσίας, ότι οι συσκευές ασφαλείας είναι ανεπαρκείς και ότι δημιουργούν δυσχέρειες είτε κινδύνους βλαβών κατά την λειτουργία μπορεί αυτή να ζητήσει από τον Ανάδοχο να συμπληρώσει κατάλληλα το σύστημα ασφαλείας με προσθήκη ή αντικατάσταση ορισμένων συσκευών (βαλβίδες εισαγωγής - εξαγωγής αέρα, </w:t>
      </w:r>
      <w:proofErr w:type="spellStart"/>
      <w:r w:rsidRPr="00CB2B94">
        <w:rPr>
          <w:rFonts w:ascii="Times New Roman" w:hAnsi="Times New Roman"/>
          <w:sz w:val="22"/>
          <w:szCs w:val="22"/>
        </w:rPr>
        <w:t>αντιπληγματικά</w:t>
      </w:r>
      <w:proofErr w:type="spellEnd"/>
      <w:r w:rsidRPr="00CB2B94">
        <w:rPr>
          <w:rFonts w:ascii="Times New Roman" w:hAnsi="Times New Roman"/>
          <w:sz w:val="22"/>
          <w:szCs w:val="22"/>
        </w:rPr>
        <w:t>).</w:t>
      </w:r>
    </w:p>
    <w:p w14:paraId="380CDAB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Οι εργασίες αυτές της συμπλήρωσης του συστήματος ασφαλείας βαρύνουν τον ανάδοχο μόνο στην περίπτωση που διαπιστωθεί ότι η ανεπάρκεια του συστήματος οφείλεται σε πλημμελή τοποθέτηση, ρύθμιση και λειτουργία των συσκευών.</w:t>
      </w:r>
    </w:p>
    <w:p w14:paraId="6030B3D7" w14:textId="77777777" w:rsidR="009D64AF" w:rsidRPr="00CB2B94" w:rsidRDefault="009D64AF" w:rsidP="009D64AF">
      <w:pPr>
        <w:rPr>
          <w:rFonts w:ascii="Times New Roman" w:hAnsi="Times New Roman"/>
          <w:sz w:val="22"/>
          <w:szCs w:val="22"/>
        </w:rPr>
      </w:pPr>
    </w:p>
    <w:p w14:paraId="477032DF"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5. Επιμέτρηση και πληρωμή</w:t>
      </w:r>
    </w:p>
    <w:p w14:paraId="365C60D7" w14:textId="77777777" w:rsidR="009D64AF" w:rsidRPr="00CB2B94" w:rsidRDefault="009D64AF" w:rsidP="009D64AF">
      <w:pPr>
        <w:rPr>
          <w:rFonts w:ascii="Times New Roman" w:hAnsi="Times New Roman"/>
          <w:sz w:val="22"/>
          <w:szCs w:val="22"/>
        </w:rPr>
      </w:pPr>
    </w:p>
    <w:p w14:paraId="10FBEB0E"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5.1. Οι βαλβίδες εισαγωγής - εξαγωγής θα </w:t>
      </w:r>
      <w:proofErr w:type="spellStart"/>
      <w:r w:rsidRPr="00CB2B94">
        <w:rPr>
          <w:rFonts w:ascii="Times New Roman" w:hAnsi="Times New Roman"/>
          <w:sz w:val="22"/>
          <w:szCs w:val="22"/>
        </w:rPr>
        <w:t>επιμετρώνται</w:t>
      </w:r>
      <w:proofErr w:type="spellEnd"/>
      <w:r w:rsidRPr="00CB2B94">
        <w:rPr>
          <w:rFonts w:ascii="Times New Roman" w:hAnsi="Times New Roman"/>
          <w:sz w:val="22"/>
          <w:szCs w:val="22"/>
        </w:rPr>
        <w:t xml:space="preserve"> σε τεμάχια κάθε τύπου συσκευών ικανοποιητικά τοποθετημένων σύμφωνα με τα σχέδια της μελέτης τους όρους της παρούσας και τις οδηγίες της Υπηρεσίας.</w:t>
      </w:r>
    </w:p>
    <w:p w14:paraId="2B752E7C"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5.2. Η πληρωμή των βαλβίδων θα ενεργείται μα βάση τις παρακάτω </w:t>
      </w:r>
      <w:proofErr w:type="spellStart"/>
      <w:r w:rsidRPr="00CB2B94">
        <w:rPr>
          <w:rFonts w:ascii="Times New Roman" w:hAnsi="Times New Roman"/>
          <w:sz w:val="22"/>
          <w:szCs w:val="22"/>
        </w:rPr>
        <w:t>επιμετρούμενες</w:t>
      </w:r>
      <w:proofErr w:type="spellEnd"/>
      <w:r w:rsidRPr="00CB2B94">
        <w:rPr>
          <w:rFonts w:ascii="Times New Roman" w:hAnsi="Times New Roman"/>
          <w:sz w:val="22"/>
          <w:szCs w:val="22"/>
        </w:rPr>
        <w:t xml:space="preserve"> συσκευές και τις αντίστοιχες για κάθε τύπο συμβατικές τιμές </w:t>
      </w:r>
      <w:proofErr w:type="spellStart"/>
      <w:r w:rsidRPr="00CB2B94">
        <w:rPr>
          <w:rFonts w:ascii="Times New Roman" w:hAnsi="Times New Roman"/>
          <w:sz w:val="22"/>
          <w:szCs w:val="22"/>
        </w:rPr>
        <w:t>μονάδος</w:t>
      </w:r>
      <w:proofErr w:type="spellEnd"/>
      <w:r w:rsidRPr="00CB2B94">
        <w:rPr>
          <w:rFonts w:ascii="Times New Roman" w:hAnsi="Times New Roman"/>
          <w:sz w:val="22"/>
          <w:szCs w:val="22"/>
        </w:rPr>
        <w:t xml:space="preserve">, οι οποίες τιμές και πληρωμή αποτελούν πλήρη αποζημίωση για την παροχή όλων των απαιτούμενων μηχανημάτων και μεταφορικών μέσων, εγκαταστάσεων, εφοδίων, υλικών και εργασίες για την προμήθεια, μεταφορά , αποθήκευση και τοποθέτηση των συσκευών, των ειδικών τεμαχίων και της δικλίδας για την τυχόν αποζημίωση χρήσης προνομίου, για τον έλεγχο λειτουργίας αυτών σύμφωνα με τους όρους διακήρυξης της παρούσας, για την έντεχνη εκτέλεση και καλή λειτουργία  των συσκευών. Η ως άνω πληρωμή καλύπτει επίσης την δαπάνη του τεμαχίου </w:t>
      </w:r>
      <w:proofErr w:type="spellStart"/>
      <w:r w:rsidRPr="00CB2B94">
        <w:rPr>
          <w:rFonts w:ascii="Times New Roman" w:hAnsi="Times New Roman"/>
          <w:sz w:val="22"/>
          <w:szCs w:val="22"/>
        </w:rPr>
        <w:t>χαλυβδοσωλήνα</w:t>
      </w:r>
      <w:proofErr w:type="spellEnd"/>
      <w:r w:rsidRPr="00CB2B94">
        <w:rPr>
          <w:rFonts w:ascii="Times New Roman" w:hAnsi="Times New Roman"/>
          <w:sz w:val="22"/>
          <w:szCs w:val="22"/>
        </w:rPr>
        <w:t xml:space="preserve"> με το οποίο η βαλβίδα συνδέεται με την κυρίως σωλήνωση και την δαπάνη του </w:t>
      </w:r>
      <w:proofErr w:type="spellStart"/>
      <w:r w:rsidRPr="00CB2B94">
        <w:rPr>
          <w:rFonts w:ascii="Times New Roman" w:hAnsi="Times New Roman"/>
          <w:sz w:val="22"/>
          <w:szCs w:val="22"/>
        </w:rPr>
        <w:t>χαλυβδοσωλήνα</w:t>
      </w:r>
      <w:proofErr w:type="spellEnd"/>
      <w:r w:rsidRPr="00CB2B94">
        <w:rPr>
          <w:rFonts w:ascii="Times New Roman" w:hAnsi="Times New Roman"/>
          <w:sz w:val="22"/>
          <w:szCs w:val="22"/>
        </w:rPr>
        <w:t xml:space="preserve"> Φ150 για τον εξαερισμό του φρεατίου της βαλβίδας ανεξάρτητα από το μήκος του σωλήνα.</w:t>
      </w:r>
    </w:p>
    <w:p w14:paraId="49851FF1" w14:textId="77777777" w:rsidR="009D64AF" w:rsidRDefault="009D64AF" w:rsidP="009D64AF">
      <w:pPr>
        <w:rPr>
          <w:rFonts w:ascii="Times New Roman" w:hAnsi="Times New Roman"/>
          <w:sz w:val="22"/>
          <w:szCs w:val="22"/>
        </w:rPr>
      </w:pPr>
    </w:p>
    <w:p w14:paraId="132732AD" w14:textId="77777777" w:rsidR="009D64AF" w:rsidRPr="004D47B7" w:rsidRDefault="009D64AF" w:rsidP="009D64AF">
      <w:pPr>
        <w:rPr>
          <w:rFonts w:ascii="Times New Roman" w:hAnsi="Times New Roman"/>
          <w:sz w:val="22"/>
          <w:szCs w:val="22"/>
        </w:rPr>
      </w:pPr>
    </w:p>
    <w:p w14:paraId="61CFCD52" w14:textId="77777777" w:rsidR="009D64AF" w:rsidRPr="002233A4" w:rsidRDefault="009D64AF" w:rsidP="009D64AF">
      <w:pPr>
        <w:pStyle w:val="20"/>
        <w:numPr>
          <w:ilvl w:val="1"/>
          <w:numId w:val="8"/>
        </w:numPr>
        <w:tabs>
          <w:tab w:val="clear" w:pos="4032"/>
        </w:tabs>
      </w:pPr>
      <w:bookmarkStart w:id="85" w:name="_Toc191988783"/>
      <w:r w:rsidRPr="002233A4">
        <w:t xml:space="preserve">Προκατασκευασμένα φρεάτια για την τοποθέτηση δικλίδων και </w:t>
      </w:r>
      <w:proofErr w:type="spellStart"/>
      <w:r w:rsidRPr="002233A4">
        <w:t>υδρομέτρων</w:t>
      </w:r>
      <w:bookmarkEnd w:id="85"/>
      <w:proofErr w:type="spellEnd"/>
    </w:p>
    <w:p w14:paraId="7C049EA6" w14:textId="77777777" w:rsidR="009D64AF" w:rsidRPr="0064335D" w:rsidRDefault="009D64AF" w:rsidP="009D64AF">
      <w:pPr>
        <w:rPr>
          <w:rFonts w:ascii="Times New Roman" w:hAnsi="Times New Roman"/>
          <w:sz w:val="22"/>
          <w:szCs w:val="22"/>
        </w:rPr>
      </w:pPr>
    </w:p>
    <w:p w14:paraId="58473AAB" w14:textId="77777777" w:rsidR="009D64AF" w:rsidRPr="00CB2B94" w:rsidRDefault="009D64AF" w:rsidP="009D64AF">
      <w:pPr>
        <w:rPr>
          <w:rFonts w:ascii="Times New Roman" w:hAnsi="Times New Roman"/>
          <w:sz w:val="22"/>
          <w:szCs w:val="22"/>
        </w:rPr>
      </w:pPr>
      <w:r w:rsidRPr="00CB2B94">
        <w:rPr>
          <w:rFonts w:ascii="Times New Roman" w:hAnsi="Times New Roman"/>
          <w:sz w:val="22"/>
          <w:szCs w:val="22"/>
        </w:rPr>
        <w:t xml:space="preserve">Τα προκατασκευασμένα φρεάτια τα οποία </w:t>
      </w:r>
      <w:r w:rsidRPr="009905B0">
        <w:rPr>
          <w:rFonts w:ascii="Times New Roman" w:hAnsi="Times New Roman"/>
          <w:b/>
          <w:bCs/>
          <w:sz w:val="22"/>
          <w:szCs w:val="22"/>
        </w:rPr>
        <w:t xml:space="preserve">θα χρησιμοποιηθούν για την τοποθέτηση </w:t>
      </w:r>
      <w:proofErr w:type="spellStart"/>
      <w:r w:rsidRPr="009905B0">
        <w:rPr>
          <w:rFonts w:ascii="Times New Roman" w:hAnsi="Times New Roman"/>
          <w:b/>
          <w:bCs/>
          <w:sz w:val="22"/>
          <w:szCs w:val="22"/>
        </w:rPr>
        <w:t>υδρομέτρων</w:t>
      </w:r>
      <w:proofErr w:type="spellEnd"/>
      <w:r w:rsidRPr="009905B0">
        <w:rPr>
          <w:rFonts w:ascii="Times New Roman" w:hAnsi="Times New Roman"/>
          <w:b/>
          <w:bCs/>
          <w:sz w:val="22"/>
          <w:szCs w:val="22"/>
        </w:rPr>
        <w:t xml:space="preserve"> και δικλίδων BV</w:t>
      </w:r>
      <w:r w:rsidRPr="00CB2B94">
        <w:rPr>
          <w:rFonts w:ascii="Times New Roman" w:hAnsi="Times New Roman"/>
          <w:sz w:val="22"/>
          <w:szCs w:val="22"/>
        </w:rPr>
        <w:t xml:space="preserve"> θα έχουν τα εξής χαρακτηριστικά:</w:t>
      </w:r>
    </w:p>
    <w:p w14:paraId="3FA28F68" w14:textId="77777777" w:rsidR="009D64AF" w:rsidRPr="00CB2B94" w:rsidRDefault="009D64AF" w:rsidP="009D64AF">
      <w:pPr>
        <w:rPr>
          <w:rFonts w:ascii="Times New Roman" w:hAnsi="Times New Roman"/>
          <w:sz w:val="22"/>
          <w:szCs w:val="22"/>
        </w:rPr>
      </w:pPr>
    </w:p>
    <w:tbl>
      <w:tblPr>
        <w:tblW w:w="0" w:type="auto"/>
        <w:tblLayout w:type="fixed"/>
        <w:tblLook w:val="0000" w:firstRow="0" w:lastRow="0" w:firstColumn="0" w:lastColumn="0" w:noHBand="0" w:noVBand="0"/>
      </w:tblPr>
      <w:tblGrid>
        <w:gridCol w:w="534"/>
        <w:gridCol w:w="7938"/>
      </w:tblGrid>
      <w:tr w:rsidR="009D64AF" w:rsidRPr="00CB2B94" w14:paraId="0D2A90BC" w14:textId="77777777" w:rsidTr="004915EB">
        <w:tc>
          <w:tcPr>
            <w:tcW w:w="534" w:type="dxa"/>
          </w:tcPr>
          <w:p w14:paraId="5A646817"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1.</w:t>
            </w:r>
          </w:p>
        </w:tc>
        <w:tc>
          <w:tcPr>
            <w:tcW w:w="7938" w:type="dxa"/>
          </w:tcPr>
          <w:p w14:paraId="58FA15FE"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 xml:space="preserve">Σχήμα </w:t>
            </w:r>
            <w:r w:rsidRPr="00B574F7">
              <w:rPr>
                <w:rFonts w:ascii="Times New Roman" w:hAnsi="Times New Roman"/>
                <w:b/>
                <w:bCs/>
                <w:sz w:val="22"/>
                <w:szCs w:val="22"/>
              </w:rPr>
              <w:t xml:space="preserve">τετραγωνικό </w:t>
            </w:r>
            <w:r>
              <w:rPr>
                <w:rFonts w:ascii="Times New Roman" w:hAnsi="Times New Roman"/>
                <w:b/>
                <w:bCs/>
                <w:sz w:val="22"/>
                <w:szCs w:val="22"/>
              </w:rPr>
              <w:t>(σταθερής διατομής καθ’ ύψος) τύπου 40</w:t>
            </w:r>
            <w:r>
              <w:rPr>
                <w:rFonts w:ascii="Times New Roman" w:hAnsi="Times New Roman"/>
                <w:b/>
                <w:bCs/>
                <w:sz w:val="22"/>
                <w:szCs w:val="22"/>
                <w:lang w:val="en-US"/>
              </w:rPr>
              <w:t>x</w:t>
            </w:r>
            <w:r w:rsidRPr="00256CB1">
              <w:rPr>
                <w:rFonts w:ascii="Times New Roman" w:hAnsi="Times New Roman"/>
                <w:b/>
                <w:bCs/>
                <w:sz w:val="22"/>
                <w:szCs w:val="22"/>
              </w:rPr>
              <w:t xml:space="preserve">40, </w:t>
            </w:r>
            <w:r>
              <w:rPr>
                <w:rFonts w:ascii="Times New Roman" w:hAnsi="Times New Roman"/>
                <w:b/>
                <w:bCs/>
                <w:sz w:val="22"/>
                <w:szCs w:val="22"/>
              </w:rPr>
              <w:t>με καθαρό άνοιγμα τουλάχιστον 37</w:t>
            </w:r>
            <w:r>
              <w:rPr>
                <w:rFonts w:ascii="Times New Roman" w:hAnsi="Times New Roman"/>
                <w:b/>
                <w:bCs/>
                <w:sz w:val="22"/>
                <w:szCs w:val="22"/>
                <w:lang w:val="en-US"/>
              </w:rPr>
              <w:t>x</w:t>
            </w:r>
            <w:r w:rsidRPr="00256CB1">
              <w:rPr>
                <w:rFonts w:ascii="Times New Roman" w:hAnsi="Times New Roman"/>
                <w:b/>
                <w:bCs/>
                <w:sz w:val="22"/>
                <w:szCs w:val="22"/>
              </w:rPr>
              <w:t>37</w:t>
            </w:r>
            <w:r>
              <w:rPr>
                <w:rFonts w:ascii="Times New Roman" w:hAnsi="Times New Roman"/>
                <w:b/>
                <w:bCs/>
                <w:sz w:val="22"/>
                <w:szCs w:val="22"/>
                <w:lang w:val="en-US"/>
              </w:rPr>
              <w:t>cm</w:t>
            </w:r>
            <w:r>
              <w:rPr>
                <w:rFonts w:ascii="Times New Roman" w:hAnsi="Times New Roman"/>
                <w:b/>
                <w:bCs/>
                <w:sz w:val="22"/>
                <w:szCs w:val="22"/>
              </w:rPr>
              <w:t xml:space="preserve">, ώστε να μπορούν να τοποθετηθούν και να συντηρούνται 2 υδρομετρητές. </w:t>
            </w:r>
          </w:p>
        </w:tc>
      </w:tr>
      <w:tr w:rsidR="009D64AF" w:rsidRPr="00CB2B94" w14:paraId="50F31A60" w14:textId="77777777" w:rsidTr="004915EB">
        <w:tc>
          <w:tcPr>
            <w:tcW w:w="534" w:type="dxa"/>
          </w:tcPr>
          <w:p w14:paraId="34FF3F82"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2.</w:t>
            </w:r>
          </w:p>
        </w:tc>
        <w:tc>
          <w:tcPr>
            <w:tcW w:w="7938" w:type="dxa"/>
          </w:tcPr>
          <w:p w14:paraId="3F343572"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 xml:space="preserve">Σώμα φρεατίου κατασκευασμένο από </w:t>
            </w:r>
            <w:proofErr w:type="spellStart"/>
            <w:r>
              <w:rPr>
                <w:rFonts w:ascii="Times New Roman" w:hAnsi="Times New Roman"/>
                <w:sz w:val="22"/>
                <w:szCs w:val="22"/>
              </w:rPr>
              <w:t>ινοπλισμένο</w:t>
            </w:r>
            <w:proofErr w:type="spellEnd"/>
            <w:r w:rsidRPr="00CB2B94">
              <w:rPr>
                <w:rFonts w:ascii="Times New Roman" w:hAnsi="Times New Roman"/>
                <w:sz w:val="22"/>
                <w:szCs w:val="22"/>
              </w:rPr>
              <w:t xml:space="preserve"> σκυρόδεμα </w:t>
            </w:r>
            <w:proofErr w:type="spellStart"/>
            <w:r>
              <w:rPr>
                <w:rFonts w:ascii="Times New Roman" w:hAnsi="Times New Roman"/>
                <w:sz w:val="22"/>
                <w:szCs w:val="22"/>
              </w:rPr>
              <w:t>κατ</w:t>
            </w:r>
            <w:proofErr w:type="spellEnd"/>
            <w:r>
              <w:rPr>
                <w:rFonts w:ascii="Times New Roman" w:hAnsi="Times New Roman"/>
                <w:sz w:val="22"/>
                <w:szCs w:val="22"/>
              </w:rPr>
              <w:t xml:space="preserve">. </w:t>
            </w:r>
            <w:r w:rsidRPr="00CB2B94">
              <w:rPr>
                <w:rFonts w:ascii="Times New Roman" w:hAnsi="Times New Roman"/>
                <w:sz w:val="22"/>
                <w:szCs w:val="22"/>
                <w:lang w:val="en-US"/>
              </w:rPr>
              <w:t>C</w:t>
            </w:r>
            <w:r w:rsidRPr="000811C3">
              <w:rPr>
                <w:rFonts w:ascii="Times New Roman" w:hAnsi="Times New Roman"/>
                <w:sz w:val="22"/>
                <w:szCs w:val="22"/>
              </w:rPr>
              <w:t>30</w:t>
            </w:r>
            <w:r w:rsidRPr="00CB2B94">
              <w:rPr>
                <w:rFonts w:ascii="Times New Roman" w:hAnsi="Times New Roman"/>
                <w:sz w:val="22"/>
                <w:szCs w:val="22"/>
              </w:rPr>
              <w:t>/</w:t>
            </w:r>
            <w:r w:rsidRPr="000811C3">
              <w:rPr>
                <w:rFonts w:ascii="Times New Roman" w:hAnsi="Times New Roman"/>
                <w:sz w:val="22"/>
                <w:szCs w:val="22"/>
              </w:rPr>
              <w:t>37</w:t>
            </w:r>
            <w:r>
              <w:rPr>
                <w:rFonts w:ascii="Times New Roman" w:hAnsi="Times New Roman"/>
                <w:sz w:val="22"/>
                <w:szCs w:val="22"/>
              </w:rPr>
              <w:t xml:space="preserve">. </w:t>
            </w:r>
          </w:p>
        </w:tc>
      </w:tr>
      <w:tr w:rsidR="009D64AF" w:rsidRPr="00CB2B94" w14:paraId="772779A9" w14:textId="77777777" w:rsidTr="004915EB">
        <w:tc>
          <w:tcPr>
            <w:tcW w:w="534" w:type="dxa"/>
          </w:tcPr>
          <w:p w14:paraId="1947A50D"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3.</w:t>
            </w:r>
          </w:p>
        </w:tc>
        <w:tc>
          <w:tcPr>
            <w:tcW w:w="7938" w:type="dxa"/>
          </w:tcPr>
          <w:p w14:paraId="6C93A4D5"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Το φρεάτιο θα έχει αναμονές για να δέχεται σωλήνες διαφόρων διαμέτρων.</w:t>
            </w:r>
          </w:p>
        </w:tc>
      </w:tr>
      <w:tr w:rsidR="009D64AF" w:rsidRPr="00CB2B94" w14:paraId="24E4415D" w14:textId="77777777" w:rsidTr="004915EB">
        <w:tc>
          <w:tcPr>
            <w:tcW w:w="534" w:type="dxa"/>
          </w:tcPr>
          <w:p w14:paraId="40733305"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4.</w:t>
            </w:r>
          </w:p>
        </w:tc>
        <w:tc>
          <w:tcPr>
            <w:tcW w:w="7938" w:type="dxa"/>
          </w:tcPr>
          <w:p w14:paraId="1E790C94" w14:textId="77777777" w:rsidR="009D64AF" w:rsidRPr="00CB2B94" w:rsidRDefault="009D64AF" w:rsidP="004915EB">
            <w:pPr>
              <w:rPr>
                <w:rFonts w:ascii="Times New Roman" w:hAnsi="Times New Roman"/>
                <w:sz w:val="22"/>
                <w:szCs w:val="22"/>
              </w:rPr>
            </w:pPr>
            <w:r w:rsidRPr="00CB2B94">
              <w:rPr>
                <w:rFonts w:ascii="Times New Roman" w:hAnsi="Times New Roman"/>
                <w:sz w:val="22"/>
                <w:szCs w:val="22"/>
              </w:rPr>
              <w:t>Το κάλυμμα του φρεατίου θα είναι από ελατό χυτοσίδηρο σφαιροειδούς γραφίτη κατηγορίας Β125</w:t>
            </w:r>
            <w:r>
              <w:rPr>
                <w:rFonts w:ascii="Times New Roman" w:hAnsi="Times New Roman"/>
                <w:sz w:val="22"/>
                <w:szCs w:val="22"/>
              </w:rPr>
              <w:t xml:space="preserve"> εφόσον αυτό τοποθετείται σε πεζοδρόμιο ή κατηγορίας </w:t>
            </w:r>
            <w:r>
              <w:rPr>
                <w:rFonts w:ascii="Times New Roman" w:hAnsi="Times New Roman"/>
                <w:sz w:val="22"/>
                <w:szCs w:val="22"/>
                <w:lang w:val="en-US"/>
              </w:rPr>
              <w:t>C</w:t>
            </w:r>
            <w:r w:rsidRPr="00B574F7">
              <w:rPr>
                <w:rFonts w:ascii="Times New Roman" w:hAnsi="Times New Roman"/>
                <w:sz w:val="22"/>
                <w:szCs w:val="22"/>
              </w:rPr>
              <w:t xml:space="preserve">250 </w:t>
            </w:r>
            <w:r>
              <w:rPr>
                <w:rFonts w:ascii="Times New Roman" w:hAnsi="Times New Roman"/>
                <w:sz w:val="22"/>
                <w:szCs w:val="22"/>
              </w:rPr>
              <w:t xml:space="preserve">εφόσον το φρεάτιο δεν είναι σε πεζοδρόμιο αλλά στη στάθμη της οδού και είναι εύκολα </w:t>
            </w:r>
            <w:proofErr w:type="spellStart"/>
            <w:r>
              <w:rPr>
                <w:rFonts w:ascii="Times New Roman" w:hAnsi="Times New Roman"/>
                <w:sz w:val="22"/>
                <w:szCs w:val="22"/>
              </w:rPr>
              <w:t>προσβάσιμο</w:t>
            </w:r>
            <w:proofErr w:type="spellEnd"/>
            <w:r>
              <w:rPr>
                <w:rFonts w:ascii="Times New Roman" w:hAnsi="Times New Roman"/>
                <w:sz w:val="22"/>
                <w:szCs w:val="22"/>
              </w:rPr>
              <w:t xml:space="preserve"> από οχήματα. </w:t>
            </w:r>
          </w:p>
        </w:tc>
      </w:tr>
    </w:tbl>
    <w:p w14:paraId="63AC5E15" w14:textId="77777777" w:rsidR="009D64AF" w:rsidRDefault="009D64AF" w:rsidP="009D64AF"/>
    <w:p w14:paraId="78F02BE1" w14:textId="77777777" w:rsidR="00BD3DB6" w:rsidRDefault="00BD3DB6" w:rsidP="00815C98"/>
    <w:p w14:paraId="0E33B626" w14:textId="77777777" w:rsidR="009D64AF" w:rsidRDefault="009D64AF" w:rsidP="00815C98"/>
    <w:p w14:paraId="30D06088" w14:textId="77777777" w:rsidR="00FD5970" w:rsidRDefault="00FD5970" w:rsidP="00815C98"/>
    <w:p w14:paraId="45141CBE" w14:textId="77777777" w:rsidR="00670F5E" w:rsidRDefault="00670F5E" w:rsidP="00815C98"/>
    <w:p w14:paraId="2F9F8EF9" w14:textId="77777777" w:rsidR="00670F5E" w:rsidRDefault="00670F5E" w:rsidP="00815C98"/>
    <w:p w14:paraId="173CBA28" w14:textId="77777777" w:rsidR="00756EB6" w:rsidRPr="00CB2B94" w:rsidRDefault="00FD5970" w:rsidP="00CD39B7">
      <w:pPr>
        <w:rPr>
          <w:rFonts w:ascii="Times New Roman" w:hAnsi="Times New Roman"/>
          <w:b/>
          <w:bCs/>
          <w:sz w:val="24"/>
        </w:rPr>
      </w:pPr>
      <w:r>
        <w:tab/>
      </w:r>
    </w:p>
    <w:p w14:paraId="0FBE3FE4" w14:textId="77777777" w:rsidR="00756EB6" w:rsidRPr="00CB2B94" w:rsidRDefault="00756EB6" w:rsidP="00CD39B7">
      <w:pPr>
        <w:rPr>
          <w:rFonts w:ascii="Times New Roman" w:hAnsi="Times New Roman"/>
          <w:b/>
          <w:bCs/>
          <w:sz w:val="24"/>
        </w:rPr>
      </w:pPr>
    </w:p>
    <w:p w14:paraId="10A5B984" w14:textId="77777777" w:rsidR="009319F6" w:rsidRDefault="009319F6" w:rsidP="00171037">
      <w:pPr>
        <w:tabs>
          <w:tab w:val="clear" w:pos="288"/>
          <w:tab w:val="clear" w:pos="720"/>
          <w:tab w:val="clear" w:pos="4032"/>
        </w:tabs>
        <w:spacing w:line="360" w:lineRule="auto"/>
        <w:jc w:val="center"/>
        <w:rPr>
          <w:rFonts w:ascii="Times New Roman" w:hAnsi="Times New Roman"/>
          <w:sz w:val="22"/>
          <w:szCs w:val="24"/>
          <w:lang w:eastAsia="el-GR"/>
        </w:rPr>
      </w:pPr>
    </w:p>
    <w:p w14:paraId="40CAAC75" w14:textId="28F02AAA" w:rsidR="00171037" w:rsidRPr="00436ED5" w:rsidRDefault="00F15E1D" w:rsidP="00171037">
      <w:pPr>
        <w:tabs>
          <w:tab w:val="clear" w:pos="288"/>
          <w:tab w:val="clear" w:pos="720"/>
          <w:tab w:val="clear" w:pos="4032"/>
        </w:tabs>
        <w:spacing w:line="360" w:lineRule="auto"/>
        <w:jc w:val="center"/>
        <w:rPr>
          <w:rFonts w:ascii="Times New Roman" w:hAnsi="Times New Roman"/>
          <w:sz w:val="22"/>
          <w:szCs w:val="24"/>
          <w:lang w:eastAsia="el-GR"/>
        </w:rPr>
      </w:pPr>
      <w:r w:rsidRPr="00436ED5">
        <w:rPr>
          <w:rFonts w:ascii="Times New Roman" w:hAnsi="Times New Roman"/>
          <w:sz w:val="22"/>
          <w:szCs w:val="24"/>
          <w:lang w:eastAsia="el-GR"/>
        </w:rPr>
        <w:t xml:space="preserve">Πάτρα, </w:t>
      </w:r>
      <w:r w:rsidR="00436ED5" w:rsidRPr="00436ED5">
        <w:rPr>
          <w:rFonts w:ascii="Times New Roman" w:hAnsi="Times New Roman"/>
          <w:sz w:val="22"/>
          <w:szCs w:val="24"/>
          <w:lang w:eastAsia="el-GR"/>
        </w:rPr>
        <w:t>Νοέμβριος</w:t>
      </w:r>
      <w:r w:rsidRPr="00436ED5">
        <w:rPr>
          <w:rFonts w:ascii="Times New Roman" w:hAnsi="Times New Roman"/>
          <w:sz w:val="22"/>
          <w:szCs w:val="24"/>
          <w:lang w:eastAsia="el-GR"/>
        </w:rPr>
        <w:t xml:space="preserve"> </w:t>
      </w:r>
      <w:r w:rsidR="00733D87" w:rsidRPr="00436ED5">
        <w:rPr>
          <w:rFonts w:ascii="Times New Roman" w:hAnsi="Times New Roman"/>
          <w:sz w:val="22"/>
          <w:szCs w:val="24"/>
          <w:lang w:eastAsia="el-GR"/>
        </w:rPr>
        <w:t>202</w:t>
      </w:r>
      <w:r w:rsidR="009D64AF" w:rsidRPr="00436ED5">
        <w:rPr>
          <w:rFonts w:ascii="Times New Roman" w:hAnsi="Times New Roman"/>
          <w:sz w:val="22"/>
          <w:szCs w:val="24"/>
          <w:lang w:eastAsia="el-GR"/>
        </w:rPr>
        <w:t>5</w:t>
      </w:r>
    </w:p>
    <w:tbl>
      <w:tblPr>
        <w:tblW w:w="9997" w:type="dxa"/>
        <w:tblLook w:val="04A0" w:firstRow="1" w:lastRow="0" w:firstColumn="1" w:lastColumn="0" w:noHBand="0" w:noVBand="1"/>
      </w:tblPr>
      <w:tblGrid>
        <w:gridCol w:w="3332"/>
        <w:gridCol w:w="3332"/>
        <w:gridCol w:w="3333"/>
      </w:tblGrid>
      <w:tr w:rsidR="00171037" w:rsidRPr="00436ED5" w14:paraId="06E6FFBC" w14:textId="77777777" w:rsidTr="005D62B7">
        <w:tc>
          <w:tcPr>
            <w:tcW w:w="3332" w:type="dxa"/>
            <w:shd w:val="clear" w:color="auto" w:fill="auto"/>
          </w:tcPr>
          <w:p w14:paraId="3A46E47D"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ΣΥΝΤΑΧΘΗΚΕ</w:t>
            </w:r>
          </w:p>
          <w:p w14:paraId="4CB85D09"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p>
          <w:p w14:paraId="57D60300"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p>
          <w:p w14:paraId="483E03F2"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p>
          <w:p w14:paraId="0E2A38CD"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p>
          <w:p w14:paraId="04D1DACE"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p>
        </w:tc>
        <w:tc>
          <w:tcPr>
            <w:tcW w:w="3332" w:type="dxa"/>
            <w:shd w:val="clear" w:color="auto" w:fill="auto"/>
          </w:tcPr>
          <w:p w14:paraId="01C3CB82"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ΕΛΕΓΧΘΗΚΕ</w:t>
            </w:r>
          </w:p>
          <w:p w14:paraId="4F62F652"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 xml:space="preserve">Ο ΠΡΟΙΣΤΑΜΕΝΟΣ </w:t>
            </w:r>
            <w:r w:rsidRPr="00436ED5">
              <w:rPr>
                <w:rFonts w:ascii="Arial" w:hAnsi="Arial" w:cs="Arial"/>
                <w:sz w:val="18"/>
                <w:szCs w:val="18"/>
              </w:rPr>
              <w:br/>
              <w:t>ΤΜΗΜΑΤΟΣ ΜΕΛΕΤΩΝ ΕΡΓΩΝ Δ/ΝΣΗΣ ΥΔΡΕΥΣΗΣ</w:t>
            </w:r>
          </w:p>
        </w:tc>
        <w:tc>
          <w:tcPr>
            <w:tcW w:w="3333" w:type="dxa"/>
            <w:shd w:val="clear" w:color="auto" w:fill="auto"/>
          </w:tcPr>
          <w:p w14:paraId="22907532"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ΘΕΩΡΗΘΗΚΕ</w:t>
            </w:r>
          </w:p>
          <w:p w14:paraId="1AECBBA2"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 xml:space="preserve">Ο ΔΙΕΥΘΥΝΤΗΣ </w:t>
            </w:r>
            <w:r w:rsidRPr="00436ED5">
              <w:rPr>
                <w:rFonts w:ascii="Arial" w:hAnsi="Arial" w:cs="Arial"/>
                <w:sz w:val="18"/>
                <w:szCs w:val="18"/>
              </w:rPr>
              <w:br/>
              <w:t>Δ/ΝΣΗΣ ΥΔΡΕΥΣΗΣ</w:t>
            </w:r>
          </w:p>
        </w:tc>
      </w:tr>
      <w:tr w:rsidR="00171037" w:rsidRPr="00436ED5" w14:paraId="52BE0916" w14:textId="77777777" w:rsidTr="005D62B7">
        <w:tc>
          <w:tcPr>
            <w:tcW w:w="3332" w:type="dxa"/>
            <w:shd w:val="clear" w:color="auto" w:fill="auto"/>
          </w:tcPr>
          <w:p w14:paraId="66ED8684" w14:textId="77777777" w:rsidR="00171037" w:rsidRPr="00436ED5" w:rsidRDefault="00793FD3"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ΑΘΑΝΑΣΙΟΣ ΠΑΠΠΑΣ</w:t>
            </w:r>
          </w:p>
          <w:p w14:paraId="414E7123" w14:textId="77777777" w:rsidR="00171037" w:rsidRPr="00436ED5" w:rsidRDefault="00793FD3"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ΜΗΧΑΝΟΛΟΓΟΣ</w:t>
            </w:r>
            <w:r w:rsidR="00171037" w:rsidRPr="00436ED5">
              <w:rPr>
                <w:rFonts w:ascii="Arial" w:hAnsi="Arial" w:cs="Arial"/>
                <w:sz w:val="18"/>
                <w:szCs w:val="18"/>
              </w:rPr>
              <w:t xml:space="preserve"> ΜΗΧΑΝΙΚΟΣ</w:t>
            </w:r>
            <w:r w:rsidR="00F15E1D" w:rsidRPr="00436ED5">
              <w:rPr>
                <w:rFonts w:ascii="Arial" w:hAnsi="Arial" w:cs="Arial"/>
                <w:sz w:val="18"/>
                <w:szCs w:val="18"/>
              </w:rPr>
              <w:t xml:space="preserve"> ΤΕ</w:t>
            </w:r>
          </w:p>
        </w:tc>
        <w:tc>
          <w:tcPr>
            <w:tcW w:w="3332" w:type="dxa"/>
            <w:shd w:val="clear" w:color="auto" w:fill="auto"/>
          </w:tcPr>
          <w:p w14:paraId="795716DD" w14:textId="0D43E4F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 xml:space="preserve">ΒΑΣΙΛΕΙΟΣ </w:t>
            </w:r>
            <w:r w:rsidR="00436ED5" w:rsidRPr="00436ED5">
              <w:rPr>
                <w:rFonts w:ascii="Arial" w:hAnsi="Arial" w:cs="Arial"/>
                <w:sz w:val="18"/>
                <w:szCs w:val="18"/>
              </w:rPr>
              <w:t>ΣΑΡΑΝΤΟΠΟΥΛΟΣ</w:t>
            </w:r>
          </w:p>
          <w:p w14:paraId="1D15239C"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 xml:space="preserve">ΠΟΛΙΤΙΚΟΣ ΜΗΧΑΝΙΚΟΣ </w:t>
            </w:r>
            <w:r w:rsidRPr="00436ED5">
              <w:rPr>
                <w:rFonts w:ascii="Arial" w:hAnsi="Arial" w:cs="Arial"/>
                <w:sz w:val="18"/>
                <w:szCs w:val="18"/>
                <w:lang w:val="en-US"/>
              </w:rPr>
              <w:t>M</w:t>
            </w:r>
            <w:r w:rsidRPr="00436ED5">
              <w:rPr>
                <w:rFonts w:ascii="Arial" w:hAnsi="Arial" w:cs="Arial"/>
                <w:sz w:val="18"/>
                <w:szCs w:val="18"/>
              </w:rPr>
              <w:t>.</w:t>
            </w:r>
            <w:r w:rsidRPr="00436ED5">
              <w:rPr>
                <w:rFonts w:ascii="Arial" w:hAnsi="Arial" w:cs="Arial"/>
                <w:sz w:val="18"/>
                <w:szCs w:val="18"/>
                <w:lang w:val="en-US"/>
              </w:rPr>
              <w:t>Sc</w:t>
            </w:r>
            <w:r w:rsidRPr="00436ED5">
              <w:rPr>
                <w:rFonts w:ascii="Arial" w:hAnsi="Arial" w:cs="Arial"/>
                <w:sz w:val="18"/>
                <w:szCs w:val="18"/>
              </w:rPr>
              <w:t>.</w:t>
            </w:r>
          </w:p>
        </w:tc>
        <w:tc>
          <w:tcPr>
            <w:tcW w:w="3333" w:type="dxa"/>
            <w:shd w:val="clear" w:color="auto" w:fill="auto"/>
          </w:tcPr>
          <w:p w14:paraId="4F03CCF2"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ΔΗΜΗΤΡΙΟΣ ΣΤΕΡΓΙΟΠΟΥΛΟΣ</w:t>
            </w:r>
          </w:p>
          <w:p w14:paraId="5FDA3F5F"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18"/>
                <w:szCs w:val="18"/>
              </w:rPr>
            </w:pPr>
            <w:r w:rsidRPr="00436ED5">
              <w:rPr>
                <w:rFonts w:ascii="Arial" w:hAnsi="Arial" w:cs="Arial"/>
                <w:sz w:val="18"/>
                <w:szCs w:val="18"/>
              </w:rPr>
              <w:t xml:space="preserve">ΗΛ/ΓΟΣ ΜΗΧΑΝΙΚΟΣ </w:t>
            </w:r>
            <w:r w:rsidRPr="00436ED5">
              <w:rPr>
                <w:rFonts w:ascii="Arial" w:hAnsi="Arial" w:cs="Arial"/>
                <w:sz w:val="18"/>
                <w:szCs w:val="18"/>
                <w:lang w:val="en-US"/>
              </w:rPr>
              <w:t>M</w:t>
            </w:r>
            <w:r w:rsidRPr="00436ED5">
              <w:rPr>
                <w:rFonts w:ascii="Arial" w:hAnsi="Arial" w:cs="Arial"/>
                <w:sz w:val="18"/>
                <w:szCs w:val="18"/>
              </w:rPr>
              <w:t>.</w:t>
            </w:r>
            <w:r w:rsidRPr="00436ED5">
              <w:rPr>
                <w:rFonts w:ascii="Arial" w:hAnsi="Arial" w:cs="Arial"/>
                <w:sz w:val="18"/>
                <w:szCs w:val="18"/>
                <w:lang w:val="en-US"/>
              </w:rPr>
              <w:t>Sc</w:t>
            </w:r>
            <w:r w:rsidRPr="00436ED5">
              <w:rPr>
                <w:rFonts w:ascii="Arial" w:hAnsi="Arial" w:cs="Arial"/>
                <w:sz w:val="18"/>
                <w:szCs w:val="18"/>
              </w:rPr>
              <w:t>.</w:t>
            </w:r>
          </w:p>
        </w:tc>
      </w:tr>
    </w:tbl>
    <w:p w14:paraId="5F6F6835"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textAlignment w:val="baseline"/>
        <w:rPr>
          <w:rFonts w:ascii="Arial" w:hAnsi="Arial" w:cs="Arial"/>
          <w:sz w:val="22"/>
          <w:szCs w:val="22"/>
        </w:rPr>
      </w:pPr>
    </w:p>
    <w:p w14:paraId="4FFDA394" w14:textId="77777777" w:rsidR="00171037" w:rsidRPr="00436ED5" w:rsidRDefault="00171037" w:rsidP="00171037">
      <w:pPr>
        <w:tabs>
          <w:tab w:val="clear" w:pos="288"/>
          <w:tab w:val="clear" w:pos="720"/>
          <w:tab w:val="clear" w:pos="4032"/>
        </w:tabs>
        <w:suppressAutoHyphens/>
        <w:overflowPunct w:val="0"/>
        <w:autoSpaceDE w:val="0"/>
        <w:autoSpaceDN w:val="0"/>
        <w:adjustRightInd w:val="0"/>
        <w:spacing w:before="120"/>
        <w:jc w:val="center"/>
        <w:textAlignment w:val="baseline"/>
        <w:rPr>
          <w:rFonts w:ascii="Arial" w:hAnsi="Arial" w:cs="Arial"/>
          <w:sz w:val="22"/>
          <w:szCs w:val="22"/>
        </w:rPr>
      </w:pPr>
    </w:p>
    <w:tbl>
      <w:tblPr>
        <w:tblW w:w="9800" w:type="dxa"/>
        <w:tblInd w:w="-459" w:type="dxa"/>
        <w:tblLayout w:type="fixed"/>
        <w:tblLook w:val="0000" w:firstRow="0" w:lastRow="0" w:firstColumn="0" w:lastColumn="0" w:noHBand="0" w:noVBand="0"/>
      </w:tblPr>
      <w:tblGrid>
        <w:gridCol w:w="9800"/>
      </w:tblGrid>
      <w:tr w:rsidR="00171037" w:rsidRPr="00436ED5" w14:paraId="54F0C2AA" w14:textId="77777777" w:rsidTr="005D62B7">
        <w:tc>
          <w:tcPr>
            <w:tcW w:w="9800" w:type="dxa"/>
          </w:tcPr>
          <w:p w14:paraId="507934F0" w14:textId="77777777" w:rsidR="00171037" w:rsidRPr="00436ED5" w:rsidRDefault="00171037" w:rsidP="00171037">
            <w:pPr>
              <w:tabs>
                <w:tab w:val="clear" w:pos="288"/>
                <w:tab w:val="clear" w:pos="720"/>
                <w:tab w:val="clear" w:pos="4032"/>
              </w:tabs>
              <w:overflowPunct w:val="0"/>
              <w:autoSpaceDE w:val="0"/>
              <w:autoSpaceDN w:val="0"/>
              <w:adjustRightInd w:val="0"/>
              <w:snapToGrid w:val="0"/>
              <w:spacing w:before="40" w:after="40"/>
              <w:ind w:left="851"/>
              <w:jc w:val="center"/>
              <w:textAlignment w:val="baseline"/>
              <w:rPr>
                <w:rFonts w:ascii="Arial" w:hAnsi="Arial" w:cs="Arial"/>
                <w:sz w:val="18"/>
                <w:szCs w:val="18"/>
              </w:rPr>
            </w:pPr>
            <w:r w:rsidRPr="00436ED5">
              <w:rPr>
                <w:rFonts w:ascii="Arial" w:hAnsi="Arial" w:cs="Arial"/>
                <w:sz w:val="18"/>
                <w:szCs w:val="18"/>
              </w:rPr>
              <w:t>ΕΓΚΡΙΘΗΚΕ</w:t>
            </w:r>
          </w:p>
        </w:tc>
      </w:tr>
      <w:tr w:rsidR="00171037" w:rsidRPr="00171037" w14:paraId="55C12278" w14:textId="77777777" w:rsidTr="005D62B7">
        <w:tc>
          <w:tcPr>
            <w:tcW w:w="9800" w:type="dxa"/>
          </w:tcPr>
          <w:p w14:paraId="3368C7AE" w14:textId="67353C3B" w:rsidR="00171037" w:rsidRPr="00171037" w:rsidRDefault="00E22BCC" w:rsidP="00F56C63">
            <w:pPr>
              <w:tabs>
                <w:tab w:val="clear" w:pos="288"/>
                <w:tab w:val="clear" w:pos="720"/>
                <w:tab w:val="clear" w:pos="4032"/>
              </w:tabs>
              <w:overflowPunct w:val="0"/>
              <w:autoSpaceDE w:val="0"/>
              <w:autoSpaceDN w:val="0"/>
              <w:adjustRightInd w:val="0"/>
              <w:snapToGrid w:val="0"/>
              <w:spacing w:before="40" w:after="40"/>
              <w:ind w:left="851"/>
              <w:jc w:val="center"/>
              <w:textAlignment w:val="baseline"/>
              <w:rPr>
                <w:rFonts w:ascii="Arial" w:hAnsi="Arial" w:cs="Arial"/>
                <w:sz w:val="18"/>
                <w:szCs w:val="18"/>
              </w:rPr>
            </w:pPr>
            <w:r w:rsidRPr="00436ED5">
              <w:rPr>
                <w:rFonts w:ascii="Arial" w:hAnsi="Arial" w:cs="Arial"/>
                <w:sz w:val="18"/>
                <w:szCs w:val="18"/>
              </w:rPr>
              <w:t>Με την αριθμό</w:t>
            </w:r>
            <w:r w:rsidR="0016468D" w:rsidRPr="00436ED5">
              <w:rPr>
                <w:rFonts w:ascii="Arial" w:hAnsi="Arial" w:cs="Arial"/>
                <w:sz w:val="18"/>
                <w:szCs w:val="18"/>
              </w:rPr>
              <w:t xml:space="preserve"> </w:t>
            </w:r>
            <w:r w:rsidR="00436ED5" w:rsidRPr="00436ED5">
              <w:rPr>
                <w:rFonts w:ascii="Arial" w:hAnsi="Arial" w:cs="Arial"/>
                <w:color w:val="548DD4" w:themeColor="text2" w:themeTint="99"/>
                <w:sz w:val="18"/>
                <w:szCs w:val="18"/>
              </w:rPr>
              <w:t>299/07-11-2025</w:t>
            </w:r>
            <w:r w:rsidR="00171037" w:rsidRPr="00436ED5">
              <w:rPr>
                <w:rFonts w:ascii="Arial" w:hAnsi="Arial" w:cs="Arial"/>
                <w:color w:val="548DD4" w:themeColor="text2" w:themeTint="99"/>
                <w:sz w:val="18"/>
                <w:szCs w:val="18"/>
              </w:rPr>
              <w:t xml:space="preserve"> </w:t>
            </w:r>
            <w:r w:rsidR="00171037" w:rsidRPr="00436ED5">
              <w:rPr>
                <w:rFonts w:ascii="Arial" w:hAnsi="Arial" w:cs="Arial"/>
                <w:sz w:val="18"/>
                <w:szCs w:val="18"/>
              </w:rPr>
              <w:t>Απόφαση του Δ</w:t>
            </w:r>
            <w:r w:rsidR="001C3D77" w:rsidRPr="00436ED5">
              <w:rPr>
                <w:rFonts w:ascii="Arial" w:hAnsi="Arial" w:cs="Arial"/>
                <w:sz w:val="18"/>
                <w:szCs w:val="18"/>
              </w:rPr>
              <w:t>.</w:t>
            </w:r>
            <w:r w:rsidR="00171037" w:rsidRPr="00436ED5">
              <w:rPr>
                <w:rFonts w:ascii="Arial" w:hAnsi="Arial" w:cs="Arial"/>
                <w:sz w:val="18"/>
                <w:szCs w:val="18"/>
              </w:rPr>
              <w:t>Σ</w:t>
            </w:r>
            <w:r w:rsidR="001C3D77" w:rsidRPr="00436ED5">
              <w:rPr>
                <w:rFonts w:ascii="Arial" w:hAnsi="Arial" w:cs="Arial"/>
                <w:sz w:val="18"/>
                <w:szCs w:val="18"/>
              </w:rPr>
              <w:t>.</w:t>
            </w:r>
            <w:r w:rsidR="00171037" w:rsidRPr="00436ED5">
              <w:rPr>
                <w:rFonts w:ascii="Arial" w:hAnsi="Arial" w:cs="Arial"/>
                <w:sz w:val="18"/>
                <w:szCs w:val="18"/>
              </w:rPr>
              <w:t xml:space="preserve"> της ΔΕΥΑΠ</w:t>
            </w:r>
          </w:p>
        </w:tc>
      </w:tr>
    </w:tbl>
    <w:p w14:paraId="6D5441A3" w14:textId="77777777" w:rsidR="00E45D9A" w:rsidRDefault="00E45D9A" w:rsidP="00E45D9A">
      <w:pPr>
        <w:suppressAutoHyphens/>
        <w:jc w:val="center"/>
        <w:rPr>
          <w:rFonts w:cs="Arial"/>
          <w:sz w:val="18"/>
          <w:szCs w:val="18"/>
        </w:rPr>
      </w:pPr>
    </w:p>
    <w:p w14:paraId="54670792" w14:textId="77777777" w:rsidR="00E45D9A" w:rsidRDefault="00E45D9A" w:rsidP="00E45D9A">
      <w:pPr>
        <w:suppressAutoHyphens/>
        <w:jc w:val="center"/>
        <w:rPr>
          <w:rFonts w:cs="Arial"/>
          <w:sz w:val="18"/>
          <w:szCs w:val="18"/>
        </w:rPr>
      </w:pPr>
    </w:p>
    <w:p w14:paraId="0F9A4189" w14:textId="77777777" w:rsidR="00E45D9A" w:rsidRDefault="00E45D9A" w:rsidP="00E45D9A">
      <w:pPr>
        <w:suppressAutoHyphens/>
        <w:jc w:val="center"/>
        <w:rPr>
          <w:rFonts w:cs="Arial"/>
          <w:sz w:val="18"/>
          <w:szCs w:val="18"/>
        </w:rPr>
      </w:pPr>
      <w:r>
        <w:rPr>
          <w:rFonts w:cs="Arial"/>
          <w:sz w:val="18"/>
          <w:szCs w:val="18"/>
        </w:rPr>
        <w:t>Ο ΠΡΟΕΔΡΟΣ ΤΟΥ Δ.Σ. ΤΗΣ ΔΕΥΑΠ</w:t>
      </w:r>
    </w:p>
    <w:p w14:paraId="2BD0E1EA" w14:textId="77777777" w:rsidR="00E45D9A" w:rsidRPr="004D47B7" w:rsidRDefault="00E45D9A" w:rsidP="00E45D9A">
      <w:pPr>
        <w:suppressAutoHyphens/>
        <w:jc w:val="center"/>
        <w:rPr>
          <w:rFonts w:cs="Arial"/>
          <w:sz w:val="18"/>
          <w:szCs w:val="18"/>
        </w:rPr>
      </w:pPr>
    </w:p>
    <w:p w14:paraId="077789E1" w14:textId="77777777" w:rsidR="00E45D9A" w:rsidRPr="004D47B7" w:rsidRDefault="00E45D9A" w:rsidP="00E45D9A">
      <w:pPr>
        <w:suppressAutoHyphens/>
        <w:jc w:val="center"/>
        <w:rPr>
          <w:rFonts w:cs="Arial"/>
          <w:sz w:val="18"/>
          <w:szCs w:val="18"/>
        </w:rPr>
      </w:pPr>
    </w:p>
    <w:p w14:paraId="0FF1353D" w14:textId="77777777" w:rsidR="00E45D9A" w:rsidRDefault="00E45D9A" w:rsidP="00E45D9A">
      <w:pPr>
        <w:suppressAutoHyphens/>
        <w:jc w:val="center"/>
        <w:rPr>
          <w:rFonts w:cs="Arial"/>
          <w:sz w:val="18"/>
          <w:szCs w:val="18"/>
        </w:rPr>
      </w:pPr>
    </w:p>
    <w:p w14:paraId="339416FD" w14:textId="77777777" w:rsidR="00E45D9A" w:rsidRDefault="00E45D9A" w:rsidP="00E45D9A">
      <w:pPr>
        <w:suppressAutoHyphens/>
        <w:jc w:val="center"/>
        <w:rPr>
          <w:rFonts w:cs="Arial"/>
          <w:sz w:val="18"/>
          <w:szCs w:val="18"/>
        </w:rPr>
      </w:pPr>
    </w:p>
    <w:p w14:paraId="5342B9BB" w14:textId="2949F057" w:rsidR="00E45D9A" w:rsidRPr="001C3D77" w:rsidRDefault="009D64AF" w:rsidP="00E45D9A">
      <w:pPr>
        <w:suppressAutoHyphens/>
        <w:jc w:val="center"/>
        <w:rPr>
          <w:rFonts w:ascii="Times New Roman" w:hAnsi="Times New Roman"/>
          <w:b/>
          <w:sz w:val="22"/>
          <w:szCs w:val="22"/>
        </w:rPr>
      </w:pPr>
      <w:r>
        <w:rPr>
          <w:rFonts w:cs="Arial"/>
          <w:sz w:val="18"/>
          <w:szCs w:val="18"/>
        </w:rPr>
        <w:t>ΔΙΟΝΥΣΙΟΣ ΚΛΑΔΗΣ</w:t>
      </w:r>
    </w:p>
    <w:sectPr w:rsidR="00E45D9A" w:rsidRPr="001C3D77" w:rsidSect="004D47B7">
      <w:footerReference w:type="default" r:id="rId203"/>
      <w:pgSz w:w="11907" w:h="16840" w:code="9"/>
      <w:pgMar w:top="1440" w:right="992" w:bottom="1440" w:left="1418" w:header="720" w:footer="720" w:gutter="0"/>
      <w:paperSrc w:other="4"/>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C91CF" w14:textId="77777777" w:rsidR="00D40276" w:rsidRDefault="00D40276">
      <w:r>
        <w:separator/>
      </w:r>
    </w:p>
  </w:endnote>
  <w:endnote w:type="continuationSeparator" w:id="0">
    <w:p w14:paraId="4877CEEE" w14:textId="77777777" w:rsidR="00D40276" w:rsidRDefault="00D40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gHelvetica">
    <w:altName w:val="Times New Roman"/>
    <w:charset w:val="00"/>
    <w:family w:val="auto"/>
    <w:pitch w:val="variable"/>
    <w:sig w:usb0="00000003" w:usb1="00000000" w:usb2="00000000" w:usb3="00000000" w:csb0="00000001" w:csb1="00000000"/>
  </w:font>
  <w:font w:name="HellasRock">
    <w:altName w:val="Courier New"/>
    <w:charset w:val="00"/>
    <w:family w:val="roman"/>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Gotham XNarrow Book">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06B89" w14:textId="77777777" w:rsidR="009D64AF" w:rsidRPr="003F048B" w:rsidRDefault="009D64AF" w:rsidP="004E2049">
    <w:pPr>
      <w:pStyle w:val="a5"/>
      <w:pBdr>
        <w:top w:val="single" w:sz="4" w:space="1" w:color="auto"/>
      </w:pBdr>
      <w:tabs>
        <w:tab w:val="clear" w:pos="288"/>
        <w:tab w:val="clear" w:pos="720"/>
        <w:tab w:val="clear" w:pos="4032"/>
        <w:tab w:val="clear" w:pos="4536"/>
        <w:tab w:val="clear" w:pos="9072"/>
      </w:tabs>
      <w:jc w:val="left"/>
      <w:rPr>
        <w:rFonts w:ascii="Arial" w:hAnsi="Arial" w:cs="Arial"/>
      </w:rPr>
    </w:pPr>
    <w:r>
      <w:rPr>
        <w:bCs/>
        <w:sz w:val="16"/>
        <w:szCs w:val="16"/>
      </w:rPr>
      <w:t>Τεχνικές Προδιαγραφές</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rFonts w:cs="Tahoma"/>
        <w:b/>
        <w:bCs/>
        <w:color w:val="0070C0"/>
        <w:sz w:val="16"/>
        <w:szCs w:val="16"/>
      </w:rPr>
      <w:tab/>
      <w:t>-</w:t>
    </w:r>
    <w:r w:rsidRPr="004D4E05">
      <w:rPr>
        <w:bCs/>
        <w:sz w:val="16"/>
        <w:szCs w:val="16"/>
      </w:rPr>
      <w:fldChar w:fldCharType="begin"/>
    </w:r>
    <w:r w:rsidRPr="004D4E05">
      <w:rPr>
        <w:bCs/>
        <w:sz w:val="16"/>
        <w:szCs w:val="16"/>
      </w:rPr>
      <w:instrText xml:space="preserve"> PAGE   \* MERGEFORMAT </w:instrText>
    </w:r>
    <w:r w:rsidRPr="004D4E05">
      <w:rPr>
        <w:bCs/>
        <w:sz w:val="16"/>
        <w:szCs w:val="16"/>
      </w:rPr>
      <w:fldChar w:fldCharType="separate"/>
    </w:r>
    <w:r>
      <w:rPr>
        <w:bCs/>
        <w:noProof/>
        <w:sz w:val="16"/>
        <w:szCs w:val="16"/>
      </w:rPr>
      <w:t>i</w:t>
    </w:r>
    <w:r w:rsidRPr="004D4E05">
      <w:rPr>
        <w:bCs/>
        <w:sz w:val="16"/>
        <w:szCs w:val="16"/>
      </w:rPr>
      <w:fldChar w:fldCharType="end"/>
    </w:r>
    <w:r>
      <w:rPr>
        <w:bCs/>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6DFF7" w14:textId="77777777" w:rsidR="00D40276" w:rsidRPr="003F048B" w:rsidRDefault="00D40276" w:rsidP="004E2049">
    <w:pPr>
      <w:pStyle w:val="a5"/>
      <w:pBdr>
        <w:top w:val="single" w:sz="4" w:space="1" w:color="auto"/>
      </w:pBdr>
      <w:tabs>
        <w:tab w:val="clear" w:pos="288"/>
        <w:tab w:val="clear" w:pos="720"/>
        <w:tab w:val="clear" w:pos="4032"/>
        <w:tab w:val="clear" w:pos="4536"/>
        <w:tab w:val="clear" w:pos="9072"/>
      </w:tabs>
      <w:jc w:val="left"/>
      <w:rPr>
        <w:rFonts w:ascii="Arial" w:hAnsi="Arial" w:cs="Arial"/>
      </w:rPr>
    </w:pPr>
    <w:r>
      <w:rPr>
        <w:bCs/>
        <w:sz w:val="16"/>
        <w:szCs w:val="16"/>
      </w:rPr>
      <w:t>Τεχνικές Προδιαγραφές</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rFonts w:cs="Tahoma"/>
        <w:b/>
        <w:bCs/>
        <w:color w:val="0070C0"/>
        <w:sz w:val="16"/>
        <w:szCs w:val="16"/>
      </w:rPr>
      <w:tab/>
      <w:t>-</w:t>
    </w:r>
    <w:r w:rsidRPr="004D4E05">
      <w:rPr>
        <w:bCs/>
        <w:sz w:val="16"/>
        <w:szCs w:val="16"/>
      </w:rPr>
      <w:fldChar w:fldCharType="begin"/>
    </w:r>
    <w:r w:rsidRPr="004D4E05">
      <w:rPr>
        <w:bCs/>
        <w:sz w:val="16"/>
        <w:szCs w:val="16"/>
      </w:rPr>
      <w:instrText xml:space="preserve"> PAGE   \* MERGEFORMAT </w:instrText>
    </w:r>
    <w:r w:rsidRPr="004D4E05">
      <w:rPr>
        <w:bCs/>
        <w:sz w:val="16"/>
        <w:szCs w:val="16"/>
      </w:rPr>
      <w:fldChar w:fldCharType="separate"/>
    </w:r>
    <w:r>
      <w:rPr>
        <w:bCs/>
        <w:noProof/>
        <w:sz w:val="16"/>
        <w:szCs w:val="16"/>
      </w:rPr>
      <w:t>60</w:t>
    </w:r>
    <w:r w:rsidRPr="004D4E05">
      <w:rPr>
        <w:bCs/>
        <w:sz w:val="16"/>
        <w:szCs w:val="16"/>
      </w:rPr>
      <w:fldChar w:fldCharType="end"/>
    </w:r>
    <w:r>
      <w:rPr>
        <w:bC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EB7F7" w14:textId="77777777" w:rsidR="00D40276" w:rsidRDefault="00D40276">
      <w:r>
        <w:separator/>
      </w:r>
    </w:p>
  </w:footnote>
  <w:footnote w:type="continuationSeparator" w:id="0">
    <w:p w14:paraId="41D7A378" w14:textId="77777777" w:rsidR="00D40276" w:rsidRDefault="00D40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C859D" w14:textId="2951B60D" w:rsidR="009D64AF" w:rsidRPr="004D47B7" w:rsidRDefault="009D64AF" w:rsidP="004D47B7">
    <w:pPr>
      <w:pStyle w:val="a6"/>
      <w:rPr>
        <w:rFonts w:ascii="Times New Roman" w:hAnsi="Times New Roman" w:cs="Arial"/>
        <w:spacing w:val="20"/>
        <w:sz w:val="18"/>
        <w:szCs w:val="18"/>
      </w:rPr>
    </w:pPr>
    <w:r>
      <w:rPr>
        <w:rFonts w:ascii="Calibri" w:hAnsi="Calibri"/>
        <w:noProof/>
        <w:sz w:val="19"/>
      </w:rPr>
      <w:t xml:space="preserve">ΔΕΥΑΠ – ΔΙΕΥΘΥΝΣΗ ΥΔΡΕΥΣΗΣ                                                               </w:t>
    </w:r>
    <w:r w:rsidRPr="00196716">
      <w:rPr>
        <w:rFonts w:ascii="Calibri" w:hAnsi="Calibri"/>
        <w:noProof/>
        <w:sz w:val="19"/>
      </w:rPr>
      <w:t xml:space="preserve"> </w:t>
    </w:r>
    <w:r w:rsidRPr="00196716">
      <w:rPr>
        <w:rFonts w:cs="Arial"/>
        <w:sz w:val="18"/>
        <w:szCs w:val="18"/>
      </w:rPr>
      <w:t>ΕΡΓΟ: «</w:t>
    </w:r>
    <w:r w:rsidRPr="00196716">
      <w:rPr>
        <w:rFonts w:ascii="Calibri" w:hAnsi="Calibri" w:cs="Calibri"/>
        <w:bCs/>
        <w:sz w:val="18"/>
        <w:szCs w:val="18"/>
        <w:lang w:eastAsia="el-GR"/>
      </w:rPr>
      <w:t>Συντή</w:t>
    </w:r>
    <w:r>
      <w:rPr>
        <w:rFonts w:ascii="Calibri" w:hAnsi="Calibri" w:cs="Calibri"/>
        <w:bCs/>
        <w:sz w:val="18"/>
        <w:szCs w:val="18"/>
        <w:lang w:eastAsia="el-GR"/>
      </w:rPr>
      <w:t xml:space="preserve">ρηση Δικτύων Ύδρευσης </w:t>
    </w:r>
    <w:r w:rsidR="00EC531D">
      <w:rPr>
        <w:rFonts w:ascii="Calibri" w:hAnsi="Calibri" w:cs="Calibri"/>
        <w:bCs/>
        <w:sz w:val="18"/>
        <w:szCs w:val="18"/>
        <w:lang w:eastAsia="el-GR"/>
      </w:rPr>
      <w:t>Γ</w:t>
    </w:r>
    <w:r w:rsidRPr="00196716">
      <w:rPr>
        <w:rFonts w:ascii="Calibri" w:hAnsi="Calibri" w:cs="Calibri"/>
        <w:bCs/>
        <w:sz w:val="18"/>
        <w:szCs w:val="18"/>
        <w:lang w:eastAsia="el-GR"/>
      </w:rPr>
      <w:t xml:space="preserve"> Τομέα (</w:t>
    </w:r>
    <w:r>
      <w:rPr>
        <w:rFonts w:ascii="Calibri" w:hAnsi="Calibri" w:cs="Calibri"/>
        <w:bCs/>
        <w:sz w:val="18"/>
        <w:szCs w:val="18"/>
        <w:lang w:eastAsia="el-GR"/>
      </w:rPr>
      <w:t>2025</w:t>
    </w:r>
    <w:r w:rsidRPr="00196716">
      <w:rPr>
        <w:rFonts w:ascii="Calibri" w:hAnsi="Calibri" w:cs="Calibri"/>
        <w:bCs/>
        <w:sz w:val="18"/>
        <w:szCs w:val="18"/>
        <w:lang w:eastAsia="el-GR"/>
      </w:rPr>
      <w:t>)</w:t>
    </w:r>
    <w:r w:rsidRPr="00196716">
      <w:rPr>
        <w:rFonts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621C12"/>
    <w:lvl w:ilvl="0">
      <w:start w:val="1"/>
      <w:numFmt w:val="decimal"/>
      <w:pStyle w:val="3"/>
      <w:lvlText w:val="%1."/>
      <w:lvlJc w:val="left"/>
      <w:pPr>
        <w:tabs>
          <w:tab w:val="num" w:pos="643"/>
        </w:tabs>
        <w:ind w:left="643" w:hanging="360"/>
      </w:pPr>
      <w:rPr>
        <w:rFonts w:cs="Times New Roman"/>
      </w:rPr>
    </w:lvl>
  </w:abstractNum>
  <w:abstractNum w:abstractNumId="1" w15:restartNumberingAfterBreak="0">
    <w:nsid w:val="FFFFFF88"/>
    <w:multiLevelType w:val="multilevel"/>
    <w:tmpl w:val="A04E811C"/>
    <w:lvl w:ilvl="0">
      <w:start w:val="1"/>
      <w:numFmt w:val="decimal"/>
      <w:pStyle w:val="a"/>
      <w:lvlText w:val="%1."/>
      <w:lvlJc w:val="left"/>
      <w:pPr>
        <w:tabs>
          <w:tab w:val="num" w:pos="360"/>
        </w:tabs>
        <w:ind w:left="360" w:hanging="360"/>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FFFFFFFB"/>
    <w:multiLevelType w:val="multilevel"/>
    <w:tmpl w:val="904C46BA"/>
    <w:lvl w:ilvl="0">
      <w:start w:val="1"/>
      <w:numFmt w:val="decimal"/>
      <w:pStyle w:val="StyleStyleHeading1TahomaJustified"/>
      <w:lvlText w:val="Τ.Π.%1. "/>
      <w:lvlJc w:val="center"/>
      <w:pPr>
        <w:tabs>
          <w:tab w:val="num" w:pos="1641"/>
        </w:tabs>
        <w:ind w:left="1641" w:hanging="506"/>
      </w:pPr>
      <w:rPr>
        <w:rFonts w:hint="default"/>
      </w:rPr>
    </w:lvl>
    <w:lvl w:ilvl="1">
      <w:start w:val="1"/>
      <w:numFmt w:val="decimal"/>
      <w:pStyle w:val="StyleHeading2Tahoma"/>
      <w:lvlText w:val="%1.%2."/>
      <w:lvlJc w:val="left"/>
      <w:pPr>
        <w:tabs>
          <w:tab w:val="num" w:pos="907"/>
        </w:tabs>
        <w:ind w:left="907" w:hanging="907"/>
      </w:pPr>
      <w:rPr>
        <w:rFonts w:hint="default"/>
      </w:rPr>
    </w:lvl>
    <w:lvl w:ilvl="2">
      <w:start w:val="1"/>
      <w:numFmt w:val="decimal"/>
      <w:pStyle w:val="StyleHeading3Tahoma"/>
      <w:lvlText w:val="%1.%2.%3."/>
      <w:lvlJc w:val="left"/>
      <w:pPr>
        <w:tabs>
          <w:tab w:val="num" w:pos="907"/>
        </w:tabs>
        <w:ind w:left="907" w:hanging="907"/>
      </w:pPr>
      <w:rPr>
        <w:rFonts w:hint="default"/>
      </w:rPr>
    </w:lvl>
    <w:lvl w:ilvl="3">
      <w:start w:val="1"/>
      <w:numFmt w:val="decimal"/>
      <w:pStyle w:val="StyleHeading4Tahoma"/>
      <w:lvlText w:val="%1.%2.%3.%4."/>
      <w:lvlJc w:val="left"/>
      <w:pPr>
        <w:tabs>
          <w:tab w:val="num" w:pos="1021"/>
        </w:tabs>
        <w:ind w:left="1021" w:hanging="1021"/>
      </w:pPr>
      <w:rPr>
        <w:rFonts w:hint="default"/>
      </w:rPr>
    </w:lvl>
    <w:lvl w:ilvl="4">
      <w:start w:val="1"/>
      <w:numFmt w:val="decimal"/>
      <w:pStyle w:val="5"/>
      <w:lvlText w:val="%1.%2.%3.%4.%5."/>
      <w:lvlJc w:val="left"/>
      <w:pPr>
        <w:tabs>
          <w:tab w:val="num" w:pos="0"/>
        </w:tabs>
        <w:ind w:left="0" w:firstLine="0"/>
      </w:pPr>
      <w:rPr>
        <w:rFonts w:hint="default"/>
      </w:rPr>
    </w:lvl>
    <w:lvl w:ilvl="5">
      <w:start w:val="1"/>
      <w:numFmt w:val="decimal"/>
      <w:pStyle w:val="6"/>
      <w:lvlText w:val="%1.%2.%3.%4.%5.%6"/>
      <w:lvlJc w:val="left"/>
      <w:pPr>
        <w:tabs>
          <w:tab w:val="num" w:pos="0"/>
        </w:tabs>
        <w:ind w:left="0" w:firstLine="0"/>
      </w:pPr>
      <w:rPr>
        <w:rFonts w:hint="default"/>
      </w:rPr>
    </w:lvl>
    <w:lvl w:ilvl="6">
      <w:start w:val="1"/>
      <w:numFmt w:val="decimal"/>
      <w:pStyle w:val="7"/>
      <w:lvlText w:val="%1.%2.%3.%4.%5.%6.%7"/>
      <w:lvlJc w:val="left"/>
      <w:pPr>
        <w:tabs>
          <w:tab w:val="num" w:pos="0"/>
        </w:tabs>
        <w:ind w:left="0" w:firstLine="0"/>
      </w:pPr>
      <w:rPr>
        <w:rFonts w:hint="default"/>
      </w:rPr>
    </w:lvl>
    <w:lvl w:ilvl="7">
      <w:start w:val="1"/>
      <w:numFmt w:val="decimal"/>
      <w:pStyle w:val="8"/>
      <w:lvlText w:val="%1.%2.%3.%4.%5.%6.%7.%8"/>
      <w:lvlJc w:val="left"/>
      <w:pPr>
        <w:tabs>
          <w:tab w:val="num" w:pos="0"/>
        </w:tabs>
        <w:ind w:left="0" w:firstLine="0"/>
      </w:pPr>
      <w:rPr>
        <w:rFonts w:hint="default"/>
      </w:rPr>
    </w:lvl>
    <w:lvl w:ilvl="8">
      <w:start w:val="1"/>
      <w:numFmt w:val="decimal"/>
      <w:pStyle w:val="9"/>
      <w:lvlText w:val="%1.%2.%3.%4.%5.%6.%7.%8.%9"/>
      <w:lvlJc w:val="left"/>
      <w:pPr>
        <w:tabs>
          <w:tab w:val="num" w:pos="0"/>
        </w:tabs>
        <w:ind w:left="0" w:firstLine="0"/>
      </w:pPr>
      <w:rPr>
        <w:rFonts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4001F47"/>
    <w:multiLevelType w:val="hybridMultilevel"/>
    <w:tmpl w:val="CA409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5802A59"/>
    <w:multiLevelType w:val="hybridMultilevel"/>
    <w:tmpl w:val="B77CAF6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15:restartNumberingAfterBreak="0">
    <w:nsid w:val="058864C2"/>
    <w:multiLevelType w:val="hybridMultilevel"/>
    <w:tmpl w:val="509C0140"/>
    <w:lvl w:ilvl="0" w:tplc="66AA0AE8">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7FC0FFA"/>
    <w:multiLevelType w:val="hybridMultilevel"/>
    <w:tmpl w:val="63C053F6"/>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15:restartNumberingAfterBreak="0">
    <w:nsid w:val="090E1C73"/>
    <w:multiLevelType w:val="hybridMultilevel"/>
    <w:tmpl w:val="6854F41E"/>
    <w:lvl w:ilvl="0" w:tplc="CAC2189C">
      <w:start w:val="1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855725"/>
    <w:multiLevelType w:val="hybridMultilevel"/>
    <w:tmpl w:val="446EAC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F0A2AC3"/>
    <w:multiLevelType w:val="multilevel"/>
    <w:tmpl w:val="9C6A1E66"/>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10653751"/>
    <w:multiLevelType w:val="hybridMultilevel"/>
    <w:tmpl w:val="ECF4E880"/>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60E5A80"/>
    <w:multiLevelType w:val="multilevel"/>
    <w:tmpl w:val="FEE67010"/>
    <w:styleLink w:val="111111"/>
    <w:lvl w:ilvl="0">
      <w:start w:val="1"/>
      <w:numFmt w:val="decimal"/>
      <w:pStyle w:val="10"/>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85D686A"/>
    <w:multiLevelType w:val="hybridMultilevel"/>
    <w:tmpl w:val="E9D085D4"/>
    <w:lvl w:ilvl="0" w:tplc="04080001">
      <w:start w:val="1"/>
      <w:numFmt w:val="bullet"/>
      <w:lvlText w:val=""/>
      <w:lvlJc w:val="left"/>
      <w:pPr>
        <w:ind w:left="720" w:hanging="360"/>
      </w:pPr>
      <w:rPr>
        <w:rFonts w:ascii="Symbol" w:hAnsi="Symbol"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8727B15"/>
    <w:multiLevelType w:val="hybridMultilevel"/>
    <w:tmpl w:val="637AB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88B4325"/>
    <w:multiLevelType w:val="hybridMultilevel"/>
    <w:tmpl w:val="5812FC6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1B315ECD"/>
    <w:multiLevelType w:val="hybridMultilevel"/>
    <w:tmpl w:val="63F671C2"/>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D131ED7"/>
    <w:multiLevelType w:val="hybridMultilevel"/>
    <w:tmpl w:val="BD8669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F1103D0"/>
    <w:multiLevelType w:val="multilevel"/>
    <w:tmpl w:val="4F68B64C"/>
    <w:lvl w:ilvl="0">
      <w:start w:val="1"/>
      <w:numFmt w:val="decimal"/>
      <w:lvlText w:val="ΑΡΘΡΟ %1. "/>
      <w:lvlJc w:val="left"/>
      <w:pPr>
        <w:tabs>
          <w:tab w:val="num" w:pos="2150"/>
        </w:tabs>
        <w:ind w:left="1070" w:hanging="360"/>
      </w:pPr>
      <w:rPr>
        <w:rFonts w:ascii="Arial" w:hAnsi="Arial" w:cs="Arial" w:hint="default"/>
        <w:b/>
        <w:i w:val="0"/>
        <w:sz w:val="26"/>
      </w:rPr>
    </w:lvl>
    <w:lvl w:ilvl="1">
      <w:start w:val="1"/>
      <w:numFmt w:val="decimal"/>
      <w:pStyle w:val="2"/>
      <w:lvlText w:val="%1.%2."/>
      <w:lvlJc w:val="left"/>
      <w:pPr>
        <w:tabs>
          <w:tab w:val="num" w:pos="1418"/>
        </w:tabs>
        <w:ind w:left="1418" w:hanging="1418"/>
      </w:pPr>
      <w:rPr>
        <w:rFonts w:ascii="Arial" w:hAnsi="Arial" w:cs="Arial" w:hint="default"/>
        <w:b/>
        <w:i w:val="0"/>
        <w:strike w:val="0"/>
        <w:sz w:val="22"/>
      </w:rPr>
    </w:lvl>
    <w:lvl w:ilvl="2">
      <w:start w:val="1"/>
      <w:numFmt w:val="decimal"/>
      <w:pStyle w:val="30"/>
      <w:lvlText w:val="%1.%2.%3."/>
      <w:lvlJc w:val="left"/>
      <w:pPr>
        <w:tabs>
          <w:tab w:val="num" w:pos="851"/>
        </w:tabs>
        <w:ind w:left="851" w:hanging="851"/>
      </w:pPr>
      <w:rPr>
        <w:rFonts w:ascii="Arial" w:hAnsi="Arial" w:cs="Arial" w:hint="default"/>
        <w:b w:val="0"/>
        <w:i w:val="0"/>
        <w:color w:val="auto"/>
        <w:sz w:val="22"/>
      </w:rPr>
    </w:lvl>
    <w:lvl w:ilvl="3">
      <w:start w:val="1"/>
      <w:numFmt w:val="decimal"/>
      <w:pStyle w:val="4"/>
      <w:lvlText w:val="%1.%2.%3.%4."/>
      <w:lvlJc w:val="left"/>
      <w:pPr>
        <w:tabs>
          <w:tab w:val="num" w:pos="851"/>
        </w:tabs>
        <w:ind w:left="851" w:hanging="851"/>
      </w:pPr>
      <w:rPr>
        <w:rFonts w:ascii="Arial" w:hAnsi="Arial" w:cs="Arial" w:hint="default"/>
        <w:b w:val="0"/>
        <w:i w:val="0"/>
        <w:sz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1FCB5BB2"/>
    <w:multiLevelType w:val="hybridMultilevel"/>
    <w:tmpl w:val="734A7356"/>
    <w:lvl w:ilvl="0" w:tplc="F9E4260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474CD7"/>
    <w:multiLevelType w:val="hybridMultilevel"/>
    <w:tmpl w:val="34E2432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15:restartNumberingAfterBreak="0">
    <w:nsid w:val="2BBC79DE"/>
    <w:multiLevelType w:val="hybridMultilevel"/>
    <w:tmpl w:val="13CA8C5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3910764"/>
    <w:multiLevelType w:val="hybridMultilevel"/>
    <w:tmpl w:val="8098A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B480448"/>
    <w:multiLevelType w:val="hybridMultilevel"/>
    <w:tmpl w:val="28B061F2"/>
    <w:lvl w:ilvl="0" w:tplc="0408000F">
      <w:numFmt w:val="bullet"/>
      <w:lvlText w:val="-"/>
      <w:lvlJc w:val="left"/>
      <w:pPr>
        <w:ind w:left="720" w:hanging="360"/>
      </w:pPr>
      <w:rPr>
        <w:rFonts w:ascii="Tahoma" w:eastAsia="Times New Roman" w:hAnsi="Tahoma" w:cs="Tahoma" w:hint="default"/>
      </w:rPr>
    </w:lvl>
    <w:lvl w:ilvl="1" w:tplc="04080019" w:tentative="1">
      <w:start w:val="1"/>
      <w:numFmt w:val="bullet"/>
      <w:lvlText w:val="o"/>
      <w:lvlJc w:val="left"/>
      <w:pPr>
        <w:ind w:left="1440" w:hanging="360"/>
      </w:pPr>
      <w:rPr>
        <w:rFonts w:ascii="Courier New" w:hAnsi="Courier New" w:cs="Courier New" w:hint="default"/>
      </w:rPr>
    </w:lvl>
    <w:lvl w:ilvl="2" w:tplc="7FE4B3F8"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4" w15:restartNumberingAfterBreak="0">
    <w:nsid w:val="3C4035DD"/>
    <w:multiLevelType w:val="hybridMultilevel"/>
    <w:tmpl w:val="37E84E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D1C19B1"/>
    <w:multiLevelType w:val="multilevel"/>
    <w:tmpl w:val="12BE6DFE"/>
    <w:lvl w:ilvl="0">
      <w:numFmt w:val="decimal"/>
      <w:pStyle w:val="greek-items"/>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E242368"/>
    <w:multiLevelType w:val="hybridMultilevel"/>
    <w:tmpl w:val="E924C2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24F035F"/>
    <w:multiLevelType w:val="hybridMultilevel"/>
    <w:tmpl w:val="ED5EE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5F33505"/>
    <w:multiLevelType w:val="hybridMultilevel"/>
    <w:tmpl w:val="276CBE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7775403"/>
    <w:multiLevelType w:val="multilevel"/>
    <w:tmpl w:val="8A5455BE"/>
    <w:lvl w:ilvl="0">
      <w:start w:val="2"/>
      <w:numFmt w:val="decimal"/>
      <w:lvlText w:val="%1."/>
      <w:lvlJc w:val="left"/>
      <w:pPr>
        <w:ind w:left="450" w:hanging="450"/>
      </w:pPr>
      <w:rPr>
        <w:rFonts w:hint="default"/>
        <w:b/>
      </w:rPr>
    </w:lvl>
    <w:lvl w:ilvl="1">
      <w:start w:val="1"/>
      <w:numFmt w:val="decimal"/>
      <w:pStyle w:val="20"/>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542727AE"/>
    <w:multiLevelType w:val="hybridMultilevel"/>
    <w:tmpl w:val="FA80C9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54E6BA6"/>
    <w:multiLevelType w:val="hybridMultilevel"/>
    <w:tmpl w:val="1C08C8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77C708F"/>
    <w:multiLevelType w:val="hybridMultilevel"/>
    <w:tmpl w:val="C51EC06E"/>
    <w:lvl w:ilvl="0" w:tplc="066CD2C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A1693F"/>
    <w:multiLevelType w:val="hybridMultilevel"/>
    <w:tmpl w:val="424018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D9143B1"/>
    <w:multiLevelType w:val="multilevel"/>
    <w:tmpl w:val="04080023"/>
    <w:styleLink w:val="a0"/>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5" w15:restartNumberingAfterBreak="0">
    <w:nsid w:val="60CB1795"/>
    <w:multiLevelType w:val="hybridMultilevel"/>
    <w:tmpl w:val="C30EAB0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6" w15:restartNumberingAfterBreak="0">
    <w:nsid w:val="610717F9"/>
    <w:multiLevelType w:val="hybridMultilevel"/>
    <w:tmpl w:val="E74A9CEA"/>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7" w15:restartNumberingAfterBreak="0">
    <w:nsid w:val="62C60D84"/>
    <w:multiLevelType w:val="hybridMultilevel"/>
    <w:tmpl w:val="BD8669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55E0702"/>
    <w:multiLevelType w:val="hybridMultilevel"/>
    <w:tmpl w:val="5EBCC2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72A03AB0"/>
    <w:multiLevelType w:val="hybridMultilevel"/>
    <w:tmpl w:val="393AD27C"/>
    <w:lvl w:ilvl="0" w:tplc="1F1CB9A4">
      <w:start w:val="1"/>
      <w:numFmt w:val="bullet"/>
      <w:lvlText w:val=""/>
      <w:lvlJc w:val="left"/>
      <w:pPr>
        <w:ind w:left="721" w:hanging="360"/>
      </w:pPr>
      <w:rPr>
        <w:rFonts w:ascii="Symbol" w:hAnsi="Symbol" w:hint="default"/>
      </w:rPr>
    </w:lvl>
    <w:lvl w:ilvl="1" w:tplc="04080003">
      <w:start w:val="1"/>
      <w:numFmt w:val="bullet"/>
      <w:lvlText w:val="o"/>
      <w:lvlJc w:val="left"/>
      <w:pPr>
        <w:ind w:left="1441" w:hanging="360"/>
      </w:pPr>
      <w:rPr>
        <w:rFonts w:ascii="Courier New" w:hAnsi="Courier New" w:hint="default"/>
      </w:rPr>
    </w:lvl>
    <w:lvl w:ilvl="2" w:tplc="04080005" w:tentative="1">
      <w:start w:val="1"/>
      <w:numFmt w:val="bullet"/>
      <w:lvlText w:val=""/>
      <w:lvlJc w:val="left"/>
      <w:pPr>
        <w:ind w:left="2161" w:hanging="360"/>
      </w:pPr>
      <w:rPr>
        <w:rFonts w:ascii="Wingdings" w:hAnsi="Wingdings" w:hint="default"/>
      </w:rPr>
    </w:lvl>
    <w:lvl w:ilvl="3" w:tplc="04080001" w:tentative="1">
      <w:start w:val="1"/>
      <w:numFmt w:val="bullet"/>
      <w:lvlText w:val=""/>
      <w:lvlJc w:val="left"/>
      <w:pPr>
        <w:ind w:left="2881" w:hanging="360"/>
      </w:pPr>
      <w:rPr>
        <w:rFonts w:ascii="Symbol" w:hAnsi="Symbol" w:hint="default"/>
      </w:rPr>
    </w:lvl>
    <w:lvl w:ilvl="4" w:tplc="04080003" w:tentative="1">
      <w:start w:val="1"/>
      <w:numFmt w:val="bullet"/>
      <w:lvlText w:val="o"/>
      <w:lvlJc w:val="left"/>
      <w:pPr>
        <w:ind w:left="3601" w:hanging="360"/>
      </w:pPr>
      <w:rPr>
        <w:rFonts w:ascii="Courier New" w:hAnsi="Courier New" w:hint="default"/>
      </w:rPr>
    </w:lvl>
    <w:lvl w:ilvl="5" w:tplc="04080005" w:tentative="1">
      <w:start w:val="1"/>
      <w:numFmt w:val="bullet"/>
      <w:lvlText w:val=""/>
      <w:lvlJc w:val="left"/>
      <w:pPr>
        <w:ind w:left="4321" w:hanging="360"/>
      </w:pPr>
      <w:rPr>
        <w:rFonts w:ascii="Wingdings" w:hAnsi="Wingdings" w:hint="default"/>
      </w:rPr>
    </w:lvl>
    <w:lvl w:ilvl="6" w:tplc="04080001" w:tentative="1">
      <w:start w:val="1"/>
      <w:numFmt w:val="bullet"/>
      <w:lvlText w:val=""/>
      <w:lvlJc w:val="left"/>
      <w:pPr>
        <w:ind w:left="5041" w:hanging="360"/>
      </w:pPr>
      <w:rPr>
        <w:rFonts w:ascii="Symbol" w:hAnsi="Symbol" w:hint="default"/>
      </w:rPr>
    </w:lvl>
    <w:lvl w:ilvl="7" w:tplc="04080003" w:tentative="1">
      <w:start w:val="1"/>
      <w:numFmt w:val="bullet"/>
      <w:lvlText w:val="o"/>
      <w:lvlJc w:val="left"/>
      <w:pPr>
        <w:ind w:left="5761" w:hanging="360"/>
      </w:pPr>
      <w:rPr>
        <w:rFonts w:ascii="Courier New" w:hAnsi="Courier New" w:hint="default"/>
      </w:rPr>
    </w:lvl>
    <w:lvl w:ilvl="8" w:tplc="04080005" w:tentative="1">
      <w:start w:val="1"/>
      <w:numFmt w:val="bullet"/>
      <w:lvlText w:val=""/>
      <w:lvlJc w:val="left"/>
      <w:pPr>
        <w:ind w:left="6481" w:hanging="360"/>
      </w:pPr>
      <w:rPr>
        <w:rFonts w:ascii="Wingdings" w:hAnsi="Wingdings" w:hint="default"/>
      </w:rPr>
    </w:lvl>
  </w:abstractNum>
  <w:abstractNum w:abstractNumId="40" w15:restartNumberingAfterBreak="0">
    <w:nsid w:val="739C00BB"/>
    <w:multiLevelType w:val="hybridMultilevel"/>
    <w:tmpl w:val="5D7247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7B0011FB"/>
    <w:multiLevelType w:val="hybridMultilevel"/>
    <w:tmpl w:val="424018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E5D1BF1"/>
    <w:multiLevelType w:val="hybridMultilevel"/>
    <w:tmpl w:val="609E28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63268725">
    <w:abstractNumId w:val="2"/>
  </w:num>
  <w:num w:numId="2" w16cid:durableId="860558061">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346714666">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4" w16cid:durableId="1043941020">
    <w:abstractNumId w:val="39"/>
  </w:num>
  <w:num w:numId="5" w16cid:durableId="1859927066">
    <w:abstractNumId w:val="1"/>
  </w:num>
  <w:num w:numId="6" w16cid:durableId="1653948432">
    <w:abstractNumId w:val="0"/>
  </w:num>
  <w:num w:numId="7" w16cid:durableId="160120821">
    <w:abstractNumId w:val="25"/>
  </w:num>
  <w:num w:numId="8" w16cid:durableId="308676010">
    <w:abstractNumId w:val="12"/>
  </w:num>
  <w:num w:numId="9" w16cid:durableId="712117972">
    <w:abstractNumId w:val="34"/>
  </w:num>
  <w:num w:numId="10" w16cid:durableId="76681726">
    <w:abstractNumId w:val="36"/>
  </w:num>
  <w:num w:numId="11" w16cid:durableId="959845924">
    <w:abstractNumId w:val="10"/>
  </w:num>
  <w:num w:numId="12" w16cid:durableId="320550600">
    <w:abstractNumId w:val="29"/>
  </w:num>
  <w:num w:numId="13" w16cid:durableId="1740442517">
    <w:abstractNumId w:val="19"/>
  </w:num>
  <w:num w:numId="14" w16cid:durableId="1185096389">
    <w:abstractNumId w:val="32"/>
  </w:num>
  <w:num w:numId="15" w16cid:durableId="504786708">
    <w:abstractNumId w:val="18"/>
  </w:num>
  <w:num w:numId="16" w16cid:durableId="70347580">
    <w:abstractNumId w:val="11"/>
  </w:num>
  <w:num w:numId="17" w16cid:durableId="1414399759">
    <w:abstractNumId w:val="6"/>
  </w:num>
  <w:num w:numId="18" w16cid:durableId="1772820046">
    <w:abstractNumId w:val="13"/>
  </w:num>
  <w:num w:numId="19" w16cid:durableId="915742857">
    <w:abstractNumId w:val="26"/>
  </w:num>
  <w:num w:numId="20" w16cid:durableId="29229467">
    <w:abstractNumId w:val="9"/>
  </w:num>
  <w:num w:numId="21" w16cid:durableId="2146658338">
    <w:abstractNumId w:val="41"/>
  </w:num>
  <w:num w:numId="22" w16cid:durableId="1482162509">
    <w:abstractNumId w:val="33"/>
  </w:num>
  <w:num w:numId="23" w16cid:durableId="1360621058">
    <w:abstractNumId w:val="16"/>
  </w:num>
  <w:num w:numId="24" w16cid:durableId="904798189">
    <w:abstractNumId w:val="28"/>
  </w:num>
  <w:num w:numId="25" w16cid:durableId="72090567">
    <w:abstractNumId w:val="17"/>
  </w:num>
  <w:num w:numId="26" w16cid:durableId="2132702569">
    <w:abstractNumId w:val="37"/>
  </w:num>
  <w:num w:numId="27" w16cid:durableId="398750608">
    <w:abstractNumId w:val="24"/>
  </w:num>
  <w:num w:numId="28" w16cid:durableId="1768113665">
    <w:abstractNumId w:val="21"/>
  </w:num>
  <w:num w:numId="29" w16cid:durableId="600573380">
    <w:abstractNumId w:val="42"/>
  </w:num>
  <w:num w:numId="30" w16cid:durableId="1077555684">
    <w:abstractNumId w:val="30"/>
  </w:num>
  <w:num w:numId="31" w16cid:durableId="1001592142">
    <w:abstractNumId w:val="15"/>
  </w:num>
  <w:num w:numId="32" w16cid:durableId="1909850320">
    <w:abstractNumId w:val="40"/>
  </w:num>
  <w:num w:numId="33" w16cid:durableId="895777585">
    <w:abstractNumId w:val="22"/>
  </w:num>
  <w:num w:numId="34" w16cid:durableId="539049667">
    <w:abstractNumId w:val="8"/>
  </w:num>
  <w:num w:numId="35" w16cid:durableId="921062214">
    <w:abstractNumId w:val="20"/>
  </w:num>
  <w:num w:numId="36" w16cid:durableId="1994865347">
    <w:abstractNumId w:val="5"/>
  </w:num>
  <w:num w:numId="37" w16cid:durableId="323700619">
    <w:abstractNumId w:val="14"/>
  </w:num>
  <w:num w:numId="38" w16cid:durableId="1038892342">
    <w:abstractNumId w:val="35"/>
  </w:num>
  <w:num w:numId="39" w16cid:durableId="742487847">
    <w:abstractNumId w:val="23"/>
  </w:num>
  <w:num w:numId="40" w16cid:durableId="2128085733">
    <w:abstractNumId w:val="31"/>
  </w:num>
  <w:num w:numId="41" w16cid:durableId="110738706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20468231">
    <w:abstractNumId w:val="4"/>
  </w:num>
  <w:num w:numId="43" w16cid:durableId="96565727">
    <w:abstractNumId w:val="7"/>
  </w:num>
  <w:num w:numId="44" w16cid:durableId="320276689">
    <w:abstractNumId w:val="27"/>
  </w:num>
  <w:num w:numId="45" w16cid:durableId="262883405">
    <w:abstractNumId w:val="12"/>
    <w:lvlOverride w:ilvl="0">
      <w:startOverride w:val="1"/>
    </w:lvlOverride>
  </w:num>
  <w:num w:numId="46" w16cid:durableId="744500385">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6B6"/>
    <w:rsid w:val="000011D5"/>
    <w:rsid w:val="0000330E"/>
    <w:rsid w:val="00010474"/>
    <w:rsid w:val="000109F0"/>
    <w:rsid w:val="00011AAC"/>
    <w:rsid w:val="0001220B"/>
    <w:rsid w:val="00012962"/>
    <w:rsid w:val="00013D04"/>
    <w:rsid w:val="00014319"/>
    <w:rsid w:val="0001542B"/>
    <w:rsid w:val="00015998"/>
    <w:rsid w:val="00016243"/>
    <w:rsid w:val="0001787F"/>
    <w:rsid w:val="000179CC"/>
    <w:rsid w:val="0002008D"/>
    <w:rsid w:val="00025E28"/>
    <w:rsid w:val="00027E88"/>
    <w:rsid w:val="00027F4B"/>
    <w:rsid w:val="00036944"/>
    <w:rsid w:val="0003730A"/>
    <w:rsid w:val="000418D5"/>
    <w:rsid w:val="00041A6B"/>
    <w:rsid w:val="00041ECB"/>
    <w:rsid w:val="00046006"/>
    <w:rsid w:val="00046F45"/>
    <w:rsid w:val="00047E35"/>
    <w:rsid w:val="00057D3A"/>
    <w:rsid w:val="00062FAA"/>
    <w:rsid w:val="0006463A"/>
    <w:rsid w:val="00065DEC"/>
    <w:rsid w:val="00066098"/>
    <w:rsid w:val="00066BB7"/>
    <w:rsid w:val="00072ADB"/>
    <w:rsid w:val="000770E5"/>
    <w:rsid w:val="00080F0E"/>
    <w:rsid w:val="00081834"/>
    <w:rsid w:val="00083F2D"/>
    <w:rsid w:val="00083FA2"/>
    <w:rsid w:val="0008428E"/>
    <w:rsid w:val="00084801"/>
    <w:rsid w:val="000860F1"/>
    <w:rsid w:val="00091C3C"/>
    <w:rsid w:val="000926CD"/>
    <w:rsid w:val="00097BF8"/>
    <w:rsid w:val="000A0E13"/>
    <w:rsid w:val="000A2B88"/>
    <w:rsid w:val="000A4FD1"/>
    <w:rsid w:val="000A6CA8"/>
    <w:rsid w:val="000B360D"/>
    <w:rsid w:val="000B6CF9"/>
    <w:rsid w:val="000C030A"/>
    <w:rsid w:val="000C0C96"/>
    <w:rsid w:val="000C1D35"/>
    <w:rsid w:val="000C2DE3"/>
    <w:rsid w:val="000C38E2"/>
    <w:rsid w:val="000C7896"/>
    <w:rsid w:val="000D0AF4"/>
    <w:rsid w:val="000D0DCF"/>
    <w:rsid w:val="000D51C1"/>
    <w:rsid w:val="000D62F7"/>
    <w:rsid w:val="000E074F"/>
    <w:rsid w:val="000E0D06"/>
    <w:rsid w:val="000E101D"/>
    <w:rsid w:val="000E5741"/>
    <w:rsid w:val="000E582F"/>
    <w:rsid w:val="000F250C"/>
    <w:rsid w:val="000F5904"/>
    <w:rsid w:val="00101E5E"/>
    <w:rsid w:val="00110CC2"/>
    <w:rsid w:val="0011351F"/>
    <w:rsid w:val="00116EAF"/>
    <w:rsid w:val="00117026"/>
    <w:rsid w:val="0011746D"/>
    <w:rsid w:val="00120D72"/>
    <w:rsid w:val="00120E2C"/>
    <w:rsid w:val="00120F06"/>
    <w:rsid w:val="00123CF4"/>
    <w:rsid w:val="0012487F"/>
    <w:rsid w:val="001308F1"/>
    <w:rsid w:val="0013152C"/>
    <w:rsid w:val="00131D76"/>
    <w:rsid w:val="00134661"/>
    <w:rsid w:val="00135600"/>
    <w:rsid w:val="00143556"/>
    <w:rsid w:val="0014608B"/>
    <w:rsid w:val="00146743"/>
    <w:rsid w:val="00152E78"/>
    <w:rsid w:val="00153949"/>
    <w:rsid w:val="00154BA2"/>
    <w:rsid w:val="001564E7"/>
    <w:rsid w:val="001600F5"/>
    <w:rsid w:val="00160C1B"/>
    <w:rsid w:val="00161159"/>
    <w:rsid w:val="0016215A"/>
    <w:rsid w:val="0016468D"/>
    <w:rsid w:val="00165912"/>
    <w:rsid w:val="00166780"/>
    <w:rsid w:val="00166995"/>
    <w:rsid w:val="00171037"/>
    <w:rsid w:val="00172E24"/>
    <w:rsid w:val="00173157"/>
    <w:rsid w:val="001739DE"/>
    <w:rsid w:val="00173B69"/>
    <w:rsid w:val="0017574C"/>
    <w:rsid w:val="0017748E"/>
    <w:rsid w:val="00177ABD"/>
    <w:rsid w:val="00180145"/>
    <w:rsid w:val="00180AD5"/>
    <w:rsid w:val="00182648"/>
    <w:rsid w:val="00183E3A"/>
    <w:rsid w:val="00190C14"/>
    <w:rsid w:val="001926B6"/>
    <w:rsid w:val="00192736"/>
    <w:rsid w:val="00195144"/>
    <w:rsid w:val="0019796B"/>
    <w:rsid w:val="001A015E"/>
    <w:rsid w:val="001A0D1F"/>
    <w:rsid w:val="001A0D41"/>
    <w:rsid w:val="001A27FC"/>
    <w:rsid w:val="001A4F18"/>
    <w:rsid w:val="001A5301"/>
    <w:rsid w:val="001A5C03"/>
    <w:rsid w:val="001A76D8"/>
    <w:rsid w:val="001A79EC"/>
    <w:rsid w:val="001B4A93"/>
    <w:rsid w:val="001B562D"/>
    <w:rsid w:val="001B69E3"/>
    <w:rsid w:val="001C0988"/>
    <w:rsid w:val="001C2135"/>
    <w:rsid w:val="001C2ED1"/>
    <w:rsid w:val="001C3718"/>
    <w:rsid w:val="001C3D77"/>
    <w:rsid w:val="001C4AA2"/>
    <w:rsid w:val="001C5438"/>
    <w:rsid w:val="001C5F16"/>
    <w:rsid w:val="001C696C"/>
    <w:rsid w:val="001C7A99"/>
    <w:rsid w:val="001D3363"/>
    <w:rsid w:val="001D5AD6"/>
    <w:rsid w:val="001E5C20"/>
    <w:rsid w:val="001E6E9C"/>
    <w:rsid w:val="001E711B"/>
    <w:rsid w:val="001F11CA"/>
    <w:rsid w:val="001F1ED6"/>
    <w:rsid w:val="001F2E51"/>
    <w:rsid w:val="001F3470"/>
    <w:rsid w:val="001F3C49"/>
    <w:rsid w:val="001F703E"/>
    <w:rsid w:val="002035BE"/>
    <w:rsid w:val="00205991"/>
    <w:rsid w:val="00205A5B"/>
    <w:rsid w:val="0021015A"/>
    <w:rsid w:val="00213444"/>
    <w:rsid w:val="00216556"/>
    <w:rsid w:val="00217B3C"/>
    <w:rsid w:val="002233A4"/>
    <w:rsid w:val="0022499C"/>
    <w:rsid w:val="002249BC"/>
    <w:rsid w:val="002320F6"/>
    <w:rsid w:val="0024206A"/>
    <w:rsid w:val="002420F0"/>
    <w:rsid w:val="0024664C"/>
    <w:rsid w:val="00246AE2"/>
    <w:rsid w:val="00250C2A"/>
    <w:rsid w:val="002543C0"/>
    <w:rsid w:val="00255013"/>
    <w:rsid w:val="002574E7"/>
    <w:rsid w:val="0026022A"/>
    <w:rsid w:val="00261796"/>
    <w:rsid w:val="00263388"/>
    <w:rsid w:val="00270758"/>
    <w:rsid w:val="002708CF"/>
    <w:rsid w:val="002738BE"/>
    <w:rsid w:val="00274DDB"/>
    <w:rsid w:val="002773EC"/>
    <w:rsid w:val="00277FD8"/>
    <w:rsid w:val="0028077E"/>
    <w:rsid w:val="00281076"/>
    <w:rsid w:val="002820B1"/>
    <w:rsid w:val="00282713"/>
    <w:rsid w:val="00283CF6"/>
    <w:rsid w:val="00284B27"/>
    <w:rsid w:val="00285236"/>
    <w:rsid w:val="00293B8A"/>
    <w:rsid w:val="0029664E"/>
    <w:rsid w:val="002A02EF"/>
    <w:rsid w:val="002A174A"/>
    <w:rsid w:val="002A1A7D"/>
    <w:rsid w:val="002A29CB"/>
    <w:rsid w:val="002A45D8"/>
    <w:rsid w:val="002A61FD"/>
    <w:rsid w:val="002A7371"/>
    <w:rsid w:val="002B0C35"/>
    <w:rsid w:val="002B144E"/>
    <w:rsid w:val="002B1F7D"/>
    <w:rsid w:val="002B25F8"/>
    <w:rsid w:val="002B2DDE"/>
    <w:rsid w:val="002B3722"/>
    <w:rsid w:val="002B5284"/>
    <w:rsid w:val="002B65E8"/>
    <w:rsid w:val="002B6600"/>
    <w:rsid w:val="002C1B7F"/>
    <w:rsid w:val="002C1FBD"/>
    <w:rsid w:val="002C3CE3"/>
    <w:rsid w:val="002C6534"/>
    <w:rsid w:val="002D0162"/>
    <w:rsid w:val="002D04E2"/>
    <w:rsid w:val="002D05BA"/>
    <w:rsid w:val="002D1267"/>
    <w:rsid w:val="002D256A"/>
    <w:rsid w:val="002D5BE8"/>
    <w:rsid w:val="002D5ED0"/>
    <w:rsid w:val="002D6D07"/>
    <w:rsid w:val="002D75A3"/>
    <w:rsid w:val="002E7F69"/>
    <w:rsid w:val="002F0245"/>
    <w:rsid w:val="002F0FF4"/>
    <w:rsid w:val="002F12F0"/>
    <w:rsid w:val="002F1DE2"/>
    <w:rsid w:val="002F48C7"/>
    <w:rsid w:val="002F4BB5"/>
    <w:rsid w:val="002F7A0B"/>
    <w:rsid w:val="00301238"/>
    <w:rsid w:val="00301D87"/>
    <w:rsid w:val="00302C37"/>
    <w:rsid w:val="00303AD6"/>
    <w:rsid w:val="00313010"/>
    <w:rsid w:val="003165C8"/>
    <w:rsid w:val="00324739"/>
    <w:rsid w:val="0033221B"/>
    <w:rsid w:val="00336F7C"/>
    <w:rsid w:val="0034254D"/>
    <w:rsid w:val="00345CB2"/>
    <w:rsid w:val="00346C23"/>
    <w:rsid w:val="0034768A"/>
    <w:rsid w:val="0035288A"/>
    <w:rsid w:val="00353AF5"/>
    <w:rsid w:val="003542FC"/>
    <w:rsid w:val="00354431"/>
    <w:rsid w:val="00355368"/>
    <w:rsid w:val="00355AFA"/>
    <w:rsid w:val="00360517"/>
    <w:rsid w:val="00365CF1"/>
    <w:rsid w:val="00365FC7"/>
    <w:rsid w:val="003671F6"/>
    <w:rsid w:val="00367C0E"/>
    <w:rsid w:val="00371492"/>
    <w:rsid w:val="00371C62"/>
    <w:rsid w:val="00373900"/>
    <w:rsid w:val="003802B7"/>
    <w:rsid w:val="0038250E"/>
    <w:rsid w:val="0038290A"/>
    <w:rsid w:val="00387EF6"/>
    <w:rsid w:val="00391136"/>
    <w:rsid w:val="0039453C"/>
    <w:rsid w:val="0039582A"/>
    <w:rsid w:val="00395F26"/>
    <w:rsid w:val="003A0C66"/>
    <w:rsid w:val="003A1C36"/>
    <w:rsid w:val="003A24E5"/>
    <w:rsid w:val="003A4402"/>
    <w:rsid w:val="003A4AED"/>
    <w:rsid w:val="003A5563"/>
    <w:rsid w:val="003A75D5"/>
    <w:rsid w:val="003B0B50"/>
    <w:rsid w:val="003B0EB0"/>
    <w:rsid w:val="003B65B4"/>
    <w:rsid w:val="003B6CDD"/>
    <w:rsid w:val="003B71C7"/>
    <w:rsid w:val="003C0A33"/>
    <w:rsid w:val="003C1888"/>
    <w:rsid w:val="003D2DC0"/>
    <w:rsid w:val="003D2F95"/>
    <w:rsid w:val="003D36A9"/>
    <w:rsid w:val="003D5896"/>
    <w:rsid w:val="003E25CF"/>
    <w:rsid w:val="003E27BC"/>
    <w:rsid w:val="003E2E61"/>
    <w:rsid w:val="003E4476"/>
    <w:rsid w:val="003E63EA"/>
    <w:rsid w:val="003F048B"/>
    <w:rsid w:val="003F0AFD"/>
    <w:rsid w:val="003F17B0"/>
    <w:rsid w:val="003F19F4"/>
    <w:rsid w:val="003F3403"/>
    <w:rsid w:val="003F7123"/>
    <w:rsid w:val="00400BC5"/>
    <w:rsid w:val="00403186"/>
    <w:rsid w:val="004065E4"/>
    <w:rsid w:val="0040675E"/>
    <w:rsid w:val="004117D5"/>
    <w:rsid w:val="004140F0"/>
    <w:rsid w:val="004142D1"/>
    <w:rsid w:val="004144AF"/>
    <w:rsid w:val="00415BFE"/>
    <w:rsid w:val="00420DDA"/>
    <w:rsid w:val="00421910"/>
    <w:rsid w:val="004279E0"/>
    <w:rsid w:val="004319F8"/>
    <w:rsid w:val="00434F2B"/>
    <w:rsid w:val="004356CF"/>
    <w:rsid w:val="00436876"/>
    <w:rsid w:val="00436D98"/>
    <w:rsid w:val="00436ED5"/>
    <w:rsid w:val="00442790"/>
    <w:rsid w:val="00442E52"/>
    <w:rsid w:val="00443466"/>
    <w:rsid w:val="004437DB"/>
    <w:rsid w:val="004440E8"/>
    <w:rsid w:val="00444180"/>
    <w:rsid w:val="004444B4"/>
    <w:rsid w:val="0044722B"/>
    <w:rsid w:val="0044749E"/>
    <w:rsid w:val="00447689"/>
    <w:rsid w:val="004519A3"/>
    <w:rsid w:val="00454348"/>
    <w:rsid w:val="00454ED4"/>
    <w:rsid w:val="004556ED"/>
    <w:rsid w:val="004566AB"/>
    <w:rsid w:val="004568E6"/>
    <w:rsid w:val="00456E84"/>
    <w:rsid w:val="00462323"/>
    <w:rsid w:val="004638B5"/>
    <w:rsid w:val="00465574"/>
    <w:rsid w:val="00465F82"/>
    <w:rsid w:val="004671E9"/>
    <w:rsid w:val="00475205"/>
    <w:rsid w:val="0048178C"/>
    <w:rsid w:val="00485A10"/>
    <w:rsid w:val="00490013"/>
    <w:rsid w:val="00490546"/>
    <w:rsid w:val="00491690"/>
    <w:rsid w:val="0049186E"/>
    <w:rsid w:val="00492779"/>
    <w:rsid w:val="00493012"/>
    <w:rsid w:val="00495EE5"/>
    <w:rsid w:val="00496CCA"/>
    <w:rsid w:val="004A1BD5"/>
    <w:rsid w:val="004A23A5"/>
    <w:rsid w:val="004A5141"/>
    <w:rsid w:val="004A68F6"/>
    <w:rsid w:val="004A760A"/>
    <w:rsid w:val="004C3B6A"/>
    <w:rsid w:val="004C43BF"/>
    <w:rsid w:val="004C4593"/>
    <w:rsid w:val="004C6213"/>
    <w:rsid w:val="004D2F02"/>
    <w:rsid w:val="004D3F30"/>
    <w:rsid w:val="004D47B7"/>
    <w:rsid w:val="004D4E05"/>
    <w:rsid w:val="004D4F3F"/>
    <w:rsid w:val="004D6B2F"/>
    <w:rsid w:val="004D6CF0"/>
    <w:rsid w:val="004E0F21"/>
    <w:rsid w:val="004E2049"/>
    <w:rsid w:val="004E4BF7"/>
    <w:rsid w:val="004E5236"/>
    <w:rsid w:val="004E5389"/>
    <w:rsid w:val="004E5BAC"/>
    <w:rsid w:val="004E6497"/>
    <w:rsid w:val="004E7CDE"/>
    <w:rsid w:val="004F2495"/>
    <w:rsid w:val="004F4028"/>
    <w:rsid w:val="004F48F6"/>
    <w:rsid w:val="004F5731"/>
    <w:rsid w:val="005000B5"/>
    <w:rsid w:val="005001AE"/>
    <w:rsid w:val="00502DD1"/>
    <w:rsid w:val="00503A74"/>
    <w:rsid w:val="0051081B"/>
    <w:rsid w:val="00522A14"/>
    <w:rsid w:val="005249B6"/>
    <w:rsid w:val="005265F4"/>
    <w:rsid w:val="00531AD6"/>
    <w:rsid w:val="00534781"/>
    <w:rsid w:val="00535CA0"/>
    <w:rsid w:val="00536FFE"/>
    <w:rsid w:val="0054718B"/>
    <w:rsid w:val="00551DE7"/>
    <w:rsid w:val="005536AC"/>
    <w:rsid w:val="005547B2"/>
    <w:rsid w:val="00555B4A"/>
    <w:rsid w:val="005601EB"/>
    <w:rsid w:val="00561280"/>
    <w:rsid w:val="005635AE"/>
    <w:rsid w:val="00576034"/>
    <w:rsid w:val="005760F4"/>
    <w:rsid w:val="0057783D"/>
    <w:rsid w:val="005908DD"/>
    <w:rsid w:val="00590C10"/>
    <w:rsid w:val="00592835"/>
    <w:rsid w:val="005936CE"/>
    <w:rsid w:val="00596945"/>
    <w:rsid w:val="00596A14"/>
    <w:rsid w:val="005A003C"/>
    <w:rsid w:val="005A2ADE"/>
    <w:rsid w:val="005A56B5"/>
    <w:rsid w:val="005A5986"/>
    <w:rsid w:val="005B2DD4"/>
    <w:rsid w:val="005B4846"/>
    <w:rsid w:val="005B7046"/>
    <w:rsid w:val="005C28E8"/>
    <w:rsid w:val="005C639B"/>
    <w:rsid w:val="005D3AFD"/>
    <w:rsid w:val="005D3B4F"/>
    <w:rsid w:val="005D4BC1"/>
    <w:rsid w:val="005D62B7"/>
    <w:rsid w:val="005E077C"/>
    <w:rsid w:val="005E0FD2"/>
    <w:rsid w:val="005E2161"/>
    <w:rsid w:val="005E2192"/>
    <w:rsid w:val="005E3A8F"/>
    <w:rsid w:val="005E41C2"/>
    <w:rsid w:val="005E6190"/>
    <w:rsid w:val="005F10EF"/>
    <w:rsid w:val="005F455A"/>
    <w:rsid w:val="005F59E9"/>
    <w:rsid w:val="006001EA"/>
    <w:rsid w:val="00603F08"/>
    <w:rsid w:val="00604F39"/>
    <w:rsid w:val="006062F9"/>
    <w:rsid w:val="00610465"/>
    <w:rsid w:val="00613120"/>
    <w:rsid w:val="006169E3"/>
    <w:rsid w:val="00620B60"/>
    <w:rsid w:val="00624A26"/>
    <w:rsid w:val="006263C2"/>
    <w:rsid w:val="0062651E"/>
    <w:rsid w:val="006308EA"/>
    <w:rsid w:val="00632C71"/>
    <w:rsid w:val="00635330"/>
    <w:rsid w:val="00635B13"/>
    <w:rsid w:val="0063755A"/>
    <w:rsid w:val="00637823"/>
    <w:rsid w:val="00637C1F"/>
    <w:rsid w:val="00640127"/>
    <w:rsid w:val="00643210"/>
    <w:rsid w:val="0064335D"/>
    <w:rsid w:val="006453FD"/>
    <w:rsid w:val="006479F5"/>
    <w:rsid w:val="00647B25"/>
    <w:rsid w:val="006511CA"/>
    <w:rsid w:val="006517E0"/>
    <w:rsid w:val="00653712"/>
    <w:rsid w:val="00656061"/>
    <w:rsid w:val="0065702F"/>
    <w:rsid w:val="00657550"/>
    <w:rsid w:val="00660105"/>
    <w:rsid w:val="0066065D"/>
    <w:rsid w:val="00660B76"/>
    <w:rsid w:val="00661367"/>
    <w:rsid w:val="00662FB1"/>
    <w:rsid w:val="00663E20"/>
    <w:rsid w:val="00664346"/>
    <w:rsid w:val="00664BA6"/>
    <w:rsid w:val="00664C17"/>
    <w:rsid w:val="00665A11"/>
    <w:rsid w:val="00670AB8"/>
    <w:rsid w:val="00670F5E"/>
    <w:rsid w:val="0067339B"/>
    <w:rsid w:val="006759F0"/>
    <w:rsid w:val="00676CC2"/>
    <w:rsid w:val="00677116"/>
    <w:rsid w:val="00677DAE"/>
    <w:rsid w:val="006824E4"/>
    <w:rsid w:val="00682605"/>
    <w:rsid w:val="00682DED"/>
    <w:rsid w:val="00683EC5"/>
    <w:rsid w:val="00690AA8"/>
    <w:rsid w:val="00690EF0"/>
    <w:rsid w:val="00695141"/>
    <w:rsid w:val="006974CA"/>
    <w:rsid w:val="00697F57"/>
    <w:rsid w:val="006A4D9B"/>
    <w:rsid w:val="006A5B4D"/>
    <w:rsid w:val="006A687A"/>
    <w:rsid w:val="006A68C1"/>
    <w:rsid w:val="006A7B1F"/>
    <w:rsid w:val="006B2E38"/>
    <w:rsid w:val="006B4CCC"/>
    <w:rsid w:val="006B66F9"/>
    <w:rsid w:val="006B7D15"/>
    <w:rsid w:val="006B7DA3"/>
    <w:rsid w:val="006C10AF"/>
    <w:rsid w:val="006C1550"/>
    <w:rsid w:val="006C55E7"/>
    <w:rsid w:val="006C59C7"/>
    <w:rsid w:val="006D182C"/>
    <w:rsid w:val="006D346B"/>
    <w:rsid w:val="006D47E1"/>
    <w:rsid w:val="006D6E8D"/>
    <w:rsid w:val="006D74D1"/>
    <w:rsid w:val="006E1942"/>
    <w:rsid w:val="006E1DA4"/>
    <w:rsid w:val="006E2930"/>
    <w:rsid w:val="006E2AAC"/>
    <w:rsid w:val="006E5EC8"/>
    <w:rsid w:val="006F0ACC"/>
    <w:rsid w:val="006F3268"/>
    <w:rsid w:val="006F6AB7"/>
    <w:rsid w:val="006F77AE"/>
    <w:rsid w:val="0070086A"/>
    <w:rsid w:val="0070174B"/>
    <w:rsid w:val="00701E43"/>
    <w:rsid w:val="007113A0"/>
    <w:rsid w:val="0071358D"/>
    <w:rsid w:val="00713A01"/>
    <w:rsid w:val="00713B39"/>
    <w:rsid w:val="0071519C"/>
    <w:rsid w:val="007202F2"/>
    <w:rsid w:val="007205BE"/>
    <w:rsid w:val="0072358E"/>
    <w:rsid w:val="007245FF"/>
    <w:rsid w:val="00730A0B"/>
    <w:rsid w:val="00730F5A"/>
    <w:rsid w:val="00732348"/>
    <w:rsid w:val="007330B9"/>
    <w:rsid w:val="00733D87"/>
    <w:rsid w:val="00734206"/>
    <w:rsid w:val="00734937"/>
    <w:rsid w:val="0073554E"/>
    <w:rsid w:val="0073735C"/>
    <w:rsid w:val="00737A01"/>
    <w:rsid w:val="00737D0D"/>
    <w:rsid w:val="00740F7F"/>
    <w:rsid w:val="00741760"/>
    <w:rsid w:val="00752296"/>
    <w:rsid w:val="007554F6"/>
    <w:rsid w:val="00756EB6"/>
    <w:rsid w:val="0076455B"/>
    <w:rsid w:val="00764D7E"/>
    <w:rsid w:val="007714B7"/>
    <w:rsid w:val="007725D0"/>
    <w:rsid w:val="00773A45"/>
    <w:rsid w:val="0077402D"/>
    <w:rsid w:val="0077465E"/>
    <w:rsid w:val="00774AD7"/>
    <w:rsid w:val="00774FF3"/>
    <w:rsid w:val="00776E5D"/>
    <w:rsid w:val="0078102F"/>
    <w:rsid w:val="00781D99"/>
    <w:rsid w:val="00784CBD"/>
    <w:rsid w:val="00790FE4"/>
    <w:rsid w:val="00793FD3"/>
    <w:rsid w:val="007A00B7"/>
    <w:rsid w:val="007A0257"/>
    <w:rsid w:val="007A121E"/>
    <w:rsid w:val="007A1786"/>
    <w:rsid w:val="007A3193"/>
    <w:rsid w:val="007A412F"/>
    <w:rsid w:val="007A4C70"/>
    <w:rsid w:val="007A4FB3"/>
    <w:rsid w:val="007A7377"/>
    <w:rsid w:val="007C0506"/>
    <w:rsid w:val="007C05AC"/>
    <w:rsid w:val="007C2B3A"/>
    <w:rsid w:val="007C34E5"/>
    <w:rsid w:val="007C3A8E"/>
    <w:rsid w:val="007D4417"/>
    <w:rsid w:val="007D4F9E"/>
    <w:rsid w:val="007D73D7"/>
    <w:rsid w:val="007E2BD5"/>
    <w:rsid w:val="007E7141"/>
    <w:rsid w:val="007E744F"/>
    <w:rsid w:val="007F0815"/>
    <w:rsid w:val="007F40D2"/>
    <w:rsid w:val="007F433A"/>
    <w:rsid w:val="007F710A"/>
    <w:rsid w:val="007F7A72"/>
    <w:rsid w:val="00803350"/>
    <w:rsid w:val="00805955"/>
    <w:rsid w:val="00805D6F"/>
    <w:rsid w:val="00805E69"/>
    <w:rsid w:val="008062D4"/>
    <w:rsid w:val="00814612"/>
    <w:rsid w:val="00814920"/>
    <w:rsid w:val="00815152"/>
    <w:rsid w:val="00815C98"/>
    <w:rsid w:val="00820191"/>
    <w:rsid w:val="008204A3"/>
    <w:rsid w:val="008208A8"/>
    <w:rsid w:val="0082133B"/>
    <w:rsid w:val="00822815"/>
    <w:rsid w:val="00822A6B"/>
    <w:rsid w:val="00822DBB"/>
    <w:rsid w:val="0082303E"/>
    <w:rsid w:val="00824B29"/>
    <w:rsid w:val="00831DBF"/>
    <w:rsid w:val="00832BCE"/>
    <w:rsid w:val="00834C80"/>
    <w:rsid w:val="00836388"/>
    <w:rsid w:val="00840FF7"/>
    <w:rsid w:val="00841974"/>
    <w:rsid w:val="00846F1B"/>
    <w:rsid w:val="008471AB"/>
    <w:rsid w:val="00847D71"/>
    <w:rsid w:val="00850F16"/>
    <w:rsid w:val="00851439"/>
    <w:rsid w:val="00853289"/>
    <w:rsid w:val="00853F88"/>
    <w:rsid w:val="0085680D"/>
    <w:rsid w:val="00857DE8"/>
    <w:rsid w:val="00860128"/>
    <w:rsid w:val="0086215B"/>
    <w:rsid w:val="008637FD"/>
    <w:rsid w:val="008650DE"/>
    <w:rsid w:val="0087079A"/>
    <w:rsid w:val="0087377E"/>
    <w:rsid w:val="00877F05"/>
    <w:rsid w:val="0088269E"/>
    <w:rsid w:val="00882C64"/>
    <w:rsid w:val="00885AC3"/>
    <w:rsid w:val="00886820"/>
    <w:rsid w:val="00892266"/>
    <w:rsid w:val="00893612"/>
    <w:rsid w:val="00895ABC"/>
    <w:rsid w:val="0089618D"/>
    <w:rsid w:val="0089691E"/>
    <w:rsid w:val="008A4D21"/>
    <w:rsid w:val="008B024F"/>
    <w:rsid w:val="008B05B7"/>
    <w:rsid w:val="008B1E92"/>
    <w:rsid w:val="008B2668"/>
    <w:rsid w:val="008B3850"/>
    <w:rsid w:val="008B3FD5"/>
    <w:rsid w:val="008C3ADE"/>
    <w:rsid w:val="008C3D38"/>
    <w:rsid w:val="008C48CC"/>
    <w:rsid w:val="008C68BF"/>
    <w:rsid w:val="008C6D1F"/>
    <w:rsid w:val="008C7CFF"/>
    <w:rsid w:val="008D0671"/>
    <w:rsid w:val="008D1B46"/>
    <w:rsid w:val="008D47E1"/>
    <w:rsid w:val="008D518C"/>
    <w:rsid w:val="008D56CA"/>
    <w:rsid w:val="008D737E"/>
    <w:rsid w:val="008E35C9"/>
    <w:rsid w:val="008E4175"/>
    <w:rsid w:val="008E4296"/>
    <w:rsid w:val="008E5004"/>
    <w:rsid w:val="008F1AE2"/>
    <w:rsid w:val="008F2D2E"/>
    <w:rsid w:val="008F4D69"/>
    <w:rsid w:val="008F63D3"/>
    <w:rsid w:val="008F6F4D"/>
    <w:rsid w:val="0090035E"/>
    <w:rsid w:val="009006CB"/>
    <w:rsid w:val="00900F29"/>
    <w:rsid w:val="00901EF5"/>
    <w:rsid w:val="00902065"/>
    <w:rsid w:val="009036A2"/>
    <w:rsid w:val="00903A5D"/>
    <w:rsid w:val="009057FA"/>
    <w:rsid w:val="00906BCF"/>
    <w:rsid w:val="00910A37"/>
    <w:rsid w:val="0091289A"/>
    <w:rsid w:val="00914047"/>
    <w:rsid w:val="009151D1"/>
    <w:rsid w:val="00917222"/>
    <w:rsid w:val="0091764C"/>
    <w:rsid w:val="0092015F"/>
    <w:rsid w:val="00922010"/>
    <w:rsid w:val="00923D46"/>
    <w:rsid w:val="00924026"/>
    <w:rsid w:val="00924D6C"/>
    <w:rsid w:val="00925590"/>
    <w:rsid w:val="00927FD0"/>
    <w:rsid w:val="009319F6"/>
    <w:rsid w:val="00932635"/>
    <w:rsid w:val="00934741"/>
    <w:rsid w:val="009348CC"/>
    <w:rsid w:val="00934CF3"/>
    <w:rsid w:val="009355CA"/>
    <w:rsid w:val="009360C0"/>
    <w:rsid w:val="00937C3A"/>
    <w:rsid w:val="0094156E"/>
    <w:rsid w:val="009425EE"/>
    <w:rsid w:val="00943FAE"/>
    <w:rsid w:val="009446A7"/>
    <w:rsid w:val="00945957"/>
    <w:rsid w:val="009500D4"/>
    <w:rsid w:val="0095373B"/>
    <w:rsid w:val="00953A3B"/>
    <w:rsid w:val="00960D02"/>
    <w:rsid w:val="00961298"/>
    <w:rsid w:val="0096230D"/>
    <w:rsid w:val="00962F1D"/>
    <w:rsid w:val="00963045"/>
    <w:rsid w:val="0096341B"/>
    <w:rsid w:val="009651F4"/>
    <w:rsid w:val="00965652"/>
    <w:rsid w:val="0096616D"/>
    <w:rsid w:val="00971494"/>
    <w:rsid w:val="00971AEE"/>
    <w:rsid w:val="009737FD"/>
    <w:rsid w:val="00973B7B"/>
    <w:rsid w:val="00974DB1"/>
    <w:rsid w:val="0097538A"/>
    <w:rsid w:val="009769C7"/>
    <w:rsid w:val="009779D6"/>
    <w:rsid w:val="00980F6C"/>
    <w:rsid w:val="00982304"/>
    <w:rsid w:val="00982D4E"/>
    <w:rsid w:val="00985ABE"/>
    <w:rsid w:val="00986496"/>
    <w:rsid w:val="0098714B"/>
    <w:rsid w:val="009900D1"/>
    <w:rsid w:val="00990EE6"/>
    <w:rsid w:val="00993236"/>
    <w:rsid w:val="00993D9A"/>
    <w:rsid w:val="0099698C"/>
    <w:rsid w:val="00997028"/>
    <w:rsid w:val="009975CF"/>
    <w:rsid w:val="009A0428"/>
    <w:rsid w:val="009A46E9"/>
    <w:rsid w:val="009A6D31"/>
    <w:rsid w:val="009B1611"/>
    <w:rsid w:val="009B23F4"/>
    <w:rsid w:val="009B2E8F"/>
    <w:rsid w:val="009B3439"/>
    <w:rsid w:val="009B4302"/>
    <w:rsid w:val="009B5044"/>
    <w:rsid w:val="009B6945"/>
    <w:rsid w:val="009C159C"/>
    <w:rsid w:val="009C392E"/>
    <w:rsid w:val="009C59CE"/>
    <w:rsid w:val="009D16D3"/>
    <w:rsid w:val="009D2AE5"/>
    <w:rsid w:val="009D5000"/>
    <w:rsid w:val="009D581B"/>
    <w:rsid w:val="009D64AF"/>
    <w:rsid w:val="009E11BE"/>
    <w:rsid w:val="009E1D0C"/>
    <w:rsid w:val="009E3189"/>
    <w:rsid w:val="009E735F"/>
    <w:rsid w:val="009E7C66"/>
    <w:rsid w:val="009F1575"/>
    <w:rsid w:val="009F4687"/>
    <w:rsid w:val="009F5BA7"/>
    <w:rsid w:val="009F652E"/>
    <w:rsid w:val="009F6FBA"/>
    <w:rsid w:val="00A03E87"/>
    <w:rsid w:val="00A04ED7"/>
    <w:rsid w:val="00A06682"/>
    <w:rsid w:val="00A0789C"/>
    <w:rsid w:val="00A10D38"/>
    <w:rsid w:val="00A10E96"/>
    <w:rsid w:val="00A12695"/>
    <w:rsid w:val="00A1444F"/>
    <w:rsid w:val="00A1492F"/>
    <w:rsid w:val="00A2110A"/>
    <w:rsid w:val="00A229AA"/>
    <w:rsid w:val="00A234F6"/>
    <w:rsid w:val="00A24AE9"/>
    <w:rsid w:val="00A265B8"/>
    <w:rsid w:val="00A272F7"/>
    <w:rsid w:val="00A27510"/>
    <w:rsid w:val="00A3380A"/>
    <w:rsid w:val="00A36C57"/>
    <w:rsid w:val="00A36CB0"/>
    <w:rsid w:val="00A374A8"/>
    <w:rsid w:val="00A37E6A"/>
    <w:rsid w:val="00A45613"/>
    <w:rsid w:val="00A54307"/>
    <w:rsid w:val="00A57DAE"/>
    <w:rsid w:val="00A60D5E"/>
    <w:rsid w:val="00A616E9"/>
    <w:rsid w:val="00A63FA4"/>
    <w:rsid w:val="00A65CE6"/>
    <w:rsid w:val="00A66D82"/>
    <w:rsid w:val="00A67352"/>
    <w:rsid w:val="00A7280A"/>
    <w:rsid w:val="00A7309E"/>
    <w:rsid w:val="00A734E8"/>
    <w:rsid w:val="00A75704"/>
    <w:rsid w:val="00A775DF"/>
    <w:rsid w:val="00A810D4"/>
    <w:rsid w:val="00A81A45"/>
    <w:rsid w:val="00A82063"/>
    <w:rsid w:val="00A82DED"/>
    <w:rsid w:val="00A83393"/>
    <w:rsid w:val="00A84BB6"/>
    <w:rsid w:val="00A86A33"/>
    <w:rsid w:val="00A9003A"/>
    <w:rsid w:val="00A936ED"/>
    <w:rsid w:val="00A9497D"/>
    <w:rsid w:val="00AA6922"/>
    <w:rsid w:val="00AB46A5"/>
    <w:rsid w:val="00AB4ABB"/>
    <w:rsid w:val="00AB5F38"/>
    <w:rsid w:val="00AC2239"/>
    <w:rsid w:val="00AC2B0C"/>
    <w:rsid w:val="00AC3B50"/>
    <w:rsid w:val="00AC3E94"/>
    <w:rsid w:val="00AC4B6B"/>
    <w:rsid w:val="00AC5708"/>
    <w:rsid w:val="00AC5D2E"/>
    <w:rsid w:val="00AD06B6"/>
    <w:rsid w:val="00AD0EB9"/>
    <w:rsid w:val="00AD33EC"/>
    <w:rsid w:val="00AD345E"/>
    <w:rsid w:val="00AD3CCE"/>
    <w:rsid w:val="00AD4AD0"/>
    <w:rsid w:val="00AE13EA"/>
    <w:rsid w:val="00AE1A78"/>
    <w:rsid w:val="00AE1F01"/>
    <w:rsid w:val="00AE3529"/>
    <w:rsid w:val="00AE3DF9"/>
    <w:rsid w:val="00AE678C"/>
    <w:rsid w:val="00AF34B5"/>
    <w:rsid w:val="00AF45D2"/>
    <w:rsid w:val="00AF5D20"/>
    <w:rsid w:val="00AF5ED1"/>
    <w:rsid w:val="00AF68E5"/>
    <w:rsid w:val="00AF6DB9"/>
    <w:rsid w:val="00AF76AC"/>
    <w:rsid w:val="00B0155B"/>
    <w:rsid w:val="00B02056"/>
    <w:rsid w:val="00B0266F"/>
    <w:rsid w:val="00B05115"/>
    <w:rsid w:val="00B07DD7"/>
    <w:rsid w:val="00B142D2"/>
    <w:rsid w:val="00B16ABC"/>
    <w:rsid w:val="00B22024"/>
    <w:rsid w:val="00B25F39"/>
    <w:rsid w:val="00B26A99"/>
    <w:rsid w:val="00B27484"/>
    <w:rsid w:val="00B2770D"/>
    <w:rsid w:val="00B30087"/>
    <w:rsid w:val="00B301AE"/>
    <w:rsid w:val="00B322F8"/>
    <w:rsid w:val="00B32805"/>
    <w:rsid w:val="00B343DC"/>
    <w:rsid w:val="00B35425"/>
    <w:rsid w:val="00B35458"/>
    <w:rsid w:val="00B36972"/>
    <w:rsid w:val="00B37EF6"/>
    <w:rsid w:val="00B50A76"/>
    <w:rsid w:val="00B52E26"/>
    <w:rsid w:val="00B64BD0"/>
    <w:rsid w:val="00B659FF"/>
    <w:rsid w:val="00B6699D"/>
    <w:rsid w:val="00B67277"/>
    <w:rsid w:val="00B71D23"/>
    <w:rsid w:val="00B830A6"/>
    <w:rsid w:val="00B84463"/>
    <w:rsid w:val="00B84853"/>
    <w:rsid w:val="00B84916"/>
    <w:rsid w:val="00B8561D"/>
    <w:rsid w:val="00B9122B"/>
    <w:rsid w:val="00B942B0"/>
    <w:rsid w:val="00B952C0"/>
    <w:rsid w:val="00BA1081"/>
    <w:rsid w:val="00BA1EF8"/>
    <w:rsid w:val="00BA22AB"/>
    <w:rsid w:val="00BA578D"/>
    <w:rsid w:val="00BA67AA"/>
    <w:rsid w:val="00BA71E2"/>
    <w:rsid w:val="00BA7F26"/>
    <w:rsid w:val="00BC0730"/>
    <w:rsid w:val="00BC0B1B"/>
    <w:rsid w:val="00BC259C"/>
    <w:rsid w:val="00BD3977"/>
    <w:rsid w:val="00BD3DB6"/>
    <w:rsid w:val="00BD4011"/>
    <w:rsid w:val="00BD473C"/>
    <w:rsid w:val="00BD55C7"/>
    <w:rsid w:val="00BD59B1"/>
    <w:rsid w:val="00BD5E13"/>
    <w:rsid w:val="00BD7390"/>
    <w:rsid w:val="00BE18DB"/>
    <w:rsid w:val="00BE3976"/>
    <w:rsid w:val="00BE5FEC"/>
    <w:rsid w:val="00BE6044"/>
    <w:rsid w:val="00BE6988"/>
    <w:rsid w:val="00BF60BF"/>
    <w:rsid w:val="00BF65AE"/>
    <w:rsid w:val="00C01F3F"/>
    <w:rsid w:val="00C05197"/>
    <w:rsid w:val="00C105FE"/>
    <w:rsid w:val="00C111AD"/>
    <w:rsid w:val="00C11966"/>
    <w:rsid w:val="00C14836"/>
    <w:rsid w:val="00C14C13"/>
    <w:rsid w:val="00C1520F"/>
    <w:rsid w:val="00C15742"/>
    <w:rsid w:val="00C15A50"/>
    <w:rsid w:val="00C1655D"/>
    <w:rsid w:val="00C16779"/>
    <w:rsid w:val="00C17D30"/>
    <w:rsid w:val="00C22205"/>
    <w:rsid w:val="00C24FC2"/>
    <w:rsid w:val="00C253DC"/>
    <w:rsid w:val="00C26EE3"/>
    <w:rsid w:val="00C27D15"/>
    <w:rsid w:val="00C30603"/>
    <w:rsid w:val="00C324BA"/>
    <w:rsid w:val="00C32800"/>
    <w:rsid w:val="00C44236"/>
    <w:rsid w:val="00C5047E"/>
    <w:rsid w:val="00C507CC"/>
    <w:rsid w:val="00C54E59"/>
    <w:rsid w:val="00C56052"/>
    <w:rsid w:val="00C573A0"/>
    <w:rsid w:val="00C6294E"/>
    <w:rsid w:val="00C6462E"/>
    <w:rsid w:val="00C67262"/>
    <w:rsid w:val="00C674D4"/>
    <w:rsid w:val="00C71AA9"/>
    <w:rsid w:val="00C71B28"/>
    <w:rsid w:val="00C73813"/>
    <w:rsid w:val="00C7661E"/>
    <w:rsid w:val="00C77207"/>
    <w:rsid w:val="00C851C8"/>
    <w:rsid w:val="00C865B6"/>
    <w:rsid w:val="00C90C7E"/>
    <w:rsid w:val="00C9342B"/>
    <w:rsid w:val="00C9513B"/>
    <w:rsid w:val="00C9730A"/>
    <w:rsid w:val="00CA089B"/>
    <w:rsid w:val="00CB02AD"/>
    <w:rsid w:val="00CB2B94"/>
    <w:rsid w:val="00CB35D3"/>
    <w:rsid w:val="00CB3A53"/>
    <w:rsid w:val="00CB47E2"/>
    <w:rsid w:val="00CB4D34"/>
    <w:rsid w:val="00CB59C3"/>
    <w:rsid w:val="00CC137F"/>
    <w:rsid w:val="00CC13BA"/>
    <w:rsid w:val="00CC2A2A"/>
    <w:rsid w:val="00CC445A"/>
    <w:rsid w:val="00CC4608"/>
    <w:rsid w:val="00CC57CF"/>
    <w:rsid w:val="00CC58F8"/>
    <w:rsid w:val="00CC625F"/>
    <w:rsid w:val="00CD2268"/>
    <w:rsid w:val="00CD2FE4"/>
    <w:rsid w:val="00CD3868"/>
    <w:rsid w:val="00CD39B7"/>
    <w:rsid w:val="00CD4016"/>
    <w:rsid w:val="00CD57E8"/>
    <w:rsid w:val="00CE0A5F"/>
    <w:rsid w:val="00CE25ED"/>
    <w:rsid w:val="00CE2B58"/>
    <w:rsid w:val="00CE7785"/>
    <w:rsid w:val="00CF2F66"/>
    <w:rsid w:val="00CF3823"/>
    <w:rsid w:val="00CF41D0"/>
    <w:rsid w:val="00CF5015"/>
    <w:rsid w:val="00CF6750"/>
    <w:rsid w:val="00CF7A87"/>
    <w:rsid w:val="00CF7DBA"/>
    <w:rsid w:val="00D15020"/>
    <w:rsid w:val="00D1609B"/>
    <w:rsid w:val="00D17166"/>
    <w:rsid w:val="00D243E1"/>
    <w:rsid w:val="00D2451B"/>
    <w:rsid w:val="00D253CF"/>
    <w:rsid w:val="00D27254"/>
    <w:rsid w:val="00D27444"/>
    <w:rsid w:val="00D36F66"/>
    <w:rsid w:val="00D40276"/>
    <w:rsid w:val="00D407E6"/>
    <w:rsid w:val="00D43229"/>
    <w:rsid w:val="00D44B10"/>
    <w:rsid w:val="00D462F3"/>
    <w:rsid w:val="00D46D40"/>
    <w:rsid w:val="00D47C0D"/>
    <w:rsid w:val="00D50264"/>
    <w:rsid w:val="00D50EEA"/>
    <w:rsid w:val="00D520AE"/>
    <w:rsid w:val="00D52D5D"/>
    <w:rsid w:val="00D53754"/>
    <w:rsid w:val="00D53D6E"/>
    <w:rsid w:val="00D54213"/>
    <w:rsid w:val="00D542D7"/>
    <w:rsid w:val="00D549D6"/>
    <w:rsid w:val="00D54D12"/>
    <w:rsid w:val="00D574A4"/>
    <w:rsid w:val="00D60B0B"/>
    <w:rsid w:val="00D61A59"/>
    <w:rsid w:val="00D62391"/>
    <w:rsid w:val="00D64475"/>
    <w:rsid w:val="00D64996"/>
    <w:rsid w:val="00D65229"/>
    <w:rsid w:val="00D707EC"/>
    <w:rsid w:val="00D72445"/>
    <w:rsid w:val="00D729DD"/>
    <w:rsid w:val="00D73812"/>
    <w:rsid w:val="00D73EE3"/>
    <w:rsid w:val="00D75039"/>
    <w:rsid w:val="00D7684B"/>
    <w:rsid w:val="00D77B00"/>
    <w:rsid w:val="00D84416"/>
    <w:rsid w:val="00D84EE7"/>
    <w:rsid w:val="00D86108"/>
    <w:rsid w:val="00D87CA6"/>
    <w:rsid w:val="00D9063B"/>
    <w:rsid w:val="00D94FA4"/>
    <w:rsid w:val="00DA134C"/>
    <w:rsid w:val="00DA6121"/>
    <w:rsid w:val="00DA6152"/>
    <w:rsid w:val="00DA617B"/>
    <w:rsid w:val="00DA7742"/>
    <w:rsid w:val="00DB16C2"/>
    <w:rsid w:val="00DB1898"/>
    <w:rsid w:val="00DB1F26"/>
    <w:rsid w:val="00DB39C8"/>
    <w:rsid w:val="00DB4691"/>
    <w:rsid w:val="00DB6127"/>
    <w:rsid w:val="00DB66C3"/>
    <w:rsid w:val="00DC183E"/>
    <w:rsid w:val="00DC3075"/>
    <w:rsid w:val="00DC4100"/>
    <w:rsid w:val="00DC47E6"/>
    <w:rsid w:val="00DC6A95"/>
    <w:rsid w:val="00DD0EC7"/>
    <w:rsid w:val="00DD2133"/>
    <w:rsid w:val="00DD3C24"/>
    <w:rsid w:val="00DD66B8"/>
    <w:rsid w:val="00DE242F"/>
    <w:rsid w:val="00DE25D0"/>
    <w:rsid w:val="00DE2748"/>
    <w:rsid w:val="00DE5242"/>
    <w:rsid w:val="00DE5884"/>
    <w:rsid w:val="00DE6764"/>
    <w:rsid w:val="00DF1627"/>
    <w:rsid w:val="00DF2DC5"/>
    <w:rsid w:val="00DF660C"/>
    <w:rsid w:val="00DF7690"/>
    <w:rsid w:val="00E06B5D"/>
    <w:rsid w:val="00E12499"/>
    <w:rsid w:val="00E13C40"/>
    <w:rsid w:val="00E14821"/>
    <w:rsid w:val="00E2188E"/>
    <w:rsid w:val="00E22BA4"/>
    <w:rsid w:val="00E22BCC"/>
    <w:rsid w:val="00E234E1"/>
    <w:rsid w:val="00E26501"/>
    <w:rsid w:val="00E2651B"/>
    <w:rsid w:val="00E30F71"/>
    <w:rsid w:val="00E3135F"/>
    <w:rsid w:val="00E31544"/>
    <w:rsid w:val="00E3176F"/>
    <w:rsid w:val="00E332B3"/>
    <w:rsid w:val="00E42018"/>
    <w:rsid w:val="00E4275F"/>
    <w:rsid w:val="00E4511E"/>
    <w:rsid w:val="00E4564D"/>
    <w:rsid w:val="00E45D9A"/>
    <w:rsid w:val="00E5267D"/>
    <w:rsid w:val="00E52D72"/>
    <w:rsid w:val="00E538F6"/>
    <w:rsid w:val="00E542F0"/>
    <w:rsid w:val="00E60712"/>
    <w:rsid w:val="00E60D53"/>
    <w:rsid w:val="00E62603"/>
    <w:rsid w:val="00E678E8"/>
    <w:rsid w:val="00E725DC"/>
    <w:rsid w:val="00E73119"/>
    <w:rsid w:val="00E770B1"/>
    <w:rsid w:val="00E82325"/>
    <w:rsid w:val="00E82A85"/>
    <w:rsid w:val="00E82C02"/>
    <w:rsid w:val="00E86D00"/>
    <w:rsid w:val="00E87477"/>
    <w:rsid w:val="00E94AED"/>
    <w:rsid w:val="00EA0090"/>
    <w:rsid w:val="00EA389B"/>
    <w:rsid w:val="00EA5676"/>
    <w:rsid w:val="00EB06B2"/>
    <w:rsid w:val="00EB0717"/>
    <w:rsid w:val="00EB44DD"/>
    <w:rsid w:val="00EB5D7E"/>
    <w:rsid w:val="00EB77F4"/>
    <w:rsid w:val="00EC3950"/>
    <w:rsid w:val="00EC4095"/>
    <w:rsid w:val="00EC4A6E"/>
    <w:rsid w:val="00EC4FAE"/>
    <w:rsid w:val="00EC531D"/>
    <w:rsid w:val="00EC5633"/>
    <w:rsid w:val="00EC567B"/>
    <w:rsid w:val="00EC7B58"/>
    <w:rsid w:val="00ED1130"/>
    <w:rsid w:val="00ED38C1"/>
    <w:rsid w:val="00ED6484"/>
    <w:rsid w:val="00EE0135"/>
    <w:rsid w:val="00EE09E7"/>
    <w:rsid w:val="00EE1909"/>
    <w:rsid w:val="00EE442C"/>
    <w:rsid w:val="00EF202C"/>
    <w:rsid w:val="00EF24D6"/>
    <w:rsid w:val="00F02133"/>
    <w:rsid w:val="00F05826"/>
    <w:rsid w:val="00F06B37"/>
    <w:rsid w:val="00F100C1"/>
    <w:rsid w:val="00F12BBB"/>
    <w:rsid w:val="00F132F8"/>
    <w:rsid w:val="00F15131"/>
    <w:rsid w:val="00F15E1D"/>
    <w:rsid w:val="00F1723F"/>
    <w:rsid w:val="00F21E54"/>
    <w:rsid w:val="00F22DCE"/>
    <w:rsid w:val="00F23813"/>
    <w:rsid w:val="00F243CC"/>
    <w:rsid w:val="00F248FB"/>
    <w:rsid w:val="00F26E05"/>
    <w:rsid w:val="00F27B75"/>
    <w:rsid w:val="00F27FF6"/>
    <w:rsid w:val="00F32848"/>
    <w:rsid w:val="00F34055"/>
    <w:rsid w:val="00F459D0"/>
    <w:rsid w:val="00F476DA"/>
    <w:rsid w:val="00F50DBE"/>
    <w:rsid w:val="00F53CB8"/>
    <w:rsid w:val="00F55216"/>
    <w:rsid w:val="00F55925"/>
    <w:rsid w:val="00F56C63"/>
    <w:rsid w:val="00F63F10"/>
    <w:rsid w:val="00F6568E"/>
    <w:rsid w:val="00F676B5"/>
    <w:rsid w:val="00F719D6"/>
    <w:rsid w:val="00F72A59"/>
    <w:rsid w:val="00F73CCA"/>
    <w:rsid w:val="00F7452C"/>
    <w:rsid w:val="00F75218"/>
    <w:rsid w:val="00F818E3"/>
    <w:rsid w:val="00F82078"/>
    <w:rsid w:val="00F820BF"/>
    <w:rsid w:val="00F834F3"/>
    <w:rsid w:val="00F83E44"/>
    <w:rsid w:val="00F84C82"/>
    <w:rsid w:val="00F84E9F"/>
    <w:rsid w:val="00F85598"/>
    <w:rsid w:val="00F906F5"/>
    <w:rsid w:val="00F95968"/>
    <w:rsid w:val="00F9711D"/>
    <w:rsid w:val="00FA04F6"/>
    <w:rsid w:val="00FA211D"/>
    <w:rsid w:val="00FA3048"/>
    <w:rsid w:val="00FA621A"/>
    <w:rsid w:val="00FA63BB"/>
    <w:rsid w:val="00FA7902"/>
    <w:rsid w:val="00FB2997"/>
    <w:rsid w:val="00FB4B90"/>
    <w:rsid w:val="00FB6A96"/>
    <w:rsid w:val="00FB7F9F"/>
    <w:rsid w:val="00FC23DA"/>
    <w:rsid w:val="00FC2DAC"/>
    <w:rsid w:val="00FC2F44"/>
    <w:rsid w:val="00FD29A3"/>
    <w:rsid w:val="00FD2F2D"/>
    <w:rsid w:val="00FD5970"/>
    <w:rsid w:val="00FE1149"/>
    <w:rsid w:val="00FE4A9E"/>
    <w:rsid w:val="00FE583B"/>
    <w:rsid w:val="00FE6D78"/>
    <w:rsid w:val="00FF1618"/>
    <w:rsid w:val="00FF1FFC"/>
    <w:rsid w:val="00FF4402"/>
    <w:rsid w:val="00FF49C6"/>
    <w:rsid w:val="00FF58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3B12450D"/>
  <w15:docId w15:val="{D85AF421-32DF-4D1B-936C-7E19D9264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1)" w:eastAsia="Times New Roman" w:hAnsi="CG Times (W1)"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iPriority="99" w:unhideWhenUsed="1"/>
    <w:lsdException w:name="toa heading" w:semiHidden="1" w:unhideWhenUsed="1"/>
    <w:lsdException w:name="List" w:uiPriority="99"/>
    <w:lsdException w:name="List Number" w:semiHidden="1" w:uiPriority="99" w:unhideWhenUsed="1"/>
    <w:lsdException w:name="List 2" w:semiHidden="1" w:uiPriority="99" w:unhideWhenUsed="1"/>
    <w:lsdException w:name="List 3" w:semiHidden="1" w:uiPriority="99"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uiPriority="99"/>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490546"/>
    <w:pPr>
      <w:tabs>
        <w:tab w:val="left" w:pos="288"/>
        <w:tab w:val="left" w:pos="720"/>
        <w:tab w:val="left" w:pos="4032"/>
      </w:tabs>
      <w:jc w:val="both"/>
    </w:pPr>
    <w:rPr>
      <w:rFonts w:ascii="Tahoma" w:hAnsi="Tahoma"/>
      <w:lang w:eastAsia="en-US"/>
    </w:rPr>
  </w:style>
  <w:style w:type="paragraph" w:styleId="10">
    <w:name w:val="heading 1"/>
    <w:aliases w:val="Heading 1 π.χ 1.1,h1,Heading 1 p.? 1.1,Heading 1 Char,Heading 1 Char Char,Επικεφαλίδα 1 arial narrow,- 1o Eπίπεδο Παραγρ.,ΔΞ-Άρθρο"/>
    <w:basedOn w:val="a1"/>
    <w:next w:val="a1"/>
    <w:link w:val="1Char"/>
    <w:qFormat/>
    <w:rsid w:val="00AE3529"/>
    <w:pPr>
      <w:keepNext/>
      <w:numPr>
        <w:numId w:val="8"/>
      </w:numPr>
      <w:tabs>
        <w:tab w:val="clear" w:pos="288"/>
        <w:tab w:val="clear" w:pos="720"/>
        <w:tab w:val="clear" w:pos="4032"/>
      </w:tabs>
      <w:suppressAutoHyphens/>
      <w:overflowPunct w:val="0"/>
      <w:autoSpaceDE w:val="0"/>
      <w:autoSpaceDN w:val="0"/>
      <w:adjustRightInd w:val="0"/>
      <w:spacing w:before="240"/>
      <w:jc w:val="left"/>
      <w:textAlignment w:val="baseline"/>
      <w:outlineLvl w:val="0"/>
    </w:pPr>
    <w:rPr>
      <w:rFonts w:ascii="Times New Roman" w:hAnsi="Times New Roman"/>
      <w:b/>
      <w:caps/>
      <w:kern w:val="28"/>
      <w:sz w:val="24"/>
      <w:szCs w:val="24"/>
    </w:rPr>
  </w:style>
  <w:style w:type="paragraph" w:styleId="2">
    <w:name w:val="heading 2"/>
    <w:basedOn w:val="a1"/>
    <w:next w:val="a1"/>
    <w:link w:val="2Char"/>
    <w:uiPriority w:val="99"/>
    <w:qFormat/>
    <w:rsid w:val="00490546"/>
    <w:pPr>
      <w:keepNext/>
      <w:numPr>
        <w:ilvl w:val="1"/>
        <w:numId w:val="15"/>
      </w:numPr>
      <w:spacing w:before="240" w:after="60"/>
      <w:outlineLvl w:val="1"/>
    </w:pPr>
    <w:rPr>
      <w:b/>
      <w:sz w:val="24"/>
    </w:rPr>
  </w:style>
  <w:style w:type="paragraph" w:styleId="30">
    <w:name w:val="heading 3"/>
    <w:aliases w:val="Heading 3-x"/>
    <w:basedOn w:val="a1"/>
    <w:next w:val="a1"/>
    <w:uiPriority w:val="99"/>
    <w:qFormat/>
    <w:rsid w:val="00490546"/>
    <w:pPr>
      <w:keepNext/>
      <w:numPr>
        <w:ilvl w:val="2"/>
        <w:numId w:val="15"/>
      </w:numPr>
      <w:spacing w:before="240" w:after="60"/>
      <w:outlineLvl w:val="2"/>
    </w:pPr>
    <w:rPr>
      <w:b/>
      <w:i/>
    </w:rPr>
  </w:style>
  <w:style w:type="paragraph" w:styleId="4">
    <w:name w:val="heading 4"/>
    <w:basedOn w:val="a1"/>
    <w:next w:val="a1"/>
    <w:link w:val="4Char"/>
    <w:uiPriority w:val="99"/>
    <w:qFormat/>
    <w:rsid w:val="00490546"/>
    <w:pPr>
      <w:keepNext/>
      <w:numPr>
        <w:ilvl w:val="3"/>
        <w:numId w:val="15"/>
      </w:numPr>
      <w:spacing w:before="240" w:after="60"/>
      <w:outlineLvl w:val="3"/>
    </w:pPr>
  </w:style>
  <w:style w:type="paragraph" w:styleId="5">
    <w:name w:val="heading 5"/>
    <w:basedOn w:val="a1"/>
    <w:next w:val="a1"/>
    <w:link w:val="5Char"/>
    <w:uiPriority w:val="99"/>
    <w:qFormat/>
    <w:rsid w:val="00490546"/>
    <w:pPr>
      <w:numPr>
        <w:ilvl w:val="4"/>
        <w:numId w:val="1"/>
      </w:numPr>
      <w:spacing w:before="240" w:after="60"/>
      <w:outlineLvl w:val="4"/>
    </w:pPr>
    <w:rPr>
      <w:rFonts w:ascii="Arial" w:hAnsi="Arial"/>
      <w:sz w:val="22"/>
    </w:rPr>
  </w:style>
  <w:style w:type="paragraph" w:styleId="6">
    <w:name w:val="heading 6"/>
    <w:basedOn w:val="a1"/>
    <w:next w:val="a1"/>
    <w:link w:val="6Char"/>
    <w:uiPriority w:val="99"/>
    <w:qFormat/>
    <w:rsid w:val="00490546"/>
    <w:pPr>
      <w:numPr>
        <w:ilvl w:val="5"/>
        <w:numId w:val="1"/>
      </w:numPr>
      <w:spacing w:before="240" w:after="60"/>
      <w:outlineLvl w:val="5"/>
    </w:pPr>
    <w:rPr>
      <w:rFonts w:ascii="Times New Roman" w:hAnsi="Times New Roman"/>
      <w:i/>
      <w:sz w:val="22"/>
    </w:rPr>
  </w:style>
  <w:style w:type="paragraph" w:styleId="7">
    <w:name w:val="heading 7"/>
    <w:basedOn w:val="a1"/>
    <w:next w:val="a1"/>
    <w:link w:val="7Char"/>
    <w:uiPriority w:val="99"/>
    <w:qFormat/>
    <w:rsid w:val="00490546"/>
    <w:pPr>
      <w:numPr>
        <w:ilvl w:val="6"/>
        <w:numId w:val="1"/>
      </w:numPr>
      <w:spacing w:before="240" w:after="60"/>
      <w:outlineLvl w:val="6"/>
    </w:pPr>
    <w:rPr>
      <w:rFonts w:ascii="Arial" w:hAnsi="Arial"/>
    </w:rPr>
  </w:style>
  <w:style w:type="paragraph" w:styleId="8">
    <w:name w:val="heading 8"/>
    <w:basedOn w:val="a1"/>
    <w:next w:val="a1"/>
    <w:link w:val="8Char"/>
    <w:uiPriority w:val="99"/>
    <w:qFormat/>
    <w:rsid w:val="00490546"/>
    <w:pPr>
      <w:numPr>
        <w:ilvl w:val="7"/>
        <w:numId w:val="1"/>
      </w:numPr>
      <w:spacing w:before="240" w:after="60"/>
      <w:outlineLvl w:val="7"/>
    </w:pPr>
    <w:rPr>
      <w:rFonts w:ascii="Arial" w:hAnsi="Arial"/>
      <w:i/>
    </w:rPr>
  </w:style>
  <w:style w:type="paragraph" w:styleId="9">
    <w:name w:val="heading 9"/>
    <w:basedOn w:val="a1"/>
    <w:next w:val="a1"/>
    <w:link w:val="9Char"/>
    <w:uiPriority w:val="99"/>
    <w:qFormat/>
    <w:rsid w:val="00490546"/>
    <w:pPr>
      <w:numPr>
        <w:ilvl w:val="8"/>
        <w:numId w:val="1"/>
      </w:num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2Char">
    <w:name w:val="Heading 2 Char"/>
    <w:uiPriority w:val="99"/>
    <w:rsid w:val="00490546"/>
    <w:rPr>
      <w:rFonts w:ascii="Arial" w:hAnsi="Arial"/>
      <w:b/>
      <w:sz w:val="24"/>
      <w:lang w:val="el-GR" w:eastAsia="en-US" w:bidi="ar-SA"/>
    </w:rPr>
  </w:style>
  <w:style w:type="character" w:customStyle="1" w:styleId="Heading3Char">
    <w:name w:val="Heading 3 Char"/>
    <w:aliases w:val="Heading 3-x Char"/>
    <w:uiPriority w:val="99"/>
    <w:rsid w:val="00490546"/>
    <w:rPr>
      <w:rFonts w:ascii="Tahoma" w:hAnsi="Tahoma"/>
      <w:b/>
      <w:i/>
      <w:lang w:val="el-GR" w:eastAsia="en-US" w:bidi="ar-SA"/>
    </w:rPr>
  </w:style>
  <w:style w:type="paragraph" w:styleId="a5">
    <w:name w:val="footer"/>
    <w:basedOn w:val="a1"/>
    <w:link w:val="Char"/>
    <w:uiPriority w:val="99"/>
    <w:rsid w:val="00490546"/>
    <w:pPr>
      <w:tabs>
        <w:tab w:val="center" w:pos="4536"/>
        <w:tab w:val="right" w:pos="9072"/>
      </w:tabs>
    </w:pPr>
  </w:style>
  <w:style w:type="paragraph" w:styleId="a6">
    <w:name w:val="header"/>
    <w:basedOn w:val="a1"/>
    <w:link w:val="Char0"/>
    <w:uiPriority w:val="99"/>
    <w:rsid w:val="00490546"/>
    <w:pPr>
      <w:tabs>
        <w:tab w:val="center" w:pos="4819"/>
        <w:tab w:val="right" w:pos="9071"/>
      </w:tabs>
    </w:pPr>
  </w:style>
  <w:style w:type="character" w:styleId="a7">
    <w:name w:val="page number"/>
    <w:basedOn w:val="a2"/>
    <w:uiPriority w:val="99"/>
    <w:rsid w:val="00490546"/>
  </w:style>
  <w:style w:type="paragraph" w:styleId="11">
    <w:name w:val="toc 1"/>
    <w:basedOn w:val="a1"/>
    <w:next w:val="a1"/>
    <w:uiPriority w:val="39"/>
    <w:rsid w:val="00490546"/>
    <w:pPr>
      <w:tabs>
        <w:tab w:val="clear" w:pos="288"/>
        <w:tab w:val="clear" w:pos="720"/>
        <w:tab w:val="clear" w:pos="4032"/>
        <w:tab w:val="right" w:leader="dot" w:pos="8302"/>
      </w:tabs>
      <w:spacing w:before="120"/>
      <w:jc w:val="left"/>
    </w:pPr>
    <w:rPr>
      <w:b/>
      <w:sz w:val="24"/>
      <w:szCs w:val="24"/>
      <w:lang w:val="en-GB"/>
    </w:rPr>
  </w:style>
  <w:style w:type="paragraph" w:styleId="21">
    <w:name w:val="toc 2"/>
    <w:basedOn w:val="a1"/>
    <w:next w:val="a1"/>
    <w:uiPriority w:val="39"/>
    <w:rsid w:val="00490546"/>
    <w:pPr>
      <w:tabs>
        <w:tab w:val="clear" w:pos="288"/>
        <w:tab w:val="clear" w:pos="720"/>
        <w:tab w:val="clear" w:pos="4032"/>
        <w:tab w:val="right" w:leader="dot" w:pos="8302"/>
      </w:tabs>
      <w:ind w:left="220"/>
    </w:pPr>
    <w:rPr>
      <w:i/>
      <w:szCs w:val="22"/>
    </w:rPr>
  </w:style>
  <w:style w:type="paragraph" w:styleId="31">
    <w:name w:val="toc 3"/>
    <w:basedOn w:val="a1"/>
    <w:next w:val="a1"/>
    <w:uiPriority w:val="99"/>
    <w:rsid w:val="00490546"/>
    <w:pPr>
      <w:tabs>
        <w:tab w:val="clear" w:pos="288"/>
        <w:tab w:val="clear" w:pos="720"/>
        <w:tab w:val="clear" w:pos="4032"/>
        <w:tab w:val="right" w:leader="dot" w:pos="8302"/>
      </w:tabs>
      <w:ind w:left="440"/>
    </w:pPr>
  </w:style>
  <w:style w:type="paragraph" w:styleId="a8">
    <w:name w:val="Document Map"/>
    <w:basedOn w:val="a1"/>
    <w:semiHidden/>
    <w:rsid w:val="00490546"/>
    <w:pPr>
      <w:shd w:val="clear" w:color="auto" w:fill="000080"/>
    </w:pPr>
  </w:style>
  <w:style w:type="paragraph" w:styleId="a9">
    <w:name w:val="Body Text"/>
    <w:basedOn w:val="a1"/>
    <w:link w:val="Char1"/>
    <w:uiPriority w:val="99"/>
    <w:rsid w:val="00490546"/>
    <w:pPr>
      <w:tabs>
        <w:tab w:val="clear" w:pos="288"/>
        <w:tab w:val="clear" w:pos="720"/>
        <w:tab w:val="clear" w:pos="4032"/>
      </w:tabs>
      <w:ind w:right="-484"/>
    </w:pPr>
  </w:style>
  <w:style w:type="paragraph" w:styleId="aa">
    <w:name w:val="Title"/>
    <w:basedOn w:val="a1"/>
    <w:qFormat/>
    <w:rsid w:val="00490546"/>
    <w:pPr>
      <w:tabs>
        <w:tab w:val="clear" w:pos="288"/>
        <w:tab w:val="clear" w:pos="720"/>
        <w:tab w:val="clear" w:pos="4032"/>
      </w:tabs>
      <w:ind w:right="-484"/>
      <w:jc w:val="center"/>
    </w:pPr>
    <w:rPr>
      <w:b/>
      <w:lang w:val="en-US"/>
    </w:rPr>
  </w:style>
  <w:style w:type="paragraph" w:styleId="ab">
    <w:name w:val="Block Text"/>
    <w:basedOn w:val="a1"/>
    <w:rsid w:val="00490546"/>
    <w:pPr>
      <w:tabs>
        <w:tab w:val="clear" w:pos="288"/>
        <w:tab w:val="clear" w:pos="720"/>
        <w:tab w:val="clear" w:pos="4032"/>
        <w:tab w:val="left" w:pos="426"/>
      </w:tabs>
      <w:spacing w:line="288" w:lineRule="auto"/>
      <w:ind w:left="426" w:right="-484" w:hanging="426"/>
    </w:pPr>
  </w:style>
  <w:style w:type="paragraph" w:styleId="ac">
    <w:name w:val="Subtitle"/>
    <w:basedOn w:val="a1"/>
    <w:qFormat/>
    <w:rsid w:val="00490546"/>
    <w:pPr>
      <w:tabs>
        <w:tab w:val="clear" w:pos="288"/>
        <w:tab w:val="clear" w:pos="720"/>
        <w:tab w:val="clear" w:pos="4032"/>
      </w:tabs>
      <w:ind w:left="851" w:hanging="851"/>
      <w:jc w:val="center"/>
    </w:pPr>
    <w:rPr>
      <w:b/>
      <w:sz w:val="32"/>
    </w:rPr>
  </w:style>
  <w:style w:type="paragraph" w:styleId="22">
    <w:name w:val="Body Text 2"/>
    <w:basedOn w:val="a1"/>
    <w:link w:val="2Char0"/>
    <w:uiPriority w:val="99"/>
    <w:rsid w:val="00490546"/>
    <w:pPr>
      <w:tabs>
        <w:tab w:val="clear" w:pos="288"/>
        <w:tab w:val="clear" w:pos="720"/>
        <w:tab w:val="clear" w:pos="4032"/>
      </w:tabs>
      <w:spacing w:line="360" w:lineRule="auto"/>
      <w:ind w:left="720"/>
    </w:pPr>
    <w:rPr>
      <w:sz w:val="24"/>
    </w:rPr>
  </w:style>
  <w:style w:type="paragraph" w:styleId="ad">
    <w:name w:val="Body Text Indent"/>
    <w:basedOn w:val="a1"/>
    <w:link w:val="Char2"/>
    <w:uiPriority w:val="99"/>
    <w:rsid w:val="00490546"/>
    <w:pPr>
      <w:tabs>
        <w:tab w:val="clear" w:pos="288"/>
        <w:tab w:val="clear" w:pos="720"/>
        <w:tab w:val="clear" w:pos="4032"/>
      </w:tabs>
      <w:spacing w:line="360" w:lineRule="auto"/>
      <w:ind w:left="720"/>
    </w:pPr>
  </w:style>
  <w:style w:type="paragraph" w:styleId="23">
    <w:name w:val="Body Text Indent 2"/>
    <w:basedOn w:val="a1"/>
    <w:link w:val="2Char1"/>
    <w:uiPriority w:val="99"/>
    <w:rsid w:val="00490546"/>
    <w:pPr>
      <w:tabs>
        <w:tab w:val="clear" w:pos="288"/>
        <w:tab w:val="clear" w:pos="720"/>
        <w:tab w:val="clear" w:pos="4032"/>
      </w:tabs>
      <w:spacing w:line="360" w:lineRule="auto"/>
      <w:ind w:left="720" w:hanging="720"/>
    </w:pPr>
  </w:style>
  <w:style w:type="paragraph" w:styleId="32">
    <w:name w:val="Body Text Indent 3"/>
    <w:basedOn w:val="a1"/>
    <w:link w:val="3Char"/>
    <w:uiPriority w:val="99"/>
    <w:rsid w:val="00490546"/>
    <w:pPr>
      <w:tabs>
        <w:tab w:val="clear" w:pos="288"/>
        <w:tab w:val="clear" w:pos="720"/>
        <w:tab w:val="clear" w:pos="4032"/>
      </w:tabs>
      <w:spacing w:line="360" w:lineRule="auto"/>
      <w:ind w:left="720"/>
      <w:jc w:val="left"/>
    </w:pPr>
  </w:style>
  <w:style w:type="paragraph" w:customStyle="1" w:styleId="numbered2">
    <w:name w:val="numbered2"/>
    <w:basedOn w:val="a1"/>
    <w:rsid w:val="00490546"/>
    <w:pPr>
      <w:tabs>
        <w:tab w:val="clear" w:pos="288"/>
        <w:tab w:val="clear" w:pos="720"/>
        <w:tab w:val="clear" w:pos="4032"/>
        <w:tab w:val="num" w:pos="992"/>
      </w:tabs>
      <w:overflowPunct w:val="0"/>
      <w:autoSpaceDE w:val="0"/>
      <w:autoSpaceDN w:val="0"/>
      <w:adjustRightInd w:val="0"/>
      <w:spacing w:before="60"/>
      <w:ind w:left="992" w:hanging="567"/>
      <w:textAlignment w:val="baseline"/>
    </w:pPr>
    <w:rPr>
      <w:rFonts w:cs="Arial"/>
    </w:rPr>
  </w:style>
  <w:style w:type="paragraph" w:customStyle="1" w:styleId="bullet1">
    <w:name w:val="bullet1"/>
    <w:basedOn w:val="a1"/>
    <w:rsid w:val="00490546"/>
    <w:pPr>
      <w:tabs>
        <w:tab w:val="clear" w:pos="288"/>
        <w:tab w:val="clear" w:pos="720"/>
        <w:tab w:val="clear" w:pos="4032"/>
      </w:tabs>
      <w:overflowPunct w:val="0"/>
      <w:autoSpaceDE w:val="0"/>
      <w:autoSpaceDN w:val="0"/>
      <w:adjustRightInd w:val="0"/>
      <w:spacing w:before="60"/>
      <w:ind w:left="567" w:hanging="567"/>
      <w:textAlignment w:val="baseline"/>
    </w:pPr>
  </w:style>
  <w:style w:type="paragraph" w:customStyle="1" w:styleId="numbered1">
    <w:name w:val="numbered1"/>
    <w:basedOn w:val="bullet1"/>
    <w:rsid w:val="00490546"/>
    <w:pPr>
      <w:tabs>
        <w:tab w:val="num" w:pos="425"/>
      </w:tabs>
      <w:ind w:left="425" w:hanging="425"/>
    </w:pPr>
  </w:style>
  <w:style w:type="paragraph" w:customStyle="1" w:styleId="bullet2">
    <w:name w:val="bullet2"/>
    <w:basedOn w:val="a1"/>
    <w:rsid w:val="00490546"/>
    <w:pPr>
      <w:tabs>
        <w:tab w:val="clear" w:pos="288"/>
        <w:tab w:val="clear" w:pos="720"/>
        <w:tab w:val="clear" w:pos="4032"/>
        <w:tab w:val="num" w:pos="993"/>
      </w:tabs>
      <w:overflowPunct w:val="0"/>
      <w:autoSpaceDE w:val="0"/>
      <w:autoSpaceDN w:val="0"/>
      <w:adjustRightInd w:val="0"/>
      <w:spacing w:before="60"/>
      <w:ind w:left="993" w:hanging="425"/>
      <w:textAlignment w:val="baseline"/>
    </w:pPr>
    <w:rPr>
      <w:rFonts w:cs="Arial"/>
    </w:rPr>
  </w:style>
  <w:style w:type="paragraph" w:customStyle="1" w:styleId="bullet3">
    <w:name w:val="bullet3"/>
    <w:basedOn w:val="a1"/>
    <w:rsid w:val="00490546"/>
    <w:pPr>
      <w:tabs>
        <w:tab w:val="clear" w:pos="288"/>
        <w:tab w:val="clear" w:pos="720"/>
        <w:tab w:val="clear" w:pos="4032"/>
        <w:tab w:val="num" w:pos="1559"/>
      </w:tabs>
      <w:overflowPunct w:val="0"/>
      <w:autoSpaceDE w:val="0"/>
      <w:autoSpaceDN w:val="0"/>
      <w:adjustRightInd w:val="0"/>
      <w:spacing w:before="60"/>
      <w:ind w:left="1559" w:hanging="425"/>
      <w:textAlignment w:val="baseline"/>
    </w:pPr>
  </w:style>
  <w:style w:type="paragraph" w:customStyle="1" w:styleId="lettered1">
    <w:name w:val="lettered1"/>
    <w:basedOn w:val="a1"/>
    <w:autoRedefine/>
    <w:rsid w:val="008D0671"/>
    <w:pPr>
      <w:tabs>
        <w:tab w:val="clear" w:pos="288"/>
        <w:tab w:val="clear" w:pos="720"/>
        <w:tab w:val="clear" w:pos="4032"/>
      </w:tabs>
      <w:overflowPunct w:val="0"/>
      <w:autoSpaceDE w:val="0"/>
      <w:autoSpaceDN w:val="0"/>
      <w:adjustRightInd w:val="0"/>
      <w:spacing w:before="80"/>
      <w:textAlignment w:val="baseline"/>
    </w:pPr>
  </w:style>
  <w:style w:type="paragraph" w:customStyle="1" w:styleId="StyleHeading2AutoAllcaps">
    <w:name w:val="Style Heading 2 + Auto All caps"/>
    <w:basedOn w:val="2"/>
    <w:rsid w:val="00490546"/>
    <w:pPr>
      <w:tabs>
        <w:tab w:val="clear" w:pos="288"/>
        <w:tab w:val="clear" w:pos="720"/>
        <w:tab w:val="clear" w:pos="4032"/>
        <w:tab w:val="num" w:pos="0"/>
      </w:tabs>
      <w:overflowPunct w:val="0"/>
      <w:autoSpaceDE w:val="0"/>
      <w:autoSpaceDN w:val="0"/>
      <w:adjustRightInd w:val="0"/>
      <w:spacing w:before="120" w:after="120" w:line="360" w:lineRule="auto"/>
      <w:textAlignment w:val="baseline"/>
    </w:pPr>
    <w:rPr>
      <w:bCs/>
      <w:i/>
      <w:caps/>
      <w:szCs w:val="24"/>
    </w:rPr>
  </w:style>
  <w:style w:type="paragraph" w:customStyle="1" w:styleId="head3">
    <w:name w:val="head3"/>
    <w:basedOn w:val="a1"/>
    <w:rsid w:val="00490546"/>
    <w:pPr>
      <w:tabs>
        <w:tab w:val="clear" w:pos="288"/>
        <w:tab w:val="clear" w:pos="720"/>
        <w:tab w:val="clear" w:pos="4032"/>
      </w:tabs>
      <w:overflowPunct w:val="0"/>
      <w:autoSpaceDE w:val="0"/>
      <w:autoSpaceDN w:val="0"/>
      <w:adjustRightInd w:val="0"/>
      <w:jc w:val="left"/>
      <w:textAlignment w:val="baseline"/>
    </w:pPr>
    <w:rPr>
      <w:rFonts w:cs="Arial"/>
      <w:b/>
      <w:spacing w:val="-4"/>
    </w:rPr>
  </w:style>
  <w:style w:type="paragraph" w:customStyle="1" w:styleId="head4">
    <w:name w:val="head4"/>
    <w:basedOn w:val="a1"/>
    <w:rsid w:val="00490546"/>
    <w:pPr>
      <w:tabs>
        <w:tab w:val="clear" w:pos="288"/>
        <w:tab w:val="clear" w:pos="720"/>
        <w:tab w:val="clear" w:pos="4032"/>
      </w:tabs>
      <w:overflowPunct w:val="0"/>
      <w:autoSpaceDE w:val="0"/>
      <w:autoSpaceDN w:val="0"/>
      <w:adjustRightInd w:val="0"/>
      <w:textAlignment w:val="baseline"/>
    </w:pPr>
    <w:rPr>
      <w:rFonts w:cs="Arial"/>
      <w:spacing w:val="-4"/>
      <w:sz w:val="18"/>
      <w:szCs w:val="18"/>
    </w:rPr>
  </w:style>
  <w:style w:type="paragraph" w:customStyle="1" w:styleId="para-1">
    <w:name w:val="para-1"/>
    <w:basedOn w:val="a1"/>
    <w:rsid w:val="00490546"/>
    <w:pPr>
      <w:tabs>
        <w:tab w:val="clear" w:pos="288"/>
        <w:tab w:val="clear" w:pos="720"/>
        <w:tab w:val="clear" w:pos="4032"/>
        <w:tab w:val="left" w:pos="1021"/>
        <w:tab w:val="left" w:pos="1588"/>
      </w:tabs>
      <w:overflowPunct w:val="0"/>
      <w:autoSpaceDE w:val="0"/>
      <w:autoSpaceDN w:val="0"/>
      <w:adjustRightInd w:val="0"/>
      <w:ind w:left="1021" w:hanging="1021"/>
      <w:textAlignment w:val="baseline"/>
    </w:pPr>
    <w:rPr>
      <w:spacing w:val="5"/>
      <w:lang w:val="en-GB"/>
    </w:rPr>
  </w:style>
  <w:style w:type="paragraph" w:customStyle="1" w:styleId="para-2">
    <w:name w:val="para-2"/>
    <w:basedOn w:val="para-1"/>
    <w:rsid w:val="00490546"/>
    <w:pPr>
      <w:tabs>
        <w:tab w:val="left" w:pos="2155"/>
      </w:tabs>
      <w:ind w:left="1588" w:hanging="1588"/>
    </w:pPr>
  </w:style>
  <w:style w:type="paragraph" w:customStyle="1" w:styleId="para-2a">
    <w:name w:val="para-2a"/>
    <w:basedOn w:val="a1"/>
    <w:rsid w:val="00490546"/>
    <w:pPr>
      <w:tabs>
        <w:tab w:val="clear" w:pos="288"/>
        <w:tab w:val="clear" w:pos="720"/>
        <w:tab w:val="clear" w:pos="4032"/>
        <w:tab w:val="left" w:pos="1021"/>
        <w:tab w:val="left" w:pos="1588"/>
        <w:tab w:val="left" w:pos="2155"/>
        <w:tab w:val="left" w:pos="2722"/>
        <w:tab w:val="left" w:pos="3289"/>
      </w:tabs>
      <w:overflowPunct w:val="0"/>
      <w:autoSpaceDE w:val="0"/>
      <w:autoSpaceDN w:val="0"/>
      <w:adjustRightInd w:val="0"/>
      <w:ind w:left="2155" w:hanging="2155"/>
      <w:textAlignment w:val="baseline"/>
    </w:pPr>
    <w:rPr>
      <w:spacing w:val="5"/>
      <w:lang w:val="en-GB"/>
    </w:rPr>
  </w:style>
  <w:style w:type="paragraph" w:customStyle="1" w:styleId="lettered2">
    <w:name w:val="lettered2"/>
    <w:basedOn w:val="a1"/>
    <w:rsid w:val="00490546"/>
    <w:pPr>
      <w:tabs>
        <w:tab w:val="clear" w:pos="288"/>
        <w:tab w:val="clear" w:pos="720"/>
        <w:tab w:val="clear" w:pos="4032"/>
      </w:tabs>
      <w:overflowPunct w:val="0"/>
      <w:autoSpaceDE w:val="0"/>
      <w:autoSpaceDN w:val="0"/>
      <w:adjustRightInd w:val="0"/>
      <w:spacing w:before="80"/>
      <w:ind w:hanging="851"/>
      <w:textAlignment w:val="baseline"/>
      <w:outlineLvl w:val="3"/>
    </w:pPr>
    <w:rPr>
      <w:bCs/>
    </w:rPr>
  </w:style>
  <w:style w:type="paragraph" w:customStyle="1" w:styleId="StyleHeading1Tahoma">
    <w:name w:val="Style Heading 1 + Tahoma"/>
    <w:basedOn w:val="10"/>
    <w:rsid w:val="00490546"/>
    <w:pPr>
      <w:jc w:val="center"/>
    </w:pPr>
    <w:rPr>
      <w:rFonts w:ascii="Tahoma" w:hAnsi="Tahoma"/>
      <w:bCs/>
      <w:iCs/>
      <w:sz w:val="26"/>
      <w:szCs w:val="26"/>
    </w:rPr>
  </w:style>
  <w:style w:type="paragraph" w:customStyle="1" w:styleId="StyleStyleHeading1TahomaJustified">
    <w:name w:val="Style Style Heading 1 + Tahoma + Justified"/>
    <w:basedOn w:val="StyleHeading1Tahoma"/>
    <w:rsid w:val="00490546"/>
    <w:pPr>
      <w:numPr>
        <w:numId w:val="1"/>
      </w:numPr>
      <w:spacing w:before="360"/>
    </w:pPr>
    <w:rPr>
      <w:szCs w:val="20"/>
    </w:rPr>
  </w:style>
  <w:style w:type="character" w:customStyle="1" w:styleId="StyleTahoma">
    <w:name w:val="Style Tahoma"/>
    <w:rsid w:val="00490546"/>
    <w:rPr>
      <w:rFonts w:ascii="Tahoma" w:hAnsi="Tahoma"/>
      <w:sz w:val="20"/>
      <w:szCs w:val="20"/>
    </w:rPr>
  </w:style>
  <w:style w:type="paragraph" w:customStyle="1" w:styleId="StyleHeading3Tahoma">
    <w:name w:val="Style Heading 3 + Tahoma"/>
    <w:basedOn w:val="30"/>
    <w:rsid w:val="00490546"/>
    <w:pPr>
      <w:numPr>
        <w:numId w:val="1"/>
      </w:numPr>
    </w:pPr>
    <w:rPr>
      <w:bCs/>
      <w:iCs/>
    </w:rPr>
  </w:style>
  <w:style w:type="character" w:customStyle="1" w:styleId="StyleHeading3TahomaChar">
    <w:name w:val="Style Heading 3 + Tahoma Char"/>
    <w:rsid w:val="00490546"/>
    <w:rPr>
      <w:rFonts w:ascii="Tahoma" w:hAnsi="Tahoma"/>
      <w:b/>
      <w:bCs/>
      <w:i/>
      <w:iCs/>
      <w:lang w:val="el-GR" w:eastAsia="en-US" w:bidi="ar-SA"/>
    </w:rPr>
  </w:style>
  <w:style w:type="paragraph" w:customStyle="1" w:styleId="StyleHeading2Tahoma">
    <w:name w:val="Style Heading 2 + Tahoma"/>
    <w:basedOn w:val="2"/>
    <w:link w:val="StyleHeading2TahomaChar1"/>
    <w:rsid w:val="00490546"/>
    <w:pPr>
      <w:numPr>
        <w:numId w:val="1"/>
      </w:numPr>
    </w:pPr>
    <w:rPr>
      <w:bCs/>
      <w:sz w:val="22"/>
      <w:szCs w:val="22"/>
    </w:rPr>
  </w:style>
  <w:style w:type="character" w:customStyle="1" w:styleId="StyleHeading2TahomaChar">
    <w:name w:val="Style Heading 2 + Tahoma Char"/>
    <w:rsid w:val="00490546"/>
    <w:rPr>
      <w:rFonts w:ascii="Tahoma" w:hAnsi="Tahoma"/>
      <w:b/>
      <w:bCs/>
      <w:sz w:val="22"/>
      <w:szCs w:val="22"/>
      <w:lang w:val="el-GR" w:eastAsia="en-US" w:bidi="ar-SA"/>
    </w:rPr>
  </w:style>
  <w:style w:type="paragraph" w:customStyle="1" w:styleId="StyleHeading4Tahoma">
    <w:name w:val="Style Heading 4 + Tahoma"/>
    <w:basedOn w:val="4"/>
    <w:rsid w:val="00490546"/>
    <w:pPr>
      <w:numPr>
        <w:numId w:val="1"/>
      </w:numPr>
    </w:pPr>
    <w:rPr>
      <w:b/>
    </w:rPr>
  </w:style>
  <w:style w:type="paragraph" w:styleId="40">
    <w:name w:val="toc 4"/>
    <w:basedOn w:val="a1"/>
    <w:next w:val="a1"/>
    <w:autoRedefine/>
    <w:uiPriority w:val="99"/>
    <w:rsid w:val="00490546"/>
    <w:pPr>
      <w:tabs>
        <w:tab w:val="clear" w:pos="288"/>
        <w:tab w:val="clear" w:pos="720"/>
        <w:tab w:val="clear" w:pos="4032"/>
      </w:tabs>
      <w:ind w:left="720"/>
      <w:jc w:val="left"/>
    </w:pPr>
    <w:rPr>
      <w:rFonts w:ascii="Times New Roman" w:hAnsi="Times New Roman"/>
      <w:sz w:val="24"/>
      <w:szCs w:val="24"/>
      <w:lang w:eastAsia="el-GR"/>
    </w:rPr>
  </w:style>
  <w:style w:type="paragraph" w:styleId="50">
    <w:name w:val="toc 5"/>
    <w:basedOn w:val="a1"/>
    <w:next w:val="a1"/>
    <w:autoRedefine/>
    <w:uiPriority w:val="39"/>
    <w:rsid w:val="00490546"/>
    <w:pPr>
      <w:tabs>
        <w:tab w:val="clear" w:pos="288"/>
        <w:tab w:val="clear" w:pos="720"/>
        <w:tab w:val="clear" w:pos="4032"/>
      </w:tabs>
      <w:ind w:left="960"/>
      <w:jc w:val="left"/>
    </w:pPr>
    <w:rPr>
      <w:rFonts w:ascii="Times New Roman" w:hAnsi="Times New Roman"/>
      <w:sz w:val="24"/>
      <w:szCs w:val="24"/>
      <w:lang w:eastAsia="el-GR"/>
    </w:rPr>
  </w:style>
  <w:style w:type="paragraph" w:styleId="60">
    <w:name w:val="toc 6"/>
    <w:basedOn w:val="a1"/>
    <w:next w:val="a1"/>
    <w:autoRedefine/>
    <w:uiPriority w:val="39"/>
    <w:rsid w:val="00490546"/>
    <w:pPr>
      <w:tabs>
        <w:tab w:val="clear" w:pos="288"/>
        <w:tab w:val="clear" w:pos="720"/>
        <w:tab w:val="clear" w:pos="4032"/>
      </w:tabs>
      <w:ind w:left="1200"/>
      <w:jc w:val="left"/>
    </w:pPr>
    <w:rPr>
      <w:rFonts w:ascii="Times New Roman" w:hAnsi="Times New Roman"/>
      <w:sz w:val="24"/>
      <w:szCs w:val="24"/>
      <w:lang w:eastAsia="el-GR"/>
    </w:rPr>
  </w:style>
  <w:style w:type="paragraph" w:styleId="70">
    <w:name w:val="toc 7"/>
    <w:basedOn w:val="a1"/>
    <w:next w:val="a1"/>
    <w:autoRedefine/>
    <w:uiPriority w:val="39"/>
    <w:rsid w:val="00490546"/>
    <w:pPr>
      <w:tabs>
        <w:tab w:val="clear" w:pos="288"/>
        <w:tab w:val="clear" w:pos="720"/>
        <w:tab w:val="clear" w:pos="4032"/>
      </w:tabs>
      <w:ind w:left="1440"/>
      <w:jc w:val="left"/>
    </w:pPr>
    <w:rPr>
      <w:rFonts w:ascii="Times New Roman" w:hAnsi="Times New Roman"/>
      <w:sz w:val="24"/>
      <w:szCs w:val="24"/>
      <w:lang w:eastAsia="el-GR"/>
    </w:rPr>
  </w:style>
  <w:style w:type="paragraph" w:styleId="80">
    <w:name w:val="toc 8"/>
    <w:basedOn w:val="a1"/>
    <w:next w:val="a1"/>
    <w:autoRedefine/>
    <w:uiPriority w:val="39"/>
    <w:rsid w:val="00490546"/>
    <w:pPr>
      <w:tabs>
        <w:tab w:val="clear" w:pos="288"/>
        <w:tab w:val="clear" w:pos="720"/>
        <w:tab w:val="clear" w:pos="4032"/>
      </w:tabs>
      <w:ind w:left="1680"/>
      <w:jc w:val="left"/>
    </w:pPr>
    <w:rPr>
      <w:rFonts w:ascii="Times New Roman" w:hAnsi="Times New Roman"/>
      <w:sz w:val="24"/>
      <w:szCs w:val="24"/>
      <w:lang w:eastAsia="el-GR"/>
    </w:rPr>
  </w:style>
  <w:style w:type="paragraph" w:styleId="90">
    <w:name w:val="toc 9"/>
    <w:basedOn w:val="a1"/>
    <w:next w:val="a1"/>
    <w:autoRedefine/>
    <w:uiPriority w:val="39"/>
    <w:rsid w:val="00490546"/>
    <w:pPr>
      <w:tabs>
        <w:tab w:val="clear" w:pos="288"/>
        <w:tab w:val="clear" w:pos="720"/>
        <w:tab w:val="clear" w:pos="4032"/>
      </w:tabs>
      <w:ind w:left="1920"/>
      <w:jc w:val="left"/>
    </w:pPr>
    <w:rPr>
      <w:rFonts w:ascii="Times New Roman" w:hAnsi="Times New Roman"/>
      <w:sz w:val="24"/>
      <w:szCs w:val="24"/>
      <w:lang w:eastAsia="el-GR"/>
    </w:rPr>
  </w:style>
  <w:style w:type="paragraph" w:customStyle="1" w:styleId="n">
    <w:name w:val="n"/>
    <w:basedOn w:val="30"/>
    <w:rsid w:val="00490546"/>
    <w:pPr>
      <w:tabs>
        <w:tab w:val="clear" w:pos="288"/>
        <w:tab w:val="clear" w:pos="720"/>
        <w:tab w:val="clear" w:pos="4032"/>
        <w:tab w:val="num" w:pos="360"/>
        <w:tab w:val="left" w:pos="397"/>
        <w:tab w:val="num" w:pos="1080"/>
      </w:tabs>
      <w:autoSpaceDE w:val="0"/>
      <w:autoSpaceDN w:val="0"/>
      <w:outlineLvl w:val="9"/>
    </w:pPr>
    <w:rPr>
      <w:rFonts w:cs="Arial"/>
      <w:b w:val="0"/>
      <w:iCs/>
      <w:sz w:val="22"/>
      <w:szCs w:val="22"/>
      <w:u w:val="single"/>
    </w:rPr>
  </w:style>
  <w:style w:type="paragraph" w:customStyle="1" w:styleId="BodyText21">
    <w:name w:val="Body Text 21"/>
    <w:basedOn w:val="a1"/>
    <w:uiPriority w:val="99"/>
    <w:rsid w:val="00490546"/>
    <w:pPr>
      <w:tabs>
        <w:tab w:val="clear" w:pos="288"/>
        <w:tab w:val="clear" w:pos="720"/>
        <w:tab w:val="clear" w:pos="4032"/>
      </w:tabs>
      <w:overflowPunct w:val="0"/>
      <w:autoSpaceDE w:val="0"/>
      <w:autoSpaceDN w:val="0"/>
      <w:adjustRightInd w:val="0"/>
      <w:spacing w:line="360" w:lineRule="auto"/>
      <w:ind w:left="720"/>
      <w:textAlignment w:val="baseline"/>
    </w:pPr>
    <w:rPr>
      <w:rFonts w:cs="Arial"/>
      <w:sz w:val="22"/>
      <w:szCs w:val="22"/>
    </w:rPr>
  </w:style>
  <w:style w:type="table" w:styleId="ae">
    <w:name w:val="Table Grid"/>
    <w:basedOn w:val="a3"/>
    <w:uiPriority w:val="99"/>
    <w:rsid w:val="00F34055"/>
    <w:pPr>
      <w:tabs>
        <w:tab w:val="left" w:pos="288"/>
        <w:tab w:val="left" w:pos="720"/>
        <w:tab w:val="left" w:pos="4032"/>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1"/>
    <w:link w:val="3Char0"/>
    <w:uiPriority w:val="99"/>
    <w:rsid w:val="00490546"/>
    <w:pPr>
      <w:spacing w:after="120"/>
    </w:pPr>
    <w:rPr>
      <w:sz w:val="16"/>
      <w:szCs w:val="16"/>
    </w:rPr>
  </w:style>
  <w:style w:type="paragraph" w:styleId="af">
    <w:name w:val="footnote text"/>
    <w:basedOn w:val="a1"/>
    <w:semiHidden/>
    <w:rsid w:val="00490546"/>
    <w:pPr>
      <w:tabs>
        <w:tab w:val="clear" w:pos="288"/>
        <w:tab w:val="clear" w:pos="720"/>
        <w:tab w:val="clear" w:pos="4032"/>
      </w:tabs>
    </w:pPr>
    <w:rPr>
      <w:rFonts w:ascii="MgHelvetica" w:hAnsi="MgHelvetica"/>
      <w:lang w:val="en-GB"/>
    </w:rPr>
  </w:style>
  <w:style w:type="paragraph" w:customStyle="1" w:styleId="af0">
    <w:name w:val="Âáóéêü óå åóï÷Þ"/>
    <w:basedOn w:val="a1"/>
    <w:rsid w:val="00490546"/>
    <w:pPr>
      <w:tabs>
        <w:tab w:val="clear" w:pos="288"/>
        <w:tab w:val="clear" w:pos="720"/>
        <w:tab w:val="clear" w:pos="4032"/>
      </w:tabs>
      <w:spacing w:line="360" w:lineRule="atLeast"/>
      <w:ind w:left="397"/>
    </w:pPr>
    <w:rPr>
      <w:rFonts w:ascii="HellasRock" w:hAnsi="HellasRock"/>
      <w:i/>
      <w:sz w:val="24"/>
    </w:rPr>
  </w:style>
  <w:style w:type="paragraph" w:customStyle="1" w:styleId="af1">
    <w:name w:val="Βασικό σε εσοχή"/>
    <w:basedOn w:val="a1"/>
    <w:rsid w:val="00490546"/>
    <w:pPr>
      <w:tabs>
        <w:tab w:val="clear" w:pos="288"/>
        <w:tab w:val="clear" w:pos="720"/>
        <w:tab w:val="clear" w:pos="4032"/>
      </w:tabs>
      <w:spacing w:line="320" w:lineRule="atLeast"/>
      <w:ind w:left="851"/>
    </w:pPr>
    <w:rPr>
      <w:rFonts w:ascii="MgHelvetica" w:hAnsi="MgHelvetica"/>
      <w:sz w:val="22"/>
      <w:lang w:val="en-US"/>
    </w:rPr>
  </w:style>
  <w:style w:type="character" w:styleId="-">
    <w:name w:val="Hyperlink"/>
    <w:uiPriority w:val="99"/>
    <w:rsid w:val="00C7661E"/>
    <w:rPr>
      <w:color w:val="0000FF"/>
      <w:u w:val="single"/>
    </w:rPr>
  </w:style>
  <w:style w:type="character" w:styleId="-0">
    <w:name w:val="FollowedHyperlink"/>
    <w:rsid w:val="00C7661E"/>
    <w:rPr>
      <w:color w:val="800080"/>
      <w:u w:val="single"/>
    </w:rPr>
  </w:style>
  <w:style w:type="paragraph" w:styleId="af2">
    <w:name w:val="Balloon Text"/>
    <w:basedOn w:val="a1"/>
    <w:link w:val="Char3"/>
    <w:uiPriority w:val="99"/>
    <w:semiHidden/>
    <w:rsid w:val="00EA5676"/>
    <w:rPr>
      <w:sz w:val="16"/>
      <w:szCs w:val="16"/>
    </w:rPr>
  </w:style>
  <w:style w:type="character" w:customStyle="1" w:styleId="cataloguedetail-doctitle1">
    <w:name w:val="cataloguedetail-doctitle1"/>
    <w:rsid w:val="00D53754"/>
    <w:rPr>
      <w:rFonts w:ascii="Verdana" w:hAnsi="Verdana" w:hint="default"/>
      <w:b/>
      <w:bCs/>
      <w:color w:val="002597"/>
      <w:sz w:val="18"/>
      <w:szCs w:val="18"/>
    </w:rPr>
  </w:style>
  <w:style w:type="paragraph" w:styleId="12">
    <w:name w:val="index 1"/>
    <w:basedOn w:val="a1"/>
    <w:next w:val="a1"/>
    <w:autoRedefine/>
    <w:rsid w:val="001F2E51"/>
    <w:pPr>
      <w:tabs>
        <w:tab w:val="clear" w:pos="288"/>
        <w:tab w:val="clear" w:pos="720"/>
        <w:tab w:val="clear" w:pos="4032"/>
      </w:tabs>
      <w:spacing w:before="120" w:after="120"/>
      <w:ind w:left="200" w:hanging="200"/>
    </w:pPr>
    <w:rPr>
      <w:rFonts w:cs="Tahoma"/>
      <w:sz w:val="22"/>
      <w:szCs w:val="22"/>
      <w:lang w:eastAsia="el-GR"/>
    </w:rPr>
  </w:style>
  <w:style w:type="paragraph" w:styleId="24">
    <w:name w:val="index 2"/>
    <w:basedOn w:val="a1"/>
    <w:next w:val="a1"/>
    <w:autoRedefine/>
    <w:rsid w:val="001F2E51"/>
    <w:pPr>
      <w:tabs>
        <w:tab w:val="clear" w:pos="288"/>
        <w:tab w:val="clear" w:pos="720"/>
        <w:tab w:val="clear" w:pos="4032"/>
      </w:tabs>
      <w:spacing w:before="120" w:after="120"/>
      <w:ind w:left="400" w:hanging="200"/>
    </w:pPr>
    <w:rPr>
      <w:rFonts w:cs="Tahoma"/>
      <w:sz w:val="22"/>
      <w:szCs w:val="22"/>
      <w:lang w:eastAsia="el-GR"/>
    </w:rPr>
  </w:style>
  <w:style w:type="paragraph" w:styleId="34">
    <w:name w:val="index 3"/>
    <w:basedOn w:val="a1"/>
    <w:next w:val="a1"/>
    <w:autoRedefine/>
    <w:rsid w:val="001F2E51"/>
    <w:pPr>
      <w:tabs>
        <w:tab w:val="clear" w:pos="288"/>
        <w:tab w:val="clear" w:pos="720"/>
        <w:tab w:val="clear" w:pos="4032"/>
      </w:tabs>
      <w:spacing w:before="120" w:after="120"/>
      <w:ind w:left="600" w:hanging="200"/>
    </w:pPr>
    <w:rPr>
      <w:rFonts w:cs="Tahoma"/>
      <w:sz w:val="22"/>
      <w:szCs w:val="22"/>
      <w:lang w:eastAsia="el-GR"/>
    </w:rPr>
  </w:style>
  <w:style w:type="paragraph" w:styleId="41">
    <w:name w:val="index 4"/>
    <w:basedOn w:val="a1"/>
    <w:next w:val="a1"/>
    <w:autoRedefine/>
    <w:rsid w:val="001F2E51"/>
    <w:pPr>
      <w:tabs>
        <w:tab w:val="clear" w:pos="288"/>
        <w:tab w:val="clear" w:pos="720"/>
        <w:tab w:val="clear" w:pos="4032"/>
      </w:tabs>
      <w:spacing w:before="120" w:after="120"/>
      <w:ind w:left="800" w:hanging="200"/>
    </w:pPr>
    <w:rPr>
      <w:rFonts w:cs="Tahoma"/>
      <w:sz w:val="22"/>
      <w:szCs w:val="22"/>
      <w:lang w:eastAsia="el-GR"/>
    </w:rPr>
  </w:style>
  <w:style w:type="paragraph" w:styleId="51">
    <w:name w:val="index 5"/>
    <w:basedOn w:val="a1"/>
    <w:next w:val="a1"/>
    <w:autoRedefine/>
    <w:rsid w:val="001F2E51"/>
    <w:pPr>
      <w:tabs>
        <w:tab w:val="clear" w:pos="288"/>
        <w:tab w:val="clear" w:pos="720"/>
        <w:tab w:val="clear" w:pos="4032"/>
      </w:tabs>
      <w:spacing w:before="120" w:after="120"/>
      <w:ind w:left="1000" w:hanging="200"/>
    </w:pPr>
    <w:rPr>
      <w:rFonts w:cs="Tahoma"/>
      <w:sz w:val="22"/>
      <w:szCs w:val="22"/>
      <w:lang w:eastAsia="el-GR"/>
    </w:rPr>
  </w:style>
  <w:style w:type="paragraph" w:styleId="61">
    <w:name w:val="index 6"/>
    <w:basedOn w:val="a1"/>
    <w:next w:val="a1"/>
    <w:autoRedefine/>
    <w:rsid w:val="001F2E51"/>
    <w:pPr>
      <w:tabs>
        <w:tab w:val="clear" w:pos="288"/>
        <w:tab w:val="clear" w:pos="720"/>
        <w:tab w:val="clear" w:pos="4032"/>
      </w:tabs>
      <w:spacing w:before="120" w:after="120"/>
      <w:ind w:left="1200" w:hanging="200"/>
    </w:pPr>
    <w:rPr>
      <w:rFonts w:cs="Tahoma"/>
      <w:sz w:val="22"/>
      <w:szCs w:val="22"/>
      <w:lang w:eastAsia="el-GR"/>
    </w:rPr>
  </w:style>
  <w:style w:type="paragraph" w:styleId="71">
    <w:name w:val="index 7"/>
    <w:basedOn w:val="a1"/>
    <w:next w:val="a1"/>
    <w:autoRedefine/>
    <w:rsid w:val="001F2E51"/>
    <w:pPr>
      <w:tabs>
        <w:tab w:val="clear" w:pos="288"/>
        <w:tab w:val="clear" w:pos="720"/>
        <w:tab w:val="clear" w:pos="4032"/>
      </w:tabs>
      <w:spacing w:before="120" w:after="120"/>
      <w:ind w:left="1400" w:hanging="200"/>
    </w:pPr>
    <w:rPr>
      <w:rFonts w:cs="Tahoma"/>
      <w:sz w:val="22"/>
      <w:szCs w:val="22"/>
      <w:lang w:eastAsia="el-GR"/>
    </w:rPr>
  </w:style>
  <w:style w:type="paragraph" w:styleId="81">
    <w:name w:val="index 8"/>
    <w:basedOn w:val="a1"/>
    <w:next w:val="a1"/>
    <w:autoRedefine/>
    <w:rsid w:val="001F2E51"/>
    <w:pPr>
      <w:tabs>
        <w:tab w:val="clear" w:pos="288"/>
        <w:tab w:val="clear" w:pos="720"/>
        <w:tab w:val="clear" w:pos="4032"/>
      </w:tabs>
      <w:spacing w:before="120" w:after="120"/>
      <w:ind w:left="1600" w:hanging="200"/>
    </w:pPr>
    <w:rPr>
      <w:rFonts w:cs="Tahoma"/>
      <w:sz w:val="22"/>
      <w:szCs w:val="22"/>
      <w:lang w:eastAsia="el-GR"/>
    </w:rPr>
  </w:style>
  <w:style w:type="paragraph" w:styleId="91">
    <w:name w:val="index 9"/>
    <w:basedOn w:val="a1"/>
    <w:next w:val="a1"/>
    <w:autoRedefine/>
    <w:rsid w:val="001F2E51"/>
    <w:pPr>
      <w:tabs>
        <w:tab w:val="clear" w:pos="288"/>
        <w:tab w:val="clear" w:pos="720"/>
        <w:tab w:val="clear" w:pos="4032"/>
      </w:tabs>
      <w:spacing w:before="120" w:after="120"/>
      <w:ind w:left="1800" w:hanging="200"/>
    </w:pPr>
    <w:rPr>
      <w:rFonts w:cs="Tahoma"/>
      <w:sz w:val="22"/>
      <w:szCs w:val="22"/>
      <w:lang w:eastAsia="el-GR"/>
    </w:rPr>
  </w:style>
  <w:style w:type="paragraph" w:styleId="af3">
    <w:name w:val="index heading"/>
    <w:basedOn w:val="a1"/>
    <w:next w:val="12"/>
    <w:rsid w:val="001F2E51"/>
    <w:pPr>
      <w:tabs>
        <w:tab w:val="clear" w:pos="288"/>
        <w:tab w:val="clear" w:pos="720"/>
        <w:tab w:val="clear" w:pos="4032"/>
      </w:tabs>
      <w:spacing w:before="120" w:after="120"/>
    </w:pPr>
    <w:rPr>
      <w:rFonts w:cs="Tahoma"/>
      <w:sz w:val="22"/>
      <w:szCs w:val="22"/>
      <w:lang w:eastAsia="el-GR"/>
    </w:rPr>
  </w:style>
  <w:style w:type="paragraph" w:styleId="Web">
    <w:name w:val="Normal (Web)"/>
    <w:basedOn w:val="a1"/>
    <w:rsid w:val="00E73119"/>
    <w:pPr>
      <w:tabs>
        <w:tab w:val="clear" w:pos="288"/>
        <w:tab w:val="clear" w:pos="720"/>
        <w:tab w:val="clear" w:pos="4032"/>
      </w:tabs>
      <w:spacing w:before="100" w:beforeAutospacing="1" w:after="100" w:afterAutospacing="1"/>
      <w:jc w:val="left"/>
    </w:pPr>
    <w:rPr>
      <w:rFonts w:ascii="Times New Roman" w:hAnsi="Times New Roman"/>
      <w:sz w:val="24"/>
      <w:szCs w:val="24"/>
      <w:lang w:eastAsia="el-GR"/>
    </w:rPr>
  </w:style>
  <w:style w:type="character" w:styleId="af4">
    <w:name w:val="Strong"/>
    <w:qFormat/>
    <w:rsid w:val="00E73119"/>
    <w:rPr>
      <w:b/>
      <w:bCs/>
    </w:rPr>
  </w:style>
  <w:style w:type="paragraph" w:customStyle="1" w:styleId="Pa7">
    <w:name w:val="Pa7"/>
    <w:basedOn w:val="a1"/>
    <w:next w:val="a1"/>
    <w:rsid w:val="00850F16"/>
    <w:pPr>
      <w:tabs>
        <w:tab w:val="clear" w:pos="288"/>
        <w:tab w:val="clear" w:pos="720"/>
        <w:tab w:val="clear" w:pos="4032"/>
      </w:tabs>
      <w:autoSpaceDE w:val="0"/>
      <w:autoSpaceDN w:val="0"/>
      <w:adjustRightInd w:val="0"/>
      <w:spacing w:line="241" w:lineRule="atLeast"/>
      <w:jc w:val="left"/>
    </w:pPr>
    <w:rPr>
      <w:rFonts w:ascii="Gotham XNarrow Book" w:hAnsi="Gotham XNarrow Book"/>
      <w:sz w:val="24"/>
      <w:szCs w:val="24"/>
    </w:rPr>
  </w:style>
  <w:style w:type="character" w:customStyle="1" w:styleId="A40">
    <w:name w:val="A4"/>
    <w:rsid w:val="00850F16"/>
    <w:rPr>
      <w:color w:val="000000"/>
      <w:sz w:val="16"/>
    </w:rPr>
  </w:style>
  <w:style w:type="paragraph" w:customStyle="1" w:styleId="Pa8">
    <w:name w:val="Pa8"/>
    <w:basedOn w:val="a1"/>
    <w:next w:val="a1"/>
    <w:rsid w:val="00850F16"/>
    <w:pPr>
      <w:tabs>
        <w:tab w:val="clear" w:pos="288"/>
        <w:tab w:val="clear" w:pos="720"/>
        <w:tab w:val="clear" w:pos="4032"/>
      </w:tabs>
      <w:autoSpaceDE w:val="0"/>
      <w:autoSpaceDN w:val="0"/>
      <w:adjustRightInd w:val="0"/>
      <w:spacing w:line="161" w:lineRule="atLeast"/>
      <w:jc w:val="left"/>
    </w:pPr>
    <w:rPr>
      <w:rFonts w:ascii="Gotham XNarrow Book" w:hAnsi="Gotham XNarrow Book"/>
      <w:sz w:val="24"/>
      <w:szCs w:val="24"/>
    </w:rPr>
  </w:style>
  <w:style w:type="paragraph" w:styleId="af5">
    <w:name w:val="List Bullet"/>
    <w:basedOn w:val="a1"/>
    <w:rsid w:val="009036A2"/>
    <w:pPr>
      <w:tabs>
        <w:tab w:val="clear" w:pos="288"/>
        <w:tab w:val="clear" w:pos="720"/>
        <w:tab w:val="clear" w:pos="4032"/>
      </w:tabs>
      <w:overflowPunct w:val="0"/>
      <w:autoSpaceDE w:val="0"/>
      <w:autoSpaceDN w:val="0"/>
      <w:adjustRightInd w:val="0"/>
      <w:spacing w:before="120"/>
      <w:ind w:left="284" w:hanging="284"/>
    </w:pPr>
    <w:rPr>
      <w:rFonts w:ascii="Arial" w:hAnsi="Arial"/>
      <w:sz w:val="22"/>
      <w:lang w:val="en-US"/>
    </w:rPr>
  </w:style>
  <w:style w:type="paragraph" w:styleId="af6">
    <w:name w:val="List Paragraph"/>
    <w:basedOn w:val="a1"/>
    <w:uiPriority w:val="34"/>
    <w:qFormat/>
    <w:rsid w:val="002F7A0B"/>
    <w:pPr>
      <w:tabs>
        <w:tab w:val="clear" w:pos="288"/>
        <w:tab w:val="clear" w:pos="720"/>
        <w:tab w:val="clear" w:pos="4032"/>
      </w:tabs>
      <w:spacing w:after="160" w:line="259" w:lineRule="auto"/>
      <w:ind w:left="720"/>
      <w:contextualSpacing/>
      <w:jc w:val="left"/>
    </w:pPr>
    <w:rPr>
      <w:rFonts w:ascii="Calibri" w:eastAsia="Calibri" w:hAnsi="Calibri"/>
      <w:sz w:val="22"/>
      <w:szCs w:val="22"/>
    </w:rPr>
  </w:style>
  <w:style w:type="character" w:customStyle="1" w:styleId="Char0">
    <w:name w:val="Κεφαλίδα Char"/>
    <w:link w:val="a6"/>
    <w:uiPriority w:val="99"/>
    <w:locked/>
    <w:rsid w:val="00454348"/>
    <w:rPr>
      <w:rFonts w:ascii="Tahoma" w:hAnsi="Tahoma"/>
      <w:lang w:eastAsia="en-US"/>
    </w:rPr>
  </w:style>
  <w:style w:type="paragraph" w:styleId="af7">
    <w:name w:val="List"/>
    <w:aliases w:val="inner list 1"/>
    <w:basedOn w:val="a1"/>
    <w:next w:val="a1"/>
    <w:autoRedefine/>
    <w:uiPriority w:val="99"/>
    <w:rsid w:val="00B16ABC"/>
    <w:pPr>
      <w:tabs>
        <w:tab w:val="clear" w:pos="288"/>
        <w:tab w:val="clear" w:pos="720"/>
        <w:tab w:val="clear" w:pos="4032"/>
      </w:tabs>
      <w:autoSpaceDE w:val="0"/>
      <w:autoSpaceDN w:val="0"/>
      <w:adjustRightInd w:val="0"/>
      <w:ind w:left="284" w:rightChars="-24" w:right="-48" w:hanging="284"/>
    </w:pPr>
    <w:rPr>
      <w:rFonts w:ascii="Times New Roman" w:hAnsi="Times New Roman"/>
      <w:sz w:val="22"/>
      <w:szCs w:val="22"/>
    </w:rPr>
  </w:style>
  <w:style w:type="paragraph" w:customStyle="1" w:styleId="StyleLeft">
    <w:name w:val="Style Left"/>
    <w:basedOn w:val="a1"/>
    <w:uiPriority w:val="99"/>
    <w:rsid w:val="0040675E"/>
    <w:pPr>
      <w:tabs>
        <w:tab w:val="clear" w:pos="288"/>
        <w:tab w:val="clear" w:pos="720"/>
        <w:tab w:val="clear" w:pos="4032"/>
        <w:tab w:val="left" w:pos="426"/>
      </w:tabs>
      <w:overflowPunct w:val="0"/>
      <w:autoSpaceDE w:val="0"/>
      <w:autoSpaceDN w:val="0"/>
      <w:adjustRightInd w:val="0"/>
      <w:ind w:left="-426" w:rightChars="-433" w:right="-1039" w:firstLine="720"/>
      <w:textAlignment w:val="baseline"/>
    </w:pPr>
    <w:rPr>
      <w:rFonts w:ascii="Calibri" w:hAnsi="Calibri"/>
      <w:b/>
      <w:i/>
    </w:rPr>
  </w:style>
  <w:style w:type="paragraph" w:styleId="25">
    <w:name w:val="List 2"/>
    <w:aliases w:val="inner list 2"/>
    <w:basedOn w:val="a1"/>
    <w:uiPriority w:val="99"/>
    <w:rsid w:val="001C2ED1"/>
    <w:pPr>
      <w:ind w:left="566" w:hanging="283"/>
      <w:contextualSpacing/>
    </w:pPr>
  </w:style>
  <w:style w:type="paragraph" w:styleId="a">
    <w:name w:val="List Number"/>
    <w:basedOn w:val="a1"/>
    <w:uiPriority w:val="99"/>
    <w:rsid w:val="001C2ED1"/>
    <w:pPr>
      <w:numPr>
        <w:numId w:val="5"/>
      </w:numPr>
      <w:contextualSpacing/>
    </w:pPr>
  </w:style>
  <w:style w:type="character" w:customStyle="1" w:styleId="1Char">
    <w:name w:val="Επικεφαλίδα 1 Char"/>
    <w:aliases w:val="Heading 1 π.χ 1.1 Char,h1 Char,Heading 1 p.? 1.1 Char,Heading 1 Char Char1,Heading 1 Char Char Char,Επικεφαλίδα 1 arial narrow Char,- 1o Eπίπεδο Παραγρ. Char,ΔΞ-Άρθρο Char"/>
    <w:link w:val="10"/>
    <w:locked/>
    <w:rsid w:val="00AE3529"/>
    <w:rPr>
      <w:rFonts w:ascii="Times New Roman" w:hAnsi="Times New Roman"/>
      <w:b/>
      <w:caps/>
      <w:kern w:val="28"/>
      <w:sz w:val="24"/>
      <w:szCs w:val="24"/>
      <w:lang w:eastAsia="en-US"/>
    </w:rPr>
  </w:style>
  <w:style w:type="character" w:customStyle="1" w:styleId="4Char">
    <w:name w:val="Επικεφαλίδα 4 Char"/>
    <w:link w:val="4"/>
    <w:uiPriority w:val="99"/>
    <w:locked/>
    <w:rsid w:val="001C2ED1"/>
    <w:rPr>
      <w:rFonts w:ascii="Tahoma" w:hAnsi="Tahoma"/>
      <w:lang w:eastAsia="en-US"/>
    </w:rPr>
  </w:style>
  <w:style w:type="character" w:customStyle="1" w:styleId="5Char">
    <w:name w:val="Επικεφαλίδα 5 Char"/>
    <w:link w:val="5"/>
    <w:uiPriority w:val="99"/>
    <w:locked/>
    <w:rsid w:val="001C2ED1"/>
    <w:rPr>
      <w:rFonts w:ascii="Arial" w:hAnsi="Arial"/>
      <w:sz w:val="22"/>
      <w:lang w:eastAsia="en-US"/>
    </w:rPr>
  </w:style>
  <w:style w:type="character" w:customStyle="1" w:styleId="6Char">
    <w:name w:val="Επικεφαλίδα 6 Char"/>
    <w:link w:val="6"/>
    <w:uiPriority w:val="99"/>
    <w:locked/>
    <w:rsid w:val="001C2ED1"/>
    <w:rPr>
      <w:rFonts w:ascii="Times New Roman" w:hAnsi="Times New Roman"/>
      <w:i/>
      <w:sz w:val="22"/>
      <w:lang w:eastAsia="en-US"/>
    </w:rPr>
  </w:style>
  <w:style w:type="character" w:customStyle="1" w:styleId="7Char">
    <w:name w:val="Επικεφαλίδα 7 Char"/>
    <w:link w:val="7"/>
    <w:uiPriority w:val="99"/>
    <w:locked/>
    <w:rsid w:val="001C2ED1"/>
    <w:rPr>
      <w:rFonts w:ascii="Arial" w:hAnsi="Arial"/>
      <w:lang w:eastAsia="en-US"/>
    </w:rPr>
  </w:style>
  <w:style w:type="character" w:customStyle="1" w:styleId="8Char">
    <w:name w:val="Επικεφαλίδα 8 Char"/>
    <w:link w:val="8"/>
    <w:uiPriority w:val="99"/>
    <w:locked/>
    <w:rsid w:val="001C2ED1"/>
    <w:rPr>
      <w:rFonts w:ascii="Arial" w:hAnsi="Arial"/>
      <w:i/>
      <w:lang w:eastAsia="en-US"/>
    </w:rPr>
  </w:style>
  <w:style w:type="character" w:customStyle="1" w:styleId="9Char">
    <w:name w:val="Επικεφαλίδα 9 Char"/>
    <w:link w:val="9"/>
    <w:uiPriority w:val="99"/>
    <w:locked/>
    <w:rsid w:val="001C2ED1"/>
    <w:rPr>
      <w:rFonts w:ascii="Arial" w:hAnsi="Arial"/>
      <w:b/>
      <w:i/>
      <w:sz w:val="18"/>
      <w:lang w:eastAsia="en-US"/>
    </w:rPr>
  </w:style>
  <w:style w:type="character" w:customStyle="1" w:styleId="3Char0">
    <w:name w:val="Σώμα κείμενου 3 Char"/>
    <w:link w:val="33"/>
    <w:uiPriority w:val="99"/>
    <w:locked/>
    <w:rsid w:val="001C2ED1"/>
    <w:rPr>
      <w:rFonts w:ascii="Tahoma" w:hAnsi="Tahoma"/>
      <w:sz w:val="16"/>
      <w:szCs w:val="16"/>
      <w:lang w:val="el-GR"/>
    </w:rPr>
  </w:style>
  <w:style w:type="character" w:customStyle="1" w:styleId="Char">
    <w:name w:val="Υποσέλιδο Char"/>
    <w:link w:val="a5"/>
    <w:uiPriority w:val="99"/>
    <w:locked/>
    <w:rsid w:val="001C2ED1"/>
    <w:rPr>
      <w:rFonts w:ascii="Tahoma" w:hAnsi="Tahoma"/>
      <w:lang w:val="el-GR"/>
    </w:rPr>
  </w:style>
  <w:style w:type="paragraph" w:customStyle="1" w:styleId="Style1">
    <w:name w:val="Style1"/>
    <w:basedOn w:val="a1"/>
    <w:uiPriority w:val="99"/>
    <w:rsid w:val="001C2ED1"/>
    <w:pPr>
      <w:tabs>
        <w:tab w:val="clear" w:pos="288"/>
        <w:tab w:val="clear" w:pos="720"/>
        <w:tab w:val="clear" w:pos="4032"/>
        <w:tab w:val="left" w:pos="426"/>
      </w:tabs>
      <w:overflowPunct w:val="0"/>
      <w:autoSpaceDE w:val="0"/>
      <w:autoSpaceDN w:val="0"/>
      <w:adjustRightInd w:val="0"/>
      <w:spacing w:before="120" w:line="320" w:lineRule="exact"/>
      <w:ind w:left="-426" w:rightChars="-433" w:right="-1039"/>
      <w:textAlignment w:val="baseline"/>
    </w:pPr>
    <w:rPr>
      <w:rFonts w:ascii="Calibri" w:hAnsi="Calibri"/>
      <w:b/>
      <w:i/>
      <w:sz w:val="22"/>
    </w:rPr>
  </w:style>
  <w:style w:type="paragraph" w:customStyle="1" w:styleId="CharChar">
    <w:name w:val="Char Char"/>
    <w:basedOn w:val="a1"/>
    <w:rsid w:val="001C2ED1"/>
    <w:pPr>
      <w:tabs>
        <w:tab w:val="clear" w:pos="288"/>
        <w:tab w:val="clear" w:pos="720"/>
        <w:tab w:val="clear" w:pos="4032"/>
        <w:tab w:val="left" w:pos="426"/>
      </w:tabs>
      <w:autoSpaceDE w:val="0"/>
      <w:autoSpaceDN w:val="0"/>
      <w:adjustRightInd w:val="0"/>
      <w:spacing w:after="160" w:line="240" w:lineRule="exact"/>
      <w:ind w:left="-426" w:rightChars="-433" w:right="-1039"/>
    </w:pPr>
    <w:rPr>
      <w:rFonts w:ascii="Verdana" w:hAnsi="Verdana"/>
      <w:b/>
      <w:i/>
      <w:lang w:val="en-US"/>
    </w:rPr>
  </w:style>
  <w:style w:type="character" w:customStyle="1" w:styleId="Char1">
    <w:name w:val="Σώμα κειμένου Char"/>
    <w:link w:val="a9"/>
    <w:uiPriority w:val="99"/>
    <w:locked/>
    <w:rsid w:val="001C2ED1"/>
    <w:rPr>
      <w:rFonts w:ascii="Tahoma" w:hAnsi="Tahoma"/>
      <w:lang w:val="el-GR"/>
    </w:rPr>
  </w:style>
  <w:style w:type="paragraph" w:customStyle="1" w:styleId="ecxmsonormal">
    <w:name w:val="ecxmsonormal"/>
    <w:basedOn w:val="a1"/>
    <w:uiPriority w:val="99"/>
    <w:rsid w:val="001C2ED1"/>
    <w:pPr>
      <w:tabs>
        <w:tab w:val="clear" w:pos="288"/>
        <w:tab w:val="clear" w:pos="720"/>
        <w:tab w:val="clear" w:pos="4032"/>
        <w:tab w:val="left" w:pos="426"/>
      </w:tabs>
      <w:spacing w:after="324"/>
      <w:ind w:left="-426" w:rightChars="-433" w:right="-1039"/>
    </w:pPr>
    <w:rPr>
      <w:rFonts w:ascii="Calibri" w:hAnsi="Calibri"/>
      <w:b/>
      <w:i/>
      <w:lang w:eastAsia="el-GR"/>
    </w:rPr>
  </w:style>
  <w:style w:type="paragraph" w:styleId="af8">
    <w:name w:val="macro"/>
    <w:basedOn w:val="a9"/>
    <w:link w:val="Char4"/>
    <w:uiPriority w:val="99"/>
    <w:rsid w:val="001C2ED1"/>
    <w:pPr>
      <w:widowControl w:val="0"/>
      <w:tabs>
        <w:tab w:val="left" w:pos="426"/>
      </w:tabs>
      <w:spacing w:line="-280" w:lineRule="auto"/>
      <w:ind w:left="-426" w:rightChars="-433" w:right="-1039"/>
    </w:pPr>
    <w:rPr>
      <w:rFonts w:ascii="Courier New" w:hAnsi="Courier New"/>
      <w:b/>
      <w:i/>
      <w:sz w:val="22"/>
      <w:lang w:eastAsia="el-GR"/>
    </w:rPr>
  </w:style>
  <w:style w:type="character" w:customStyle="1" w:styleId="Char4">
    <w:name w:val="Κείμενο μακροεντολής Char"/>
    <w:link w:val="af8"/>
    <w:uiPriority w:val="99"/>
    <w:rsid w:val="001C2ED1"/>
    <w:rPr>
      <w:rFonts w:ascii="Courier New" w:hAnsi="Courier New"/>
      <w:b/>
      <w:i/>
      <w:sz w:val="22"/>
      <w:lang w:eastAsia="el-GR"/>
    </w:rPr>
  </w:style>
  <w:style w:type="character" w:customStyle="1" w:styleId="2Char1">
    <w:name w:val="Σώμα κείμενου με εσοχή 2 Char"/>
    <w:link w:val="23"/>
    <w:uiPriority w:val="99"/>
    <w:locked/>
    <w:rsid w:val="001C2ED1"/>
    <w:rPr>
      <w:rFonts w:ascii="Tahoma" w:hAnsi="Tahoma"/>
      <w:lang w:val="el-GR"/>
    </w:rPr>
  </w:style>
  <w:style w:type="character" w:customStyle="1" w:styleId="2Char0">
    <w:name w:val="Σώμα κείμενου 2 Char"/>
    <w:link w:val="22"/>
    <w:uiPriority w:val="99"/>
    <w:locked/>
    <w:rsid w:val="001C2ED1"/>
    <w:rPr>
      <w:rFonts w:ascii="Tahoma" w:hAnsi="Tahoma"/>
      <w:sz w:val="24"/>
    </w:rPr>
  </w:style>
  <w:style w:type="character" w:customStyle="1" w:styleId="Char3">
    <w:name w:val="Κείμενο πλαισίου Char"/>
    <w:link w:val="af2"/>
    <w:uiPriority w:val="99"/>
    <w:semiHidden/>
    <w:locked/>
    <w:rsid w:val="001C2ED1"/>
    <w:rPr>
      <w:rFonts w:ascii="Tahoma" w:hAnsi="Tahoma" w:cs="Tahoma"/>
      <w:sz w:val="16"/>
      <w:szCs w:val="16"/>
      <w:lang w:val="el-GR"/>
    </w:rPr>
  </w:style>
  <w:style w:type="character" w:customStyle="1" w:styleId="Char2">
    <w:name w:val="Σώμα κείμενου με εσοχή Char"/>
    <w:link w:val="ad"/>
    <w:uiPriority w:val="99"/>
    <w:locked/>
    <w:rsid w:val="001C2ED1"/>
    <w:rPr>
      <w:rFonts w:ascii="Tahoma" w:hAnsi="Tahoma"/>
      <w:lang w:val="el-GR"/>
    </w:rPr>
  </w:style>
  <w:style w:type="paragraph" w:customStyle="1" w:styleId="greek-items">
    <w:name w:val="greek-items"/>
    <w:basedOn w:val="a1"/>
    <w:rsid w:val="001C2ED1"/>
    <w:pPr>
      <w:numPr>
        <w:numId w:val="7"/>
      </w:numPr>
      <w:tabs>
        <w:tab w:val="clear" w:pos="288"/>
        <w:tab w:val="clear" w:pos="720"/>
        <w:tab w:val="clear" w:pos="4032"/>
        <w:tab w:val="left" w:pos="426"/>
      </w:tabs>
      <w:spacing w:before="240"/>
      <w:ind w:left="-426" w:rightChars="-433" w:right="-1039"/>
    </w:pPr>
    <w:rPr>
      <w:rFonts w:ascii="Calibri" w:hAnsi="Calibri"/>
      <w:b/>
      <w:i/>
      <w:lang w:eastAsia="el-GR"/>
    </w:rPr>
  </w:style>
  <w:style w:type="paragraph" w:styleId="af9">
    <w:name w:val="No Spacing"/>
    <w:uiPriority w:val="99"/>
    <w:qFormat/>
    <w:rsid w:val="001C2ED1"/>
    <w:pPr>
      <w:jc w:val="center"/>
    </w:pPr>
    <w:rPr>
      <w:rFonts w:ascii="Times New Roman" w:eastAsia="Calibri" w:hAnsi="Times New Roman"/>
      <w:b/>
      <w:sz w:val="24"/>
      <w:szCs w:val="22"/>
    </w:rPr>
  </w:style>
  <w:style w:type="paragraph" w:customStyle="1" w:styleId="nospacing">
    <w:name w:val="nospacing"/>
    <w:basedOn w:val="a1"/>
    <w:uiPriority w:val="99"/>
    <w:rsid w:val="001C2ED1"/>
    <w:pPr>
      <w:tabs>
        <w:tab w:val="clear" w:pos="288"/>
        <w:tab w:val="clear" w:pos="720"/>
        <w:tab w:val="clear" w:pos="4032"/>
        <w:tab w:val="left" w:pos="426"/>
      </w:tabs>
      <w:ind w:left="-426" w:rightChars="-433" w:right="-1039"/>
    </w:pPr>
    <w:rPr>
      <w:rFonts w:ascii="Calibri" w:eastAsia="Calibri" w:hAnsi="Calibri"/>
      <w:b/>
      <w:i/>
      <w:sz w:val="22"/>
      <w:szCs w:val="22"/>
      <w:lang w:eastAsia="el-GR"/>
    </w:rPr>
  </w:style>
  <w:style w:type="character" w:customStyle="1" w:styleId="CommentTextChar">
    <w:name w:val="Comment Text Char"/>
    <w:uiPriority w:val="99"/>
    <w:semiHidden/>
    <w:locked/>
    <w:rsid w:val="001C2ED1"/>
    <w:rPr>
      <w:rFonts w:eastAsia="Times New Roman"/>
      <w:sz w:val="20"/>
      <w:lang w:eastAsia="el-GR"/>
    </w:rPr>
  </w:style>
  <w:style w:type="paragraph" w:styleId="afa">
    <w:name w:val="annotation text"/>
    <w:basedOn w:val="a1"/>
    <w:link w:val="Char5"/>
    <w:uiPriority w:val="99"/>
    <w:rsid w:val="001C2ED1"/>
    <w:pPr>
      <w:tabs>
        <w:tab w:val="clear" w:pos="288"/>
        <w:tab w:val="clear" w:pos="720"/>
        <w:tab w:val="clear" w:pos="4032"/>
        <w:tab w:val="left" w:pos="426"/>
      </w:tabs>
      <w:spacing w:after="200"/>
      <w:ind w:left="-426" w:rightChars="-433" w:right="-1039"/>
    </w:pPr>
    <w:rPr>
      <w:rFonts w:ascii="Calibri" w:hAnsi="Calibri"/>
      <w:b/>
      <w:i/>
      <w:lang w:eastAsia="el-GR"/>
    </w:rPr>
  </w:style>
  <w:style w:type="character" w:customStyle="1" w:styleId="Char5">
    <w:name w:val="Κείμενο σχολίου Char"/>
    <w:link w:val="afa"/>
    <w:uiPriority w:val="99"/>
    <w:rsid w:val="001C2ED1"/>
    <w:rPr>
      <w:rFonts w:ascii="Calibri" w:hAnsi="Calibri"/>
      <w:b/>
      <w:i/>
      <w:lang w:val="el-GR" w:eastAsia="el-GR"/>
    </w:rPr>
  </w:style>
  <w:style w:type="character" w:customStyle="1" w:styleId="CommentSubjectChar">
    <w:name w:val="Comment Subject Char"/>
    <w:uiPriority w:val="99"/>
    <w:semiHidden/>
    <w:locked/>
    <w:rsid w:val="001C2ED1"/>
    <w:rPr>
      <w:rFonts w:eastAsia="Times New Roman"/>
      <w:b/>
      <w:sz w:val="20"/>
      <w:lang w:eastAsia="el-GR"/>
    </w:rPr>
  </w:style>
  <w:style w:type="paragraph" w:styleId="afb">
    <w:name w:val="annotation subject"/>
    <w:basedOn w:val="afa"/>
    <w:next w:val="afa"/>
    <w:link w:val="Char6"/>
    <w:uiPriority w:val="99"/>
    <w:rsid w:val="001C2ED1"/>
    <w:rPr>
      <w:bCs/>
    </w:rPr>
  </w:style>
  <w:style w:type="character" w:customStyle="1" w:styleId="Char6">
    <w:name w:val="Θέμα σχολίου Char"/>
    <w:link w:val="afb"/>
    <w:uiPriority w:val="99"/>
    <w:rsid w:val="001C2ED1"/>
    <w:rPr>
      <w:rFonts w:ascii="Calibri" w:hAnsi="Calibri"/>
      <w:b/>
      <w:bCs/>
      <w:i/>
      <w:lang w:val="el-GR" w:eastAsia="el-GR"/>
    </w:rPr>
  </w:style>
  <w:style w:type="paragraph" w:customStyle="1" w:styleId="CharChar1">
    <w:name w:val="Char Char1"/>
    <w:basedOn w:val="a1"/>
    <w:uiPriority w:val="99"/>
    <w:rsid w:val="001C2ED1"/>
    <w:pPr>
      <w:tabs>
        <w:tab w:val="clear" w:pos="288"/>
        <w:tab w:val="clear" w:pos="720"/>
        <w:tab w:val="clear" w:pos="4032"/>
        <w:tab w:val="left" w:pos="426"/>
      </w:tabs>
      <w:autoSpaceDE w:val="0"/>
      <w:autoSpaceDN w:val="0"/>
      <w:adjustRightInd w:val="0"/>
      <w:spacing w:after="160" w:line="240" w:lineRule="exact"/>
      <w:ind w:left="-426" w:rightChars="-433" w:right="-1039"/>
    </w:pPr>
    <w:rPr>
      <w:rFonts w:ascii="Verdana" w:hAnsi="Verdana"/>
      <w:b/>
      <w:i/>
      <w:lang w:val="en-US"/>
    </w:rPr>
  </w:style>
  <w:style w:type="paragraph" w:customStyle="1" w:styleId="afc">
    <w:name w:val="κειμενο"/>
    <w:basedOn w:val="a1"/>
    <w:next w:val="a1"/>
    <w:uiPriority w:val="99"/>
    <w:rsid w:val="001C2ED1"/>
    <w:pPr>
      <w:tabs>
        <w:tab w:val="clear" w:pos="288"/>
        <w:tab w:val="clear" w:pos="720"/>
        <w:tab w:val="clear" w:pos="4032"/>
        <w:tab w:val="left" w:pos="426"/>
      </w:tabs>
      <w:overflowPunct w:val="0"/>
      <w:autoSpaceDE w:val="0"/>
      <w:autoSpaceDN w:val="0"/>
      <w:adjustRightInd w:val="0"/>
      <w:ind w:left="-426" w:rightChars="-433" w:right="-1039" w:firstLine="360"/>
      <w:textAlignment w:val="baseline"/>
    </w:pPr>
    <w:rPr>
      <w:rFonts w:ascii="Calibri" w:hAnsi="Calibri"/>
      <w:b/>
      <w:i/>
    </w:rPr>
  </w:style>
  <w:style w:type="paragraph" w:styleId="35">
    <w:name w:val="List 3"/>
    <w:basedOn w:val="a1"/>
    <w:uiPriority w:val="99"/>
    <w:rsid w:val="001C2ED1"/>
    <w:pPr>
      <w:tabs>
        <w:tab w:val="clear" w:pos="288"/>
        <w:tab w:val="clear" w:pos="720"/>
        <w:tab w:val="clear" w:pos="4032"/>
        <w:tab w:val="left" w:pos="426"/>
      </w:tabs>
      <w:overflowPunct w:val="0"/>
      <w:autoSpaceDE w:val="0"/>
      <w:autoSpaceDN w:val="0"/>
      <w:adjustRightInd w:val="0"/>
      <w:ind w:left="849" w:rightChars="-433" w:right="-1039" w:hanging="283"/>
      <w:textAlignment w:val="baseline"/>
    </w:pPr>
    <w:rPr>
      <w:rFonts w:ascii="Calibri" w:hAnsi="Calibri"/>
      <w:b/>
      <w:i/>
    </w:rPr>
  </w:style>
  <w:style w:type="paragraph" w:styleId="afd">
    <w:name w:val="List Continue"/>
    <w:basedOn w:val="a1"/>
    <w:uiPriority w:val="99"/>
    <w:rsid w:val="001C2ED1"/>
    <w:pPr>
      <w:tabs>
        <w:tab w:val="clear" w:pos="288"/>
        <w:tab w:val="clear" w:pos="720"/>
        <w:tab w:val="clear" w:pos="4032"/>
        <w:tab w:val="left" w:pos="426"/>
      </w:tabs>
      <w:overflowPunct w:val="0"/>
      <w:autoSpaceDE w:val="0"/>
      <w:autoSpaceDN w:val="0"/>
      <w:adjustRightInd w:val="0"/>
      <w:spacing w:after="120"/>
      <w:ind w:left="283" w:rightChars="-433" w:right="-1039"/>
      <w:textAlignment w:val="baseline"/>
    </w:pPr>
    <w:rPr>
      <w:rFonts w:ascii="Calibri" w:hAnsi="Calibri"/>
      <w:b/>
      <w:i/>
    </w:rPr>
  </w:style>
  <w:style w:type="paragraph" w:styleId="26">
    <w:name w:val="List Continue 2"/>
    <w:basedOn w:val="a1"/>
    <w:uiPriority w:val="99"/>
    <w:rsid w:val="001C2ED1"/>
    <w:pPr>
      <w:tabs>
        <w:tab w:val="clear" w:pos="288"/>
        <w:tab w:val="clear" w:pos="720"/>
        <w:tab w:val="clear" w:pos="4032"/>
        <w:tab w:val="left" w:pos="426"/>
      </w:tabs>
      <w:overflowPunct w:val="0"/>
      <w:autoSpaceDE w:val="0"/>
      <w:autoSpaceDN w:val="0"/>
      <w:adjustRightInd w:val="0"/>
      <w:spacing w:after="120"/>
      <w:ind w:left="566" w:rightChars="-433" w:right="-1039"/>
      <w:textAlignment w:val="baseline"/>
    </w:pPr>
    <w:rPr>
      <w:rFonts w:ascii="Calibri" w:hAnsi="Calibri"/>
      <w:b/>
      <w:i/>
    </w:rPr>
  </w:style>
  <w:style w:type="paragraph" w:styleId="27">
    <w:name w:val="List Number 2"/>
    <w:basedOn w:val="a1"/>
    <w:uiPriority w:val="99"/>
    <w:rsid w:val="001C2ED1"/>
    <w:pPr>
      <w:tabs>
        <w:tab w:val="clear" w:pos="288"/>
        <w:tab w:val="clear" w:pos="720"/>
        <w:tab w:val="clear" w:pos="4032"/>
        <w:tab w:val="left" w:pos="426"/>
        <w:tab w:val="num" w:pos="643"/>
      </w:tabs>
      <w:overflowPunct w:val="0"/>
      <w:autoSpaceDE w:val="0"/>
      <w:autoSpaceDN w:val="0"/>
      <w:adjustRightInd w:val="0"/>
      <w:ind w:left="643" w:rightChars="-433" w:right="-1039" w:hanging="360"/>
      <w:textAlignment w:val="baseline"/>
    </w:pPr>
    <w:rPr>
      <w:rFonts w:ascii="Calibri" w:hAnsi="Calibri"/>
      <w:b/>
      <w:i/>
    </w:rPr>
  </w:style>
  <w:style w:type="paragraph" w:styleId="3">
    <w:name w:val="List Number 3"/>
    <w:basedOn w:val="a1"/>
    <w:uiPriority w:val="99"/>
    <w:rsid w:val="001C2ED1"/>
    <w:pPr>
      <w:numPr>
        <w:numId w:val="6"/>
      </w:numPr>
      <w:tabs>
        <w:tab w:val="clear" w:pos="288"/>
        <w:tab w:val="clear" w:pos="643"/>
        <w:tab w:val="clear" w:pos="720"/>
        <w:tab w:val="clear" w:pos="4032"/>
        <w:tab w:val="left" w:pos="426"/>
        <w:tab w:val="num" w:pos="926"/>
      </w:tabs>
      <w:overflowPunct w:val="0"/>
      <w:autoSpaceDE w:val="0"/>
      <w:autoSpaceDN w:val="0"/>
      <w:adjustRightInd w:val="0"/>
      <w:ind w:left="926" w:rightChars="-433" w:right="-1039"/>
      <w:textAlignment w:val="baseline"/>
    </w:pPr>
    <w:rPr>
      <w:rFonts w:ascii="Calibri" w:hAnsi="Calibri"/>
      <w:b/>
      <w:i/>
    </w:rPr>
  </w:style>
  <w:style w:type="paragraph" w:customStyle="1" w:styleId="StyleFirstline063cm">
    <w:name w:val="Style First line:  063 cm"/>
    <w:basedOn w:val="a1"/>
    <w:uiPriority w:val="99"/>
    <w:rsid w:val="001C2ED1"/>
    <w:pPr>
      <w:tabs>
        <w:tab w:val="clear" w:pos="288"/>
        <w:tab w:val="clear" w:pos="720"/>
        <w:tab w:val="clear" w:pos="4032"/>
        <w:tab w:val="left" w:pos="426"/>
      </w:tabs>
      <w:overflowPunct w:val="0"/>
      <w:autoSpaceDE w:val="0"/>
      <w:autoSpaceDN w:val="0"/>
      <w:adjustRightInd w:val="0"/>
      <w:ind w:left="-426" w:rightChars="-433" w:right="-1039" w:firstLine="720"/>
      <w:textAlignment w:val="baseline"/>
    </w:pPr>
    <w:rPr>
      <w:rFonts w:ascii="Calibri" w:hAnsi="Calibri"/>
      <w:b/>
      <w:i/>
    </w:rPr>
  </w:style>
  <w:style w:type="paragraph" w:customStyle="1" w:styleId="StyleListNumberLeft0cmFirstline0cm">
    <w:name w:val="Style List Number + Left:  0 cm First line:  0 cm"/>
    <w:basedOn w:val="a"/>
    <w:uiPriority w:val="99"/>
    <w:rsid w:val="001C2ED1"/>
    <w:pPr>
      <w:numPr>
        <w:numId w:val="0"/>
      </w:numPr>
      <w:tabs>
        <w:tab w:val="clear" w:pos="288"/>
        <w:tab w:val="clear" w:pos="720"/>
        <w:tab w:val="clear" w:pos="4032"/>
        <w:tab w:val="left" w:pos="426"/>
      </w:tabs>
      <w:overflowPunct w:val="0"/>
      <w:autoSpaceDE w:val="0"/>
      <w:autoSpaceDN w:val="0"/>
      <w:adjustRightInd w:val="0"/>
      <w:ind w:rightChars="-433" w:right="-1039" w:firstLine="720"/>
      <w:contextualSpacing w:val="0"/>
      <w:textAlignment w:val="baseline"/>
    </w:pPr>
    <w:rPr>
      <w:rFonts w:ascii="Calibri" w:hAnsi="Calibri"/>
      <w:b/>
      <w:i/>
    </w:rPr>
  </w:style>
  <w:style w:type="paragraph" w:customStyle="1" w:styleId="Default">
    <w:name w:val="Default"/>
    <w:uiPriority w:val="99"/>
    <w:rsid w:val="001C2ED1"/>
    <w:pPr>
      <w:autoSpaceDE w:val="0"/>
      <w:autoSpaceDN w:val="0"/>
      <w:adjustRightInd w:val="0"/>
    </w:pPr>
    <w:rPr>
      <w:rFonts w:ascii="Arial" w:hAnsi="Arial" w:cs="Arial"/>
      <w:color w:val="000000"/>
      <w:sz w:val="24"/>
      <w:szCs w:val="24"/>
    </w:rPr>
  </w:style>
  <w:style w:type="character" w:customStyle="1" w:styleId="3Char">
    <w:name w:val="Σώμα κείμενου με εσοχή 3 Char"/>
    <w:link w:val="32"/>
    <w:uiPriority w:val="99"/>
    <w:locked/>
    <w:rsid w:val="001C2ED1"/>
    <w:rPr>
      <w:rFonts w:ascii="Tahoma" w:hAnsi="Tahoma"/>
      <w:lang w:val="el-GR"/>
    </w:rPr>
  </w:style>
  <w:style w:type="character" w:customStyle="1" w:styleId="afe">
    <w:name w:val="Κεφαλίδα ή υποσέλιδο_"/>
    <w:link w:val="aff"/>
    <w:uiPriority w:val="99"/>
    <w:locked/>
    <w:rsid w:val="001C2ED1"/>
    <w:rPr>
      <w:rFonts w:ascii="Arial Narrow" w:hAnsi="Arial Narrow" w:cs="Arial Narrow"/>
      <w:b/>
      <w:bCs/>
      <w:i/>
      <w:iCs/>
      <w:spacing w:val="3"/>
      <w:sz w:val="18"/>
      <w:szCs w:val="18"/>
      <w:shd w:val="clear" w:color="auto" w:fill="FFFFFF"/>
    </w:rPr>
  </w:style>
  <w:style w:type="character" w:customStyle="1" w:styleId="aff0">
    <w:name w:val="Σώμα κειμένου_"/>
    <w:link w:val="28"/>
    <w:uiPriority w:val="99"/>
    <w:locked/>
    <w:rsid w:val="001C2ED1"/>
    <w:rPr>
      <w:rFonts w:ascii="Times New Roman" w:hAnsi="Times New Roman"/>
      <w:spacing w:val="-2"/>
      <w:shd w:val="clear" w:color="auto" w:fill="FFFFFF"/>
    </w:rPr>
  </w:style>
  <w:style w:type="character" w:customStyle="1" w:styleId="13">
    <w:name w:val="Σώμα κειμένου1"/>
    <w:rsid w:val="001C2ED1"/>
    <w:rPr>
      <w:rFonts w:ascii="Times New Roman" w:hAnsi="Times New Roman"/>
      <w:color w:val="000000"/>
      <w:spacing w:val="-2"/>
      <w:w w:val="100"/>
      <w:position w:val="0"/>
      <w:u w:val="single"/>
      <w:shd w:val="clear" w:color="auto" w:fill="FFFFFF"/>
      <w:lang w:val="el-GR"/>
    </w:rPr>
  </w:style>
  <w:style w:type="character" w:customStyle="1" w:styleId="29">
    <w:name w:val="Κεφαλίδα ή υποσέλιδο (2)_"/>
    <w:link w:val="2a"/>
    <w:uiPriority w:val="99"/>
    <w:locked/>
    <w:rsid w:val="001C2ED1"/>
    <w:rPr>
      <w:rFonts w:ascii="Times New Roman" w:hAnsi="Times New Roman"/>
      <w:i/>
      <w:iCs/>
      <w:spacing w:val="3"/>
      <w:sz w:val="16"/>
      <w:szCs w:val="16"/>
      <w:shd w:val="clear" w:color="auto" w:fill="FFFFFF"/>
    </w:rPr>
  </w:style>
  <w:style w:type="paragraph" w:customStyle="1" w:styleId="aff">
    <w:name w:val="Κεφαλίδα ή υποσέλιδο"/>
    <w:basedOn w:val="a1"/>
    <w:link w:val="afe"/>
    <w:uiPriority w:val="99"/>
    <w:rsid w:val="001C2ED1"/>
    <w:pPr>
      <w:widowControl w:val="0"/>
      <w:shd w:val="clear" w:color="auto" w:fill="FFFFFF"/>
      <w:tabs>
        <w:tab w:val="clear" w:pos="288"/>
        <w:tab w:val="clear" w:pos="720"/>
        <w:tab w:val="clear" w:pos="4032"/>
        <w:tab w:val="left" w:pos="426"/>
      </w:tabs>
      <w:spacing w:line="240" w:lineRule="atLeast"/>
      <w:ind w:left="-426" w:rightChars="-433" w:right="-1039"/>
      <w:jc w:val="left"/>
    </w:pPr>
    <w:rPr>
      <w:rFonts w:ascii="Arial Narrow" w:hAnsi="Arial Narrow"/>
      <w:b/>
      <w:bCs/>
      <w:i/>
      <w:iCs/>
      <w:spacing w:val="3"/>
      <w:sz w:val="18"/>
      <w:szCs w:val="18"/>
    </w:rPr>
  </w:style>
  <w:style w:type="paragraph" w:customStyle="1" w:styleId="28">
    <w:name w:val="Σώμα κειμένου2"/>
    <w:basedOn w:val="a1"/>
    <w:link w:val="aff0"/>
    <w:uiPriority w:val="99"/>
    <w:rsid w:val="001C2ED1"/>
    <w:pPr>
      <w:widowControl w:val="0"/>
      <w:shd w:val="clear" w:color="auto" w:fill="FFFFFF"/>
      <w:tabs>
        <w:tab w:val="clear" w:pos="288"/>
        <w:tab w:val="clear" w:pos="720"/>
        <w:tab w:val="clear" w:pos="4032"/>
        <w:tab w:val="left" w:pos="426"/>
      </w:tabs>
      <w:spacing w:after="180" w:line="240" w:lineRule="atLeast"/>
      <w:ind w:left="-426" w:rightChars="-433" w:right="-1039" w:hanging="360"/>
    </w:pPr>
    <w:rPr>
      <w:rFonts w:ascii="Times New Roman" w:hAnsi="Times New Roman"/>
      <w:spacing w:val="-2"/>
    </w:rPr>
  </w:style>
  <w:style w:type="paragraph" w:customStyle="1" w:styleId="2a">
    <w:name w:val="Κεφαλίδα ή υποσέλιδο (2)"/>
    <w:basedOn w:val="a1"/>
    <w:link w:val="29"/>
    <w:uiPriority w:val="99"/>
    <w:rsid w:val="001C2ED1"/>
    <w:pPr>
      <w:widowControl w:val="0"/>
      <w:shd w:val="clear" w:color="auto" w:fill="FFFFFF"/>
      <w:tabs>
        <w:tab w:val="clear" w:pos="288"/>
        <w:tab w:val="clear" w:pos="720"/>
        <w:tab w:val="clear" w:pos="4032"/>
        <w:tab w:val="left" w:pos="426"/>
      </w:tabs>
      <w:spacing w:line="240" w:lineRule="atLeast"/>
      <w:ind w:left="-426" w:rightChars="-433" w:right="-1039"/>
      <w:jc w:val="left"/>
    </w:pPr>
    <w:rPr>
      <w:rFonts w:ascii="Times New Roman" w:hAnsi="Times New Roman"/>
      <w:i/>
      <w:iCs/>
      <w:spacing w:val="3"/>
      <w:sz w:val="16"/>
      <w:szCs w:val="16"/>
    </w:rPr>
  </w:style>
  <w:style w:type="numbering" w:styleId="111111">
    <w:name w:val="Outline List 2"/>
    <w:basedOn w:val="a4"/>
    <w:uiPriority w:val="99"/>
    <w:unhideWhenUsed/>
    <w:rsid w:val="001C2ED1"/>
    <w:pPr>
      <w:numPr>
        <w:numId w:val="8"/>
      </w:numPr>
    </w:pPr>
  </w:style>
  <w:style w:type="numbering" w:styleId="a0">
    <w:name w:val="Outline List 3"/>
    <w:basedOn w:val="a4"/>
    <w:uiPriority w:val="99"/>
    <w:unhideWhenUsed/>
    <w:rsid w:val="001C2ED1"/>
    <w:pPr>
      <w:numPr>
        <w:numId w:val="9"/>
      </w:numPr>
    </w:pPr>
  </w:style>
  <w:style w:type="paragraph" w:customStyle="1" w:styleId="1">
    <w:name w:val="Επικεφ.1"/>
    <w:basedOn w:val="a1"/>
    <w:link w:val="1Char0"/>
    <w:autoRedefine/>
    <w:rsid w:val="00AE3529"/>
    <w:pPr>
      <w:numPr>
        <w:numId w:val="11"/>
      </w:numPr>
      <w:ind w:left="0"/>
    </w:pPr>
    <w:rPr>
      <w:rFonts w:ascii="Times New Roman" w:hAnsi="Times New Roman"/>
      <w:b/>
      <w:sz w:val="24"/>
      <w:szCs w:val="24"/>
    </w:rPr>
  </w:style>
  <w:style w:type="paragraph" w:customStyle="1" w:styleId="20">
    <w:name w:val="Επικεφ.2"/>
    <w:basedOn w:val="StyleHeading2Tahoma"/>
    <w:link w:val="2Char2"/>
    <w:qFormat/>
    <w:rsid w:val="00DF660C"/>
    <w:pPr>
      <w:numPr>
        <w:numId w:val="12"/>
      </w:numPr>
      <w:spacing w:before="0" w:after="0"/>
    </w:pPr>
    <w:rPr>
      <w:rFonts w:ascii="Times New Roman" w:hAnsi="Times New Roman"/>
    </w:rPr>
  </w:style>
  <w:style w:type="character" w:customStyle="1" w:styleId="1Char0">
    <w:name w:val="Επικεφ.1 Char"/>
    <w:basedOn w:val="a2"/>
    <w:link w:val="1"/>
    <w:rsid w:val="00AE3529"/>
    <w:rPr>
      <w:rFonts w:ascii="Times New Roman" w:hAnsi="Times New Roman"/>
      <w:b/>
      <w:sz w:val="24"/>
      <w:szCs w:val="24"/>
      <w:lang w:eastAsia="en-US"/>
    </w:rPr>
  </w:style>
  <w:style w:type="paragraph" w:customStyle="1" w:styleId="14">
    <w:name w:val="Επικεφ..1"/>
    <w:basedOn w:val="1"/>
    <w:link w:val="1Char1"/>
    <w:rsid w:val="00AE3529"/>
  </w:style>
  <w:style w:type="character" w:customStyle="1" w:styleId="2Char">
    <w:name w:val="Επικεφαλίδα 2 Char"/>
    <w:basedOn w:val="a2"/>
    <w:link w:val="2"/>
    <w:uiPriority w:val="99"/>
    <w:rsid w:val="00DF660C"/>
    <w:rPr>
      <w:rFonts w:ascii="Tahoma" w:hAnsi="Tahoma"/>
      <w:b/>
      <w:sz w:val="24"/>
      <w:lang w:eastAsia="en-US"/>
    </w:rPr>
  </w:style>
  <w:style w:type="character" w:customStyle="1" w:styleId="StyleHeading2TahomaChar1">
    <w:name w:val="Style Heading 2 + Tahoma Char1"/>
    <w:basedOn w:val="2Char"/>
    <w:link w:val="StyleHeading2Tahoma"/>
    <w:rsid w:val="00DF660C"/>
    <w:rPr>
      <w:rFonts w:ascii="Tahoma" w:hAnsi="Tahoma"/>
      <w:b/>
      <w:bCs/>
      <w:sz w:val="22"/>
      <w:szCs w:val="22"/>
      <w:lang w:eastAsia="en-US"/>
    </w:rPr>
  </w:style>
  <w:style w:type="character" w:customStyle="1" w:styleId="2Char2">
    <w:name w:val="Επικεφ.2 Char"/>
    <w:basedOn w:val="StyleHeading2TahomaChar1"/>
    <w:link w:val="20"/>
    <w:rsid w:val="00DF660C"/>
    <w:rPr>
      <w:rFonts w:ascii="Times New Roman" w:hAnsi="Times New Roman"/>
      <w:b/>
      <w:bCs/>
      <w:sz w:val="22"/>
      <w:szCs w:val="22"/>
      <w:lang w:eastAsia="en-US"/>
    </w:rPr>
  </w:style>
  <w:style w:type="paragraph" w:styleId="aff1">
    <w:name w:val="TOC Heading"/>
    <w:basedOn w:val="10"/>
    <w:next w:val="a1"/>
    <w:uiPriority w:val="39"/>
    <w:unhideWhenUsed/>
    <w:qFormat/>
    <w:rsid w:val="00AE3529"/>
    <w:pPr>
      <w:keepLines/>
      <w:spacing w:before="480" w:line="276" w:lineRule="auto"/>
      <w:outlineLvl w:val="9"/>
    </w:pPr>
    <w:rPr>
      <w:rFonts w:ascii="Cambria" w:hAnsi="Cambria"/>
      <w:bCs/>
      <w:i/>
      <w:color w:val="365F91"/>
      <w:szCs w:val="28"/>
    </w:rPr>
  </w:style>
  <w:style w:type="character" w:customStyle="1" w:styleId="1Char1">
    <w:name w:val="Επικεφ..1 Char"/>
    <w:basedOn w:val="1Char0"/>
    <w:link w:val="14"/>
    <w:rsid w:val="00AE3529"/>
    <w:rPr>
      <w:rFonts w:ascii="Times New Roman" w:hAnsi="Times New Roman"/>
      <w:b/>
      <w:sz w:val="24"/>
      <w:szCs w:val="24"/>
      <w:lang w:eastAsia="en-US"/>
    </w:rPr>
  </w:style>
  <w:style w:type="paragraph" w:customStyle="1" w:styleId="Paragr1">
    <w:name w:val="Paragr.1"/>
    <w:basedOn w:val="1"/>
    <w:link w:val="Paragr1Char"/>
    <w:qFormat/>
    <w:rsid w:val="00AE3529"/>
  </w:style>
  <w:style w:type="character" w:styleId="aff2">
    <w:name w:val="footnote reference"/>
    <w:basedOn w:val="a2"/>
    <w:rsid w:val="00A81A45"/>
    <w:rPr>
      <w:vertAlign w:val="superscript"/>
    </w:rPr>
  </w:style>
  <w:style w:type="character" w:customStyle="1" w:styleId="Paragr1Char">
    <w:name w:val="Paragr.1 Char"/>
    <w:basedOn w:val="1Char0"/>
    <w:link w:val="Paragr1"/>
    <w:rsid w:val="00AE3529"/>
    <w:rPr>
      <w:rFonts w:ascii="Times New Roman" w:hAnsi="Times New Roman"/>
      <w:b/>
      <w:sz w:val="24"/>
      <w:szCs w:val="24"/>
      <w:lang w:eastAsia="en-US"/>
    </w:rPr>
  </w:style>
  <w:style w:type="paragraph" w:customStyle="1" w:styleId="aff3">
    <w:name w:val="Σώμα κειμένου'"/>
    <w:basedOn w:val="28"/>
    <w:next w:val="28"/>
    <w:rsid w:val="00F459D0"/>
    <w:pPr>
      <w:widowControl/>
      <w:shd w:val="clear" w:color="auto" w:fill="auto"/>
      <w:tabs>
        <w:tab w:val="clear" w:pos="426"/>
      </w:tabs>
      <w:spacing w:after="0" w:line="240" w:lineRule="auto"/>
      <w:ind w:left="567" w:rightChars="0" w:right="0" w:firstLine="0"/>
    </w:pPr>
    <w:rPr>
      <w:rFonts w:ascii="Arial" w:hAnsi="Arial" w:cs="Arial"/>
      <w:spacing w:val="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31889">
      <w:bodyDiv w:val="1"/>
      <w:marLeft w:val="0"/>
      <w:marRight w:val="0"/>
      <w:marTop w:val="0"/>
      <w:marBottom w:val="0"/>
      <w:divBdr>
        <w:top w:val="none" w:sz="0" w:space="0" w:color="auto"/>
        <w:left w:val="none" w:sz="0" w:space="0" w:color="auto"/>
        <w:bottom w:val="none" w:sz="0" w:space="0" w:color="auto"/>
        <w:right w:val="none" w:sz="0" w:space="0" w:color="auto"/>
      </w:divBdr>
    </w:div>
    <w:div w:id="173884884">
      <w:bodyDiv w:val="1"/>
      <w:marLeft w:val="0"/>
      <w:marRight w:val="0"/>
      <w:marTop w:val="0"/>
      <w:marBottom w:val="0"/>
      <w:divBdr>
        <w:top w:val="none" w:sz="0" w:space="0" w:color="auto"/>
        <w:left w:val="none" w:sz="0" w:space="0" w:color="auto"/>
        <w:bottom w:val="none" w:sz="0" w:space="0" w:color="auto"/>
        <w:right w:val="none" w:sz="0" w:space="0" w:color="auto"/>
      </w:divBdr>
    </w:div>
    <w:div w:id="188571572">
      <w:bodyDiv w:val="1"/>
      <w:marLeft w:val="0"/>
      <w:marRight w:val="0"/>
      <w:marTop w:val="0"/>
      <w:marBottom w:val="0"/>
      <w:divBdr>
        <w:top w:val="none" w:sz="0" w:space="0" w:color="auto"/>
        <w:left w:val="none" w:sz="0" w:space="0" w:color="auto"/>
        <w:bottom w:val="none" w:sz="0" w:space="0" w:color="auto"/>
        <w:right w:val="none" w:sz="0" w:space="0" w:color="auto"/>
      </w:divBdr>
    </w:div>
    <w:div w:id="200096074">
      <w:bodyDiv w:val="1"/>
      <w:marLeft w:val="0"/>
      <w:marRight w:val="0"/>
      <w:marTop w:val="0"/>
      <w:marBottom w:val="0"/>
      <w:divBdr>
        <w:top w:val="none" w:sz="0" w:space="0" w:color="auto"/>
        <w:left w:val="none" w:sz="0" w:space="0" w:color="auto"/>
        <w:bottom w:val="none" w:sz="0" w:space="0" w:color="auto"/>
        <w:right w:val="none" w:sz="0" w:space="0" w:color="auto"/>
      </w:divBdr>
    </w:div>
    <w:div w:id="364019432">
      <w:bodyDiv w:val="1"/>
      <w:marLeft w:val="0"/>
      <w:marRight w:val="0"/>
      <w:marTop w:val="0"/>
      <w:marBottom w:val="0"/>
      <w:divBdr>
        <w:top w:val="none" w:sz="0" w:space="0" w:color="auto"/>
        <w:left w:val="none" w:sz="0" w:space="0" w:color="auto"/>
        <w:bottom w:val="none" w:sz="0" w:space="0" w:color="auto"/>
        <w:right w:val="none" w:sz="0" w:space="0" w:color="auto"/>
      </w:divBdr>
      <w:divsChild>
        <w:div w:id="1588926503">
          <w:marLeft w:val="0"/>
          <w:marRight w:val="0"/>
          <w:marTop w:val="0"/>
          <w:marBottom w:val="0"/>
          <w:divBdr>
            <w:top w:val="none" w:sz="0" w:space="0" w:color="auto"/>
            <w:left w:val="none" w:sz="0" w:space="0" w:color="auto"/>
            <w:bottom w:val="none" w:sz="0" w:space="0" w:color="auto"/>
            <w:right w:val="none" w:sz="0" w:space="0" w:color="auto"/>
          </w:divBdr>
          <w:divsChild>
            <w:div w:id="438766198">
              <w:marLeft w:val="0"/>
              <w:marRight w:val="0"/>
              <w:marTop w:val="0"/>
              <w:marBottom w:val="0"/>
              <w:divBdr>
                <w:top w:val="none" w:sz="0" w:space="0" w:color="auto"/>
                <w:left w:val="none" w:sz="0" w:space="0" w:color="auto"/>
                <w:bottom w:val="none" w:sz="0" w:space="0" w:color="auto"/>
                <w:right w:val="none" w:sz="0" w:space="0" w:color="auto"/>
              </w:divBdr>
              <w:divsChild>
                <w:div w:id="480657456">
                  <w:marLeft w:val="0"/>
                  <w:marRight w:val="0"/>
                  <w:marTop w:val="0"/>
                  <w:marBottom w:val="0"/>
                  <w:divBdr>
                    <w:top w:val="none" w:sz="0" w:space="0" w:color="auto"/>
                    <w:left w:val="none" w:sz="0" w:space="0" w:color="auto"/>
                    <w:bottom w:val="none" w:sz="0" w:space="0" w:color="auto"/>
                    <w:right w:val="none" w:sz="0" w:space="0" w:color="auto"/>
                  </w:divBdr>
                  <w:divsChild>
                    <w:div w:id="611206707">
                      <w:marLeft w:val="0"/>
                      <w:marRight w:val="0"/>
                      <w:marTop w:val="0"/>
                      <w:marBottom w:val="0"/>
                      <w:divBdr>
                        <w:top w:val="none" w:sz="0" w:space="0" w:color="auto"/>
                        <w:left w:val="none" w:sz="0" w:space="0" w:color="auto"/>
                        <w:bottom w:val="none" w:sz="0" w:space="0" w:color="auto"/>
                        <w:right w:val="none" w:sz="0" w:space="0" w:color="auto"/>
                      </w:divBdr>
                    </w:div>
                    <w:div w:id="1866555750">
                      <w:marLeft w:val="0"/>
                      <w:marRight w:val="0"/>
                      <w:marTop w:val="0"/>
                      <w:marBottom w:val="0"/>
                      <w:divBdr>
                        <w:top w:val="none" w:sz="0" w:space="0" w:color="auto"/>
                        <w:left w:val="none" w:sz="0" w:space="0" w:color="auto"/>
                        <w:bottom w:val="none" w:sz="0" w:space="0" w:color="auto"/>
                        <w:right w:val="none" w:sz="0" w:space="0" w:color="auto"/>
                      </w:divBdr>
                      <w:divsChild>
                        <w:div w:id="706295565">
                          <w:marLeft w:val="0"/>
                          <w:marRight w:val="0"/>
                          <w:marTop w:val="0"/>
                          <w:marBottom w:val="0"/>
                          <w:divBdr>
                            <w:top w:val="none" w:sz="0" w:space="0" w:color="auto"/>
                            <w:left w:val="none" w:sz="0" w:space="0" w:color="auto"/>
                            <w:bottom w:val="none" w:sz="0" w:space="0" w:color="auto"/>
                            <w:right w:val="none" w:sz="0" w:space="0" w:color="auto"/>
                          </w:divBdr>
                        </w:div>
                        <w:div w:id="1405758590">
                          <w:marLeft w:val="0"/>
                          <w:marRight w:val="0"/>
                          <w:marTop w:val="0"/>
                          <w:marBottom w:val="0"/>
                          <w:divBdr>
                            <w:top w:val="none" w:sz="0" w:space="0" w:color="auto"/>
                            <w:left w:val="none" w:sz="0" w:space="0" w:color="auto"/>
                            <w:bottom w:val="none" w:sz="0" w:space="0" w:color="auto"/>
                            <w:right w:val="none" w:sz="0" w:space="0" w:color="auto"/>
                          </w:divBdr>
                          <w:divsChild>
                            <w:div w:id="784732423">
                              <w:marLeft w:val="0"/>
                              <w:marRight w:val="0"/>
                              <w:marTop w:val="0"/>
                              <w:marBottom w:val="0"/>
                              <w:divBdr>
                                <w:top w:val="none" w:sz="0" w:space="0" w:color="auto"/>
                                <w:left w:val="none" w:sz="0" w:space="0" w:color="auto"/>
                                <w:bottom w:val="none" w:sz="0" w:space="0" w:color="auto"/>
                                <w:right w:val="none" w:sz="0" w:space="0" w:color="auto"/>
                              </w:divBdr>
                              <w:divsChild>
                                <w:div w:id="1888487556">
                                  <w:marLeft w:val="0"/>
                                  <w:marRight w:val="0"/>
                                  <w:marTop w:val="0"/>
                                  <w:marBottom w:val="0"/>
                                  <w:divBdr>
                                    <w:top w:val="none" w:sz="0" w:space="0" w:color="auto"/>
                                    <w:left w:val="none" w:sz="0" w:space="0" w:color="auto"/>
                                    <w:bottom w:val="none" w:sz="0" w:space="0" w:color="auto"/>
                                    <w:right w:val="none" w:sz="0" w:space="0" w:color="auto"/>
                                  </w:divBdr>
                                  <w:divsChild>
                                    <w:div w:id="249853890">
                                      <w:marLeft w:val="0"/>
                                      <w:marRight w:val="0"/>
                                      <w:marTop w:val="0"/>
                                      <w:marBottom w:val="0"/>
                                      <w:divBdr>
                                        <w:top w:val="none" w:sz="0" w:space="0" w:color="auto"/>
                                        <w:left w:val="none" w:sz="0" w:space="0" w:color="auto"/>
                                        <w:bottom w:val="none" w:sz="0" w:space="0" w:color="auto"/>
                                        <w:right w:val="none" w:sz="0" w:space="0" w:color="auto"/>
                                      </w:divBdr>
                                      <w:divsChild>
                                        <w:div w:id="869221638">
                                          <w:marLeft w:val="0"/>
                                          <w:marRight w:val="0"/>
                                          <w:marTop w:val="0"/>
                                          <w:marBottom w:val="0"/>
                                          <w:divBdr>
                                            <w:top w:val="none" w:sz="0" w:space="0" w:color="auto"/>
                                            <w:left w:val="none" w:sz="0" w:space="0" w:color="auto"/>
                                            <w:bottom w:val="none" w:sz="0" w:space="0" w:color="auto"/>
                                            <w:right w:val="none" w:sz="0" w:space="0" w:color="auto"/>
                                          </w:divBdr>
                                        </w:div>
                                      </w:divsChild>
                                    </w:div>
                                    <w:div w:id="116886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6766">
                              <w:marLeft w:val="0"/>
                              <w:marRight w:val="0"/>
                              <w:marTop w:val="0"/>
                              <w:marBottom w:val="0"/>
                              <w:divBdr>
                                <w:top w:val="none" w:sz="0" w:space="0" w:color="auto"/>
                                <w:left w:val="none" w:sz="0" w:space="0" w:color="auto"/>
                                <w:bottom w:val="none" w:sz="0" w:space="0" w:color="auto"/>
                                <w:right w:val="none" w:sz="0" w:space="0" w:color="auto"/>
                              </w:divBdr>
                            </w:div>
                          </w:divsChild>
                        </w:div>
                        <w:div w:id="1806507635">
                          <w:marLeft w:val="0"/>
                          <w:marRight w:val="0"/>
                          <w:marTop w:val="0"/>
                          <w:marBottom w:val="0"/>
                          <w:divBdr>
                            <w:top w:val="none" w:sz="0" w:space="0" w:color="auto"/>
                            <w:left w:val="none" w:sz="0" w:space="0" w:color="auto"/>
                            <w:bottom w:val="none" w:sz="0" w:space="0" w:color="auto"/>
                            <w:right w:val="none" w:sz="0" w:space="0" w:color="auto"/>
                          </w:divBdr>
                          <w:divsChild>
                            <w:div w:id="203099806">
                              <w:marLeft w:val="0"/>
                              <w:marRight w:val="0"/>
                              <w:marTop w:val="0"/>
                              <w:marBottom w:val="0"/>
                              <w:divBdr>
                                <w:top w:val="none" w:sz="0" w:space="0" w:color="auto"/>
                                <w:left w:val="none" w:sz="0" w:space="0" w:color="auto"/>
                                <w:bottom w:val="none" w:sz="0" w:space="0" w:color="auto"/>
                                <w:right w:val="none" w:sz="0" w:space="0" w:color="auto"/>
                              </w:divBdr>
                            </w:div>
                            <w:div w:id="1565413271">
                              <w:marLeft w:val="0"/>
                              <w:marRight w:val="0"/>
                              <w:marTop w:val="0"/>
                              <w:marBottom w:val="0"/>
                              <w:divBdr>
                                <w:top w:val="none" w:sz="0" w:space="0" w:color="auto"/>
                                <w:left w:val="none" w:sz="0" w:space="0" w:color="auto"/>
                                <w:bottom w:val="none" w:sz="0" w:space="0" w:color="auto"/>
                                <w:right w:val="none" w:sz="0" w:space="0" w:color="auto"/>
                              </w:divBdr>
                            </w:div>
                          </w:divsChild>
                        </w:div>
                        <w:div w:id="1940017231">
                          <w:marLeft w:val="0"/>
                          <w:marRight w:val="0"/>
                          <w:marTop w:val="0"/>
                          <w:marBottom w:val="0"/>
                          <w:divBdr>
                            <w:top w:val="none" w:sz="0" w:space="0" w:color="auto"/>
                            <w:left w:val="none" w:sz="0" w:space="0" w:color="auto"/>
                            <w:bottom w:val="none" w:sz="0" w:space="0" w:color="auto"/>
                            <w:right w:val="none" w:sz="0" w:space="0" w:color="auto"/>
                          </w:divBdr>
                          <w:divsChild>
                            <w:div w:id="524710321">
                              <w:marLeft w:val="0"/>
                              <w:marRight w:val="0"/>
                              <w:marTop w:val="0"/>
                              <w:marBottom w:val="0"/>
                              <w:divBdr>
                                <w:top w:val="none" w:sz="0" w:space="0" w:color="auto"/>
                                <w:left w:val="none" w:sz="0" w:space="0" w:color="auto"/>
                                <w:bottom w:val="none" w:sz="0" w:space="0" w:color="auto"/>
                                <w:right w:val="none" w:sz="0" w:space="0" w:color="auto"/>
                              </w:divBdr>
                            </w:div>
                            <w:div w:id="627666044">
                              <w:marLeft w:val="0"/>
                              <w:marRight w:val="0"/>
                              <w:marTop w:val="0"/>
                              <w:marBottom w:val="0"/>
                              <w:divBdr>
                                <w:top w:val="none" w:sz="0" w:space="0" w:color="auto"/>
                                <w:left w:val="none" w:sz="0" w:space="0" w:color="auto"/>
                                <w:bottom w:val="none" w:sz="0" w:space="0" w:color="auto"/>
                                <w:right w:val="none" w:sz="0" w:space="0" w:color="auto"/>
                              </w:divBdr>
                            </w:div>
                            <w:div w:id="83133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8261581">
      <w:bodyDiv w:val="1"/>
      <w:marLeft w:val="0"/>
      <w:marRight w:val="0"/>
      <w:marTop w:val="0"/>
      <w:marBottom w:val="0"/>
      <w:divBdr>
        <w:top w:val="none" w:sz="0" w:space="0" w:color="auto"/>
        <w:left w:val="none" w:sz="0" w:space="0" w:color="auto"/>
        <w:bottom w:val="none" w:sz="0" w:space="0" w:color="auto"/>
        <w:right w:val="none" w:sz="0" w:space="0" w:color="auto"/>
      </w:divBdr>
    </w:div>
    <w:div w:id="445465478">
      <w:bodyDiv w:val="1"/>
      <w:marLeft w:val="0"/>
      <w:marRight w:val="0"/>
      <w:marTop w:val="0"/>
      <w:marBottom w:val="0"/>
      <w:divBdr>
        <w:top w:val="none" w:sz="0" w:space="0" w:color="auto"/>
        <w:left w:val="none" w:sz="0" w:space="0" w:color="auto"/>
        <w:bottom w:val="none" w:sz="0" w:space="0" w:color="auto"/>
        <w:right w:val="none" w:sz="0" w:space="0" w:color="auto"/>
      </w:divBdr>
    </w:div>
    <w:div w:id="549415780">
      <w:bodyDiv w:val="1"/>
      <w:marLeft w:val="0"/>
      <w:marRight w:val="0"/>
      <w:marTop w:val="0"/>
      <w:marBottom w:val="0"/>
      <w:divBdr>
        <w:top w:val="none" w:sz="0" w:space="0" w:color="auto"/>
        <w:left w:val="none" w:sz="0" w:space="0" w:color="auto"/>
        <w:bottom w:val="none" w:sz="0" w:space="0" w:color="auto"/>
        <w:right w:val="none" w:sz="0" w:space="0" w:color="auto"/>
      </w:divBdr>
    </w:div>
    <w:div w:id="627976043">
      <w:bodyDiv w:val="1"/>
      <w:marLeft w:val="0"/>
      <w:marRight w:val="0"/>
      <w:marTop w:val="0"/>
      <w:marBottom w:val="0"/>
      <w:divBdr>
        <w:top w:val="none" w:sz="0" w:space="0" w:color="auto"/>
        <w:left w:val="none" w:sz="0" w:space="0" w:color="auto"/>
        <w:bottom w:val="none" w:sz="0" w:space="0" w:color="auto"/>
        <w:right w:val="none" w:sz="0" w:space="0" w:color="auto"/>
      </w:divBdr>
    </w:div>
    <w:div w:id="738986972">
      <w:bodyDiv w:val="1"/>
      <w:marLeft w:val="0"/>
      <w:marRight w:val="0"/>
      <w:marTop w:val="0"/>
      <w:marBottom w:val="0"/>
      <w:divBdr>
        <w:top w:val="none" w:sz="0" w:space="0" w:color="auto"/>
        <w:left w:val="none" w:sz="0" w:space="0" w:color="auto"/>
        <w:bottom w:val="none" w:sz="0" w:space="0" w:color="auto"/>
        <w:right w:val="none" w:sz="0" w:space="0" w:color="auto"/>
      </w:divBdr>
    </w:div>
    <w:div w:id="740638446">
      <w:bodyDiv w:val="1"/>
      <w:marLeft w:val="0"/>
      <w:marRight w:val="0"/>
      <w:marTop w:val="0"/>
      <w:marBottom w:val="0"/>
      <w:divBdr>
        <w:top w:val="none" w:sz="0" w:space="0" w:color="auto"/>
        <w:left w:val="none" w:sz="0" w:space="0" w:color="auto"/>
        <w:bottom w:val="none" w:sz="0" w:space="0" w:color="auto"/>
        <w:right w:val="none" w:sz="0" w:space="0" w:color="auto"/>
      </w:divBdr>
    </w:div>
    <w:div w:id="911625240">
      <w:bodyDiv w:val="1"/>
      <w:marLeft w:val="0"/>
      <w:marRight w:val="0"/>
      <w:marTop w:val="0"/>
      <w:marBottom w:val="0"/>
      <w:divBdr>
        <w:top w:val="none" w:sz="0" w:space="0" w:color="auto"/>
        <w:left w:val="none" w:sz="0" w:space="0" w:color="auto"/>
        <w:bottom w:val="none" w:sz="0" w:space="0" w:color="auto"/>
        <w:right w:val="none" w:sz="0" w:space="0" w:color="auto"/>
      </w:divBdr>
    </w:div>
    <w:div w:id="929195046">
      <w:bodyDiv w:val="1"/>
      <w:marLeft w:val="0"/>
      <w:marRight w:val="0"/>
      <w:marTop w:val="0"/>
      <w:marBottom w:val="0"/>
      <w:divBdr>
        <w:top w:val="none" w:sz="0" w:space="0" w:color="auto"/>
        <w:left w:val="none" w:sz="0" w:space="0" w:color="auto"/>
        <w:bottom w:val="none" w:sz="0" w:space="0" w:color="auto"/>
        <w:right w:val="none" w:sz="0" w:space="0" w:color="auto"/>
      </w:divBdr>
    </w:div>
    <w:div w:id="961886682">
      <w:bodyDiv w:val="1"/>
      <w:marLeft w:val="0"/>
      <w:marRight w:val="0"/>
      <w:marTop w:val="0"/>
      <w:marBottom w:val="0"/>
      <w:divBdr>
        <w:top w:val="none" w:sz="0" w:space="0" w:color="auto"/>
        <w:left w:val="none" w:sz="0" w:space="0" w:color="auto"/>
        <w:bottom w:val="none" w:sz="0" w:space="0" w:color="auto"/>
        <w:right w:val="none" w:sz="0" w:space="0" w:color="auto"/>
      </w:divBdr>
    </w:div>
    <w:div w:id="1190724143">
      <w:bodyDiv w:val="1"/>
      <w:marLeft w:val="0"/>
      <w:marRight w:val="0"/>
      <w:marTop w:val="0"/>
      <w:marBottom w:val="0"/>
      <w:divBdr>
        <w:top w:val="none" w:sz="0" w:space="0" w:color="auto"/>
        <w:left w:val="none" w:sz="0" w:space="0" w:color="auto"/>
        <w:bottom w:val="none" w:sz="0" w:space="0" w:color="auto"/>
        <w:right w:val="none" w:sz="0" w:space="0" w:color="auto"/>
      </w:divBdr>
    </w:div>
    <w:div w:id="1250234486">
      <w:bodyDiv w:val="1"/>
      <w:marLeft w:val="0"/>
      <w:marRight w:val="0"/>
      <w:marTop w:val="0"/>
      <w:marBottom w:val="0"/>
      <w:divBdr>
        <w:top w:val="none" w:sz="0" w:space="0" w:color="auto"/>
        <w:left w:val="none" w:sz="0" w:space="0" w:color="auto"/>
        <w:bottom w:val="none" w:sz="0" w:space="0" w:color="auto"/>
        <w:right w:val="none" w:sz="0" w:space="0" w:color="auto"/>
      </w:divBdr>
    </w:div>
    <w:div w:id="1321615812">
      <w:bodyDiv w:val="1"/>
      <w:marLeft w:val="0"/>
      <w:marRight w:val="0"/>
      <w:marTop w:val="0"/>
      <w:marBottom w:val="0"/>
      <w:divBdr>
        <w:top w:val="none" w:sz="0" w:space="0" w:color="auto"/>
        <w:left w:val="none" w:sz="0" w:space="0" w:color="auto"/>
        <w:bottom w:val="none" w:sz="0" w:space="0" w:color="auto"/>
        <w:right w:val="none" w:sz="0" w:space="0" w:color="auto"/>
      </w:divBdr>
    </w:div>
    <w:div w:id="1528372589">
      <w:bodyDiv w:val="1"/>
      <w:marLeft w:val="0"/>
      <w:marRight w:val="0"/>
      <w:marTop w:val="0"/>
      <w:marBottom w:val="0"/>
      <w:divBdr>
        <w:top w:val="none" w:sz="0" w:space="0" w:color="auto"/>
        <w:left w:val="none" w:sz="0" w:space="0" w:color="auto"/>
        <w:bottom w:val="none" w:sz="0" w:space="0" w:color="auto"/>
        <w:right w:val="none" w:sz="0" w:space="0" w:color="auto"/>
      </w:divBdr>
    </w:div>
    <w:div w:id="1569878440">
      <w:bodyDiv w:val="1"/>
      <w:marLeft w:val="0"/>
      <w:marRight w:val="0"/>
      <w:marTop w:val="0"/>
      <w:marBottom w:val="0"/>
      <w:divBdr>
        <w:top w:val="none" w:sz="0" w:space="0" w:color="auto"/>
        <w:left w:val="none" w:sz="0" w:space="0" w:color="auto"/>
        <w:bottom w:val="none" w:sz="0" w:space="0" w:color="auto"/>
        <w:right w:val="none" w:sz="0" w:space="0" w:color="auto"/>
      </w:divBdr>
    </w:div>
    <w:div w:id="1650556660">
      <w:bodyDiv w:val="1"/>
      <w:marLeft w:val="0"/>
      <w:marRight w:val="0"/>
      <w:marTop w:val="0"/>
      <w:marBottom w:val="0"/>
      <w:divBdr>
        <w:top w:val="none" w:sz="0" w:space="0" w:color="auto"/>
        <w:left w:val="none" w:sz="0" w:space="0" w:color="auto"/>
        <w:bottom w:val="none" w:sz="0" w:space="0" w:color="auto"/>
        <w:right w:val="none" w:sz="0" w:space="0" w:color="auto"/>
      </w:divBdr>
    </w:div>
    <w:div w:id="1679692810">
      <w:bodyDiv w:val="1"/>
      <w:marLeft w:val="0"/>
      <w:marRight w:val="0"/>
      <w:marTop w:val="0"/>
      <w:marBottom w:val="0"/>
      <w:divBdr>
        <w:top w:val="none" w:sz="0" w:space="0" w:color="auto"/>
        <w:left w:val="none" w:sz="0" w:space="0" w:color="auto"/>
        <w:bottom w:val="none" w:sz="0" w:space="0" w:color="auto"/>
        <w:right w:val="none" w:sz="0" w:space="0" w:color="auto"/>
      </w:divBdr>
    </w:div>
    <w:div w:id="1788310398">
      <w:bodyDiv w:val="1"/>
      <w:marLeft w:val="0"/>
      <w:marRight w:val="0"/>
      <w:marTop w:val="0"/>
      <w:marBottom w:val="0"/>
      <w:divBdr>
        <w:top w:val="none" w:sz="0" w:space="0" w:color="auto"/>
        <w:left w:val="none" w:sz="0" w:space="0" w:color="auto"/>
        <w:bottom w:val="none" w:sz="0" w:space="0" w:color="auto"/>
        <w:right w:val="none" w:sz="0" w:space="0" w:color="auto"/>
      </w:divBdr>
    </w:div>
    <w:div w:id="1877892048">
      <w:bodyDiv w:val="1"/>
      <w:marLeft w:val="0"/>
      <w:marRight w:val="0"/>
      <w:marTop w:val="0"/>
      <w:marBottom w:val="0"/>
      <w:divBdr>
        <w:top w:val="none" w:sz="0" w:space="0" w:color="auto"/>
        <w:left w:val="none" w:sz="0" w:space="0" w:color="auto"/>
        <w:bottom w:val="none" w:sz="0" w:space="0" w:color="auto"/>
        <w:right w:val="none" w:sz="0" w:space="0" w:color="auto"/>
      </w:divBdr>
    </w:div>
    <w:div w:id="1910725647">
      <w:bodyDiv w:val="1"/>
      <w:marLeft w:val="0"/>
      <w:marRight w:val="0"/>
      <w:marTop w:val="0"/>
      <w:marBottom w:val="0"/>
      <w:divBdr>
        <w:top w:val="none" w:sz="0" w:space="0" w:color="auto"/>
        <w:left w:val="none" w:sz="0" w:space="0" w:color="auto"/>
        <w:bottom w:val="none" w:sz="0" w:space="0" w:color="auto"/>
        <w:right w:val="none" w:sz="0" w:space="0" w:color="auto"/>
      </w:divBdr>
    </w:div>
    <w:div w:id="1932736355">
      <w:bodyDiv w:val="1"/>
      <w:marLeft w:val="0"/>
      <w:marRight w:val="0"/>
      <w:marTop w:val="0"/>
      <w:marBottom w:val="0"/>
      <w:divBdr>
        <w:top w:val="none" w:sz="0" w:space="0" w:color="auto"/>
        <w:left w:val="none" w:sz="0" w:space="0" w:color="auto"/>
        <w:bottom w:val="none" w:sz="0" w:space="0" w:color="auto"/>
        <w:right w:val="none" w:sz="0" w:space="0" w:color="auto"/>
      </w:divBdr>
    </w:div>
    <w:div w:id="1990161603">
      <w:bodyDiv w:val="1"/>
      <w:marLeft w:val="0"/>
      <w:marRight w:val="0"/>
      <w:marTop w:val="0"/>
      <w:marBottom w:val="0"/>
      <w:divBdr>
        <w:top w:val="none" w:sz="0" w:space="0" w:color="auto"/>
        <w:left w:val="none" w:sz="0" w:space="0" w:color="auto"/>
        <w:bottom w:val="none" w:sz="0" w:space="0" w:color="auto"/>
        <w:right w:val="none" w:sz="0" w:space="0" w:color="auto"/>
      </w:divBdr>
    </w:div>
    <w:div w:id="2017688958">
      <w:bodyDiv w:val="1"/>
      <w:marLeft w:val="0"/>
      <w:marRight w:val="0"/>
      <w:marTop w:val="0"/>
      <w:marBottom w:val="0"/>
      <w:divBdr>
        <w:top w:val="none" w:sz="0" w:space="0" w:color="auto"/>
        <w:left w:val="none" w:sz="0" w:space="0" w:color="auto"/>
        <w:bottom w:val="none" w:sz="0" w:space="0" w:color="auto"/>
        <w:right w:val="none" w:sz="0" w:space="0" w:color="auto"/>
      </w:divBdr>
      <w:divsChild>
        <w:div w:id="18046814">
          <w:marLeft w:val="0"/>
          <w:marRight w:val="0"/>
          <w:marTop w:val="0"/>
          <w:marBottom w:val="0"/>
          <w:divBdr>
            <w:top w:val="none" w:sz="0" w:space="0" w:color="auto"/>
            <w:left w:val="none" w:sz="0" w:space="0" w:color="auto"/>
            <w:bottom w:val="none" w:sz="0" w:space="0" w:color="auto"/>
            <w:right w:val="none" w:sz="0" w:space="0" w:color="auto"/>
          </w:divBdr>
          <w:divsChild>
            <w:div w:id="1484738008">
              <w:marLeft w:val="0"/>
              <w:marRight w:val="0"/>
              <w:marTop w:val="0"/>
              <w:marBottom w:val="0"/>
              <w:divBdr>
                <w:top w:val="none" w:sz="0" w:space="0" w:color="auto"/>
                <w:left w:val="none" w:sz="0" w:space="0" w:color="auto"/>
                <w:bottom w:val="none" w:sz="0" w:space="0" w:color="auto"/>
                <w:right w:val="none" w:sz="0" w:space="0" w:color="auto"/>
              </w:divBdr>
            </w:div>
            <w:div w:id="1971859658">
              <w:marLeft w:val="0"/>
              <w:marRight w:val="0"/>
              <w:marTop w:val="0"/>
              <w:marBottom w:val="0"/>
              <w:divBdr>
                <w:top w:val="none" w:sz="0" w:space="0" w:color="auto"/>
                <w:left w:val="none" w:sz="0" w:space="0" w:color="auto"/>
                <w:bottom w:val="none" w:sz="0" w:space="0" w:color="auto"/>
                <w:right w:val="none" w:sz="0" w:space="0" w:color="auto"/>
              </w:divBdr>
            </w:div>
          </w:divsChild>
        </w:div>
        <w:div w:id="46727994">
          <w:marLeft w:val="0"/>
          <w:marRight w:val="0"/>
          <w:marTop w:val="0"/>
          <w:marBottom w:val="0"/>
          <w:divBdr>
            <w:top w:val="none" w:sz="0" w:space="0" w:color="auto"/>
            <w:left w:val="none" w:sz="0" w:space="0" w:color="auto"/>
            <w:bottom w:val="none" w:sz="0" w:space="0" w:color="auto"/>
            <w:right w:val="none" w:sz="0" w:space="0" w:color="auto"/>
          </w:divBdr>
          <w:divsChild>
            <w:div w:id="288584338">
              <w:marLeft w:val="0"/>
              <w:marRight w:val="0"/>
              <w:marTop w:val="0"/>
              <w:marBottom w:val="0"/>
              <w:divBdr>
                <w:top w:val="none" w:sz="0" w:space="0" w:color="auto"/>
                <w:left w:val="none" w:sz="0" w:space="0" w:color="auto"/>
                <w:bottom w:val="none" w:sz="0" w:space="0" w:color="auto"/>
                <w:right w:val="none" w:sz="0" w:space="0" w:color="auto"/>
              </w:divBdr>
            </w:div>
            <w:div w:id="1113017553">
              <w:marLeft w:val="0"/>
              <w:marRight w:val="0"/>
              <w:marTop w:val="0"/>
              <w:marBottom w:val="0"/>
              <w:divBdr>
                <w:top w:val="none" w:sz="0" w:space="0" w:color="auto"/>
                <w:left w:val="none" w:sz="0" w:space="0" w:color="auto"/>
                <w:bottom w:val="none" w:sz="0" w:space="0" w:color="auto"/>
                <w:right w:val="none" w:sz="0" w:space="0" w:color="auto"/>
              </w:divBdr>
            </w:div>
          </w:divsChild>
        </w:div>
        <w:div w:id="481391109">
          <w:marLeft w:val="0"/>
          <w:marRight w:val="0"/>
          <w:marTop w:val="0"/>
          <w:marBottom w:val="0"/>
          <w:divBdr>
            <w:top w:val="none" w:sz="0" w:space="0" w:color="auto"/>
            <w:left w:val="none" w:sz="0" w:space="0" w:color="auto"/>
            <w:bottom w:val="none" w:sz="0" w:space="0" w:color="auto"/>
            <w:right w:val="none" w:sz="0" w:space="0" w:color="auto"/>
          </w:divBdr>
          <w:divsChild>
            <w:div w:id="519710238">
              <w:marLeft w:val="0"/>
              <w:marRight w:val="0"/>
              <w:marTop w:val="0"/>
              <w:marBottom w:val="0"/>
              <w:divBdr>
                <w:top w:val="none" w:sz="0" w:space="0" w:color="auto"/>
                <w:left w:val="none" w:sz="0" w:space="0" w:color="auto"/>
                <w:bottom w:val="none" w:sz="0" w:space="0" w:color="auto"/>
                <w:right w:val="none" w:sz="0" w:space="0" w:color="auto"/>
              </w:divBdr>
            </w:div>
            <w:div w:id="1531259971">
              <w:marLeft w:val="0"/>
              <w:marRight w:val="0"/>
              <w:marTop w:val="0"/>
              <w:marBottom w:val="0"/>
              <w:divBdr>
                <w:top w:val="none" w:sz="0" w:space="0" w:color="auto"/>
                <w:left w:val="none" w:sz="0" w:space="0" w:color="auto"/>
                <w:bottom w:val="none" w:sz="0" w:space="0" w:color="auto"/>
                <w:right w:val="none" w:sz="0" w:space="0" w:color="auto"/>
              </w:divBdr>
            </w:div>
          </w:divsChild>
        </w:div>
        <w:div w:id="587275056">
          <w:marLeft w:val="0"/>
          <w:marRight w:val="0"/>
          <w:marTop w:val="0"/>
          <w:marBottom w:val="0"/>
          <w:divBdr>
            <w:top w:val="none" w:sz="0" w:space="0" w:color="auto"/>
            <w:left w:val="none" w:sz="0" w:space="0" w:color="auto"/>
            <w:bottom w:val="none" w:sz="0" w:space="0" w:color="auto"/>
            <w:right w:val="none" w:sz="0" w:space="0" w:color="auto"/>
          </w:divBdr>
          <w:divsChild>
            <w:div w:id="1049569881">
              <w:marLeft w:val="0"/>
              <w:marRight w:val="0"/>
              <w:marTop w:val="0"/>
              <w:marBottom w:val="0"/>
              <w:divBdr>
                <w:top w:val="none" w:sz="0" w:space="0" w:color="auto"/>
                <w:left w:val="none" w:sz="0" w:space="0" w:color="auto"/>
                <w:bottom w:val="none" w:sz="0" w:space="0" w:color="auto"/>
                <w:right w:val="none" w:sz="0" w:space="0" w:color="auto"/>
              </w:divBdr>
            </w:div>
            <w:div w:id="2142727477">
              <w:marLeft w:val="0"/>
              <w:marRight w:val="0"/>
              <w:marTop w:val="0"/>
              <w:marBottom w:val="0"/>
              <w:divBdr>
                <w:top w:val="none" w:sz="0" w:space="0" w:color="auto"/>
                <w:left w:val="none" w:sz="0" w:space="0" w:color="auto"/>
                <w:bottom w:val="none" w:sz="0" w:space="0" w:color="auto"/>
                <w:right w:val="none" w:sz="0" w:space="0" w:color="auto"/>
              </w:divBdr>
            </w:div>
          </w:divsChild>
        </w:div>
        <w:div w:id="589704048">
          <w:marLeft w:val="0"/>
          <w:marRight w:val="0"/>
          <w:marTop w:val="0"/>
          <w:marBottom w:val="0"/>
          <w:divBdr>
            <w:top w:val="none" w:sz="0" w:space="0" w:color="auto"/>
            <w:left w:val="none" w:sz="0" w:space="0" w:color="auto"/>
            <w:bottom w:val="none" w:sz="0" w:space="0" w:color="auto"/>
            <w:right w:val="none" w:sz="0" w:space="0" w:color="auto"/>
          </w:divBdr>
          <w:divsChild>
            <w:div w:id="677199734">
              <w:marLeft w:val="0"/>
              <w:marRight w:val="0"/>
              <w:marTop w:val="0"/>
              <w:marBottom w:val="0"/>
              <w:divBdr>
                <w:top w:val="none" w:sz="0" w:space="0" w:color="auto"/>
                <w:left w:val="none" w:sz="0" w:space="0" w:color="auto"/>
                <w:bottom w:val="none" w:sz="0" w:space="0" w:color="auto"/>
                <w:right w:val="none" w:sz="0" w:space="0" w:color="auto"/>
              </w:divBdr>
            </w:div>
            <w:div w:id="1101219215">
              <w:marLeft w:val="0"/>
              <w:marRight w:val="0"/>
              <w:marTop w:val="0"/>
              <w:marBottom w:val="0"/>
              <w:divBdr>
                <w:top w:val="none" w:sz="0" w:space="0" w:color="auto"/>
                <w:left w:val="none" w:sz="0" w:space="0" w:color="auto"/>
                <w:bottom w:val="none" w:sz="0" w:space="0" w:color="auto"/>
                <w:right w:val="none" w:sz="0" w:space="0" w:color="auto"/>
              </w:divBdr>
            </w:div>
          </w:divsChild>
        </w:div>
        <w:div w:id="615210527">
          <w:marLeft w:val="0"/>
          <w:marRight w:val="0"/>
          <w:marTop w:val="0"/>
          <w:marBottom w:val="0"/>
          <w:divBdr>
            <w:top w:val="none" w:sz="0" w:space="0" w:color="auto"/>
            <w:left w:val="none" w:sz="0" w:space="0" w:color="auto"/>
            <w:bottom w:val="none" w:sz="0" w:space="0" w:color="auto"/>
            <w:right w:val="none" w:sz="0" w:space="0" w:color="auto"/>
          </w:divBdr>
        </w:div>
        <w:div w:id="715545151">
          <w:marLeft w:val="0"/>
          <w:marRight w:val="0"/>
          <w:marTop w:val="0"/>
          <w:marBottom w:val="0"/>
          <w:divBdr>
            <w:top w:val="none" w:sz="0" w:space="0" w:color="auto"/>
            <w:left w:val="none" w:sz="0" w:space="0" w:color="auto"/>
            <w:bottom w:val="none" w:sz="0" w:space="0" w:color="auto"/>
            <w:right w:val="none" w:sz="0" w:space="0" w:color="auto"/>
          </w:divBdr>
          <w:divsChild>
            <w:div w:id="782697832">
              <w:marLeft w:val="0"/>
              <w:marRight w:val="0"/>
              <w:marTop w:val="0"/>
              <w:marBottom w:val="0"/>
              <w:divBdr>
                <w:top w:val="none" w:sz="0" w:space="0" w:color="auto"/>
                <w:left w:val="none" w:sz="0" w:space="0" w:color="auto"/>
                <w:bottom w:val="none" w:sz="0" w:space="0" w:color="auto"/>
                <w:right w:val="none" w:sz="0" w:space="0" w:color="auto"/>
              </w:divBdr>
            </w:div>
            <w:div w:id="1644431892">
              <w:marLeft w:val="0"/>
              <w:marRight w:val="0"/>
              <w:marTop w:val="0"/>
              <w:marBottom w:val="0"/>
              <w:divBdr>
                <w:top w:val="none" w:sz="0" w:space="0" w:color="auto"/>
                <w:left w:val="none" w:sz="0" w:space="0" w:color="auto"/>
                <w:bottom w:val="none" w:sz="0" w:space="0" w:color="auto"/>
                <w:right w:val="none" w:sz="0" w:space="0" w:color="auto"/>
              </w:divBdr>
            </w:div>
          </w:divsChild>
        </w:div>
        <w:div w:id="906264398">
          <w:marLeft w:val="0"/>
          <w:marRight w:val="0"/>
          <w:marTop w:val="0"/>
          <w:marBottom w:val="0"/>
          <w:divBdr>
            <w:top w:val="none" w:sz="0" w:space="0" w:color="auto"/>
            <w:left w:val="none" w:sz="0" w:space="0" w:color="auto"/>
            <w:bottom w:val="none" w:sz="0" w:space="0" w:color="auto"/>
            <w:right w:val="none" w:sz="0" w:space="0" w:color="auto"/>
          </w:divBdr>
          <w:divsChild>
            <w:div w:id="274559192">
              <w:marLeft w:val="0"/>
              <w:marRight w:val="0"/>
              <w:marTop w:val="0"/>
              <w:marBottom w:val="0"/>
              <w:divBdr>
                <w:top w:val="none" w:sz="0" w:space="0" w:color="auto"/>
                <w:left w:val="none" w:sz="0" w:space="0" w:color="auto"/>
                <w:bottom w:val="none" w:sz="0" w:space="0" w:color="auto"/>
                <w:right w:val="none" w:sz="0" w:space="0" w:color="auto"/>
              </w:divBdr>
            </w:div>
            <w:div w:id="1697581023">
              <w:marLeft w:val="0"/>
              <w:marRight w:val="0"/>
              <w:marTop w:val="0"/>
              <w:marBottom w:val="0"/>
              <w:divBdr>
                <w:top w:val="none" w:sz="0" w:space="0" w:color="auto"/>
                <w:left w:val="none" w:sz="0" w:space="0" w:color="auto"/>
                <w:bottom w:val="none" w:sz="0" w:space="0" w:color="auto"/>
                <w:right w:val="none" w:sz="0" w:space="0" w:color="auto"/>
              </w:divBdr>
            </w:div>
          </w:divsChild>
        </w:div>
        <w:div w:id="1071200847">
          <w:marLeft w:val="0"/>
          <w:marRight w:val="0"/>
          <w:marTop w:val="0"/>
          <w:marBottom w:val="0"/>
          <w:divBdr>
            <w:top w:val="none" w:sz="0" w:space="0" w:color="auto"/>
            <w:left w:val="none" w:sz="0" w:space="0" w:color="auto"/>
            <w:bottom w:val="none" w:sz="0" w:space="0" w:color="auto"/>
            <w:right w:val="none" w:sz="0" w:space="0" w:color="auto"/>
          </w:divBdr>
          <w:divsChild>
            <w:div w:id="566065816">
              <w:marLeft w:val="0"/>
              <w:marRight w:val="0"/>
              <w:marTop w:val="0"/>
              <w:marBottom w:val="0"/>
              <w:divBdr>
                <w:top w:val="none" w:sz="0" w:space="0" w:color="auto"/>
                <w:left w:val="none" w:sz="0" w:space="0" w:color="auto"/>
                <w:bottom w:val="none" w:sz="0" w:space="0" w:color="auto"/>
                <w:right w:val="none" w:sz="0" w:space="0" w:color="auto"/>
              </w:divBdr>
            </w:div>
            <w:div w:id="721364362">
              <w:marLeft w:val="0"/>
              <w:marRight w:val="0"/>
              <w:marTop w:val="0"/>
              <w:marBottom w:val="0"/>
              <w:divBdr>
                <w:top w:val="none" w:sz="0" w:space="0" w:color="auto"/>
                <w:left w:val="none" w:sz="0" w:space="0" w:color="auto"/>
                <w:bottom w:val="none" w:sz="0" w:space="0" w:color="auto"/>
                <w:right w:val="none" w:sz="0" w:space="0" w:color="auto"/>
              </w:divBdr>
            </w:div>
          </w:divsChild>
        </w:div>
        <w:div w:id="1082292544">
          <w:marLeft w:val="0"/>
          <w:marRight w:val="0"/>
          <w:marTop w:val="0"/>
          <w:marBottom w:val="0"/>
          <w:divBdr>
            <w:top w:val="none" w:sz="0" w:space="0" w:color="auto"/>
            <w:left w:val="none" w:sz="0" w:space="0" w:color="auto"/>
            <w:bottom w:val="none" w:sz="0" w:space="0" w:color="auto"/>
            <w:right w:val="none" w:sz="0" w:space="0" w:color="auto"/>
          </w:divBdr>
          <w:divsChild>
            <w:div w:id="1348406581">
              <w:marLeft w:val="0"/>
              <w:marRight w:val="0"/>
              <w:marTop w:val="0"/>
              <w:marBottom w:val="0"/>
              <w:divBdr>
                <w:top w:val="none" w:sz="0" w:space="0" w:color="auto"/>
                <w:left w:val="none" w:sz="0" w:space="0" w:color="auto"/>
                <w:bottom w:val="none" w:sz="0" w:space="0" w:color="auto"/>
                <w:right w:val="none" w:sz="0" w:space="0" w:color="auto"/>
              </w:divBdr>
            </w:div>
            <w:div w:id="1513178579">
              <w:marLeft w:val="0"/>
              <w:marRight w:val="0"/>
              <w:marTop w:val="0"/>
              <w:marBottom w:val="0"/>
              <w:divBdr>
                <w:top w:val="none" w:sz="0" w:space="0" w:color="auto"/>
                <w:left w:val="none" w:sz="0" w:space="0" w:color="auto"/>
                <w:bottom w:val="none" w:sz="0" w:space="0" w:color="auto"/>
                <w:right w:val="none" w:sz="0" w:space="0" w:color="auto"/>
              </w:divBdr>
            </w:div>
          </w:divsChild>
        </w:div>
        <w:div w:id="1087310555">
          <w:marLeft w:val="0"/>
          <w:marRight w:val="0"/>
          <w:marTop w:val="0"/>
          <w:marBottom w:val="0"/>
          <w:divBdr>
            <w:top w:val="none" w:sz="0" w:space="0" w:color="auto"/>
            <w:left w:val="none" w:sz="0" w:space="0" w:color="auto"/>
            <w:bottom w:val="none" w:sz="0" w:space="0" w:color="auto"/>
            <w:right w:val="none" w:sz="0" w:space="0" w:color="auto"/>
          </w:divBdr>
          <w:divsChild>
            <w:div w:id="211887919">
              <w:marLeft w:val="0"/>
              <w:marRight w:val="0"/>
              <w:marTop w:val="0"/>
              <w:marBottom w:val="0"/>
              <w:divBdr>
                <w:top w:val="none" w:sz="0" w:space="0" w:color="auto"/>
                <w:left w:val="none" w:sz="0" w:space="0" w:color="auto"/>
                <w:bottom w:val="none" w:sz="0" w:space="0" w:color="auto"/>
                <w:right w:val="none" w:sz="0" w:space="0" w:color="auto"/>
              </w:divBdr>
            </w:div>
            <w:div w:id="1112357615">
              <w:marLeft w:val="0"/>
              <w:marRight w:val="0"/>
              <w:marTop w:val="0"/>
              <w:marBottom w:val="0"/>
              <w:divBdr>
                <w:top w:val="none" w:sz="0" w:space="0" w:color="auto"/>
                <w:left w:val="none" w:sz="0" w:space="0" w:color="auto"/>
                <w:bottom w:val="none" w:sz="0" w:space="0" w:color="auto"/>
                <w:right w:val="none" w:sz="0" w:space="0" w:color="auto"/>
              </w:divBdr>
            </w:div>
          </w:divsChild>
        </w:div>
        <w:div w:id="1374890708">
          <w:marLeft w:val="0"/>
          <w:marRight w:val="0"/>
          <w:marTop w:val="0"/>
          <w:marBottom w:val="0"/>
          <w:divBdr>
            <w:top w:val="none" w:sz="0" w:space="0" w:color="auto"/>
            <w:left w:val="none" w:sz="0" w:space="0" w:color="auto"/>
            <w:bottom w:val="none" w:sz="0" w:space="0" w:color="auto"/>
            <w:right w:val="none" w:sz="0" w:space="0" w:color="auto"/>
          </w:divBdr>
          <w:divsChild>
            <w:div w:id="222254899">
              <w:marLeft w:val="0"/>
              <w:marRight w:val="0"/>
              <w:marTop w:val="0"/>
              <w:marBottom w:val="0"/>
              <w:divBdr>
                <w:top w:val="none" w:sz="0" w:space="0" w:color="auto"/>
                <w:left w:val="none" w:sz="0" w:space="0" w:color="auto"/>
                <w:bottom w:val="none" w:sz="0" w:space="0" w:color="auto"/>
                <w:right w:val="none" w:sz="0" w:space="0" w:color="auto"/>
              </w:divBdr>
            </w:div>
            <w:div w:id="475147824">
              <w:marLeft w:val="0"/>
              <w:marRight w:val="0"/>
              <w:marTop w:val="0"/>
              <w:marBottom w:val="0"/>
              <w:divBdr>
                <w:top w:val="none" w:sz="0" w:space="0" w:color="auto"/>
                <w:left w:val="none" w:sz="0" w:space="0" w:color="auto"/>
                <w:bottom w:val="none" w:sz="0" w:space="0" w:color="auto"/>
                <w:right w:val="none" w:sz="0" w:space="0" w:color="auto"/>
              </w:divBdr>
            </w:div>
          </w:divsChild>
        </w:div>
        <w:div w:id="1428382284">
          <w:marLeft w:val="0"/>
          <w:marRight w:val="0"/>
          <w:marTop w:val="0"/>
          <w:marBottom w:val="0"/>
          <w:divBdr>
            <w:top w:val="none" w:sz="0" w:space="0" w:color="auto"/>
            <w:left w:val="none" w:sz="0" w:space="0" w:color="auto"/>
            <w:bottom w:val="none" w:sz="0" w:space="0" w:color="auto"/>
            <w:right w:val="none" w:sz="0" w:space="0" w:color="auto"/>
          </w:divBdr>
          <w:divsChild>
            <w:div w:id="975992515">
              <w:marLeft w:val="0"/>
              <w:marRight w:val="0"/>
              <w:marTop w:val="0"/>
              <w:marBottom w:val="0"/>
              <w:divBdr>
                <w:top w:val="none" w:sz="0" w:space="0" w:color="auto"/>
                <w:left w:val="none" w:sz="0" w:space="0" w:color="auto"/>
                <w:bottom w:val="none" w:sz="0" w:space="0" w:color="auto"/>
                <w:right w:val="none" w:sz="0" w:space="0" w:color="auto"/>
              </w:divBdr>
            </w:div>
            <w:div w:id="1077433449">
              <w:marLeft w:val="0"/>
              <w:marRight w:val="0"/>
              <w:marTop w:val="0"/>
              <w:marBottom w:val="0"/>
              <w:divBdr>
                <w:top w:val="none" w:sz="0" w:space="0" w:color="auto"/>
                <w:left w:val="none" w:sz="0" w:space="0" w:color="auto"/>
                <w:bottom w:val="none" w:sz="0" w:space="0" w:color="auto"/>
                <w:right w:val="none" w:sz="0" w:space="0" w:color="auto"/>
              </w:divBdr>
            </w:div>
          </w:divsChild>
        </w:div>
        <w:div w:id="1434671836">
          <w:marLeft w:val="0"/>
          <w:marRight w:val="0"/>
          <w:marTop w:val="0"/>
          <w:marBottom w:val="0"/>
          <w:divBdr>
            <w:top w:val="none" w:sz="0" w:space="0" w:color="auto"/>
            <w:left w:val="none" w:sz="0" w:space="0" w:color="auto"/>
            <w:bottom w:val="none" w:sz="0" w:space="0" w:color="auto"/>
            <w:right w:val="none" w:sz="0" w:space="0" w:color="auto"/>
          </w:divBdr>
          <w:divsChild>
            <w:div w:id="38171531">
              <w:marLeft w:val="0"/>
              <w:marRight w:val="0"/>
              <w:marTop w:val="0"/>
              <w:marBottom w:val="0"/>
              <w:divBdr>
                <w:top w:val="none" w:sz="0" w:space="0" w:color="auto"/>
                <w:left w:val="none" w:sz="0" w:space="0" w:color="auto"/>
                <w:bottom w:val="none" w:sz="0" w:space="0" w:color="auto"/>
                <w:right w:val="none" w:sz="0" w:space="0" w:color="auto"/>
              </w:divBdr>
            </w:div>
            <w:div w:id="959259472">
              <w:marLeft w:val="0"/>
              <w:marRight w:val="0"/>
              <w:marTop w:val="0"/>
              <w:marBottom w:val="0"/>
              <w:divBdr>
                <w:top w:val="none" w:sz="0" w:space="0" w:color="auto"/>
                <w:left w:val="none" w:sz="0" w:space="0" w:color="auto"/>
                <w:bottom w:val="none" w:sz="0" w:space="0" w:color="auto"/>
                <w:right w:val="none" w:sz="0" w:space="0" w:color="auto"/>
              </w:divBdr>
            </w:div>
          </w:divsChild>
        </w:div>
        <w:div w:id="1690177248">
          <w:marLeft w:val="0"/>
          <w:marRight w:val="0"/>
          <w:marTop w:val="0"/>
          <w:marBottom w:val="0"/>
          <w:divBdr>
            <w:top w:val="none" w:sz="0" w:space="0" w:color="auto"/>
            <w:left w:val="none" w:sz="0" w:space="0" w:color="auto"/>
            <w:bottom w:val="none" w:sz="0" w:space="0" w:color="auto"/>
            <w:right w:val="none" w:sz="0" w:space="0" w:color="auto"/>
          </w:divBdr>
          <w:divsChild>
            <w:div w:id="115409793">
              <w:marLeft w:val="0"/>
              <w:marRight w:val="0"/>
              <w:marTop w:val="0"/>
              <w:marBottom w:val="0"/>
              <w:divBdr>
                <w:top w:val="none" w:sz="0" w:space="0" w:color="auto"/>
                <w:left w:val="none" w:sz="0" w:space="0" w:color="auto"/>
                <w:bottom w:val="none" w:sz="0" w:space="0" w:color="auto"/>
                <w:right w:val="none" w:sz="0" w:space="0" w:color="auto"/>
              </w:divBdr>
            </w:div>
            <w:div w:id="1700812645">
              <w:marLeft w:val="0"/>
              <w:marRight w:val="0"/>
              <w:marTop w:val="0"/>
              <w:marBottom w:val="0"/>
              <w:divBdr>
                <w:top w:val="none" w:sz="0" w:space="0" w:color="auto"/>
                <w:left w:val="none" w:sz="0" w:space="0" w:color="auto"/>
                <w:bottom w:val="none" w:sz="0" w:space="0" w:color="auto"/>
                <w:right w:val="none" w:sz="0" w:space="0" w:color="auto"/>
              </w:divBdr>
            </w:div>
          </w:divsChild>
        </w:div>
        <w:div w:id="1701123507">
          <w:marLeft w:val="0"/>
          <w:marRight w:val="0"/>
          <w:marTop w:val="0"/>
          <w:marBottom w:val="0"/>
          <w:divBdr>
            <w:top w:val="none" w:sz="0" w:space="0" w:color="auto"/>
            <w:left w:val="none" w:sz="0" w:space="0" w:color="auto"/>
            <w:bottom w:val="none" w:sz="0" w:space="0" w:color="auto"/>
            <w:right w:val="none" w:sz="0" w:space="0" w:color="auto"/>
          </w:divBdr>
          <w:divsChild>
            <w:div w:id="155651112">
              <w:marLeft w:val="0"/>
              <w:marRight w:val="0"/>
              <w:marTop w:val="0"/>
              <w:marBottom w:val="0"/>
              <w:divBdr>
                <w:top w:val="none" w:sz="0" w:space="0" w:color="auto"/>
                <w:left w:val="none" w:sz="0" w:space="0" w:color="auto"/>
                <w:bottom w:val="none" w:sz="0" w:space="0" w:color="auto"/>
                <w:right w:val="none" w:sz="0" w:space="0" w:color="auto"/>
              </w:divBdr>
            </w:div>
            <w:div w:id="1702704204">
              <w:marLeft w:val="0"/>
              <w:marRight w:val="0"/>
              <w:marTop w:val="0"/>
              <w:marBottom w:val="0"/>
              <w:divBdr>
                <w:top w:val="none" w:sz="0" w:space="0" w:color="auto"/>
                <w:left w:val="none" w:sz="0" w:space="0" w:color="auto"/>
                <w:bottom w:val="none" w:sz="0" w:space="0" w:color="auto"/>
                <w:right w:val="none" w:sz="0" w:space="0" w:color="auto"/>
              </w:divBdr>
            </w:div>
          </w:divsChild>
        </w:div>
        <w:div w:id="1771975144">
          <w:marLeft w:val="0"/>
          <w:marRight w:val="0"/>
          <w:marTop w:val="0"/>
          <w:marBottom w:val="0"/>
          <w:divBdr>
            <w:top w:val="none" w:sz="0" w:space="0" w:color="auto"/>
            <w:left w:val="none" w:sz="0" w:space="0" w:color="auto"/>
            <w:bottom w:val="none" w:sz="0" w:space="0" w:color="auto"/>
            <w:right w:val="none" w:sz="0" w:space="0" w:color="auto"/>
          </w:divBdr>
          <w:divsChild>
            <w:div w:id="608925807">
              <w:marLeft w:val="0"/>
              <w:marRight w:val="0"/>
              <w:marTop w:val="0"/>
              <w:marBottom w:val="0"/>
              <w:divBdr>
                <w:top w:val="none" w:sz="0" w:space="0" w:color="auto"/>
                <w:left w:val="none" w:sz="0" w:space="0" w:color="auto"/>
                <w:bottom w:val="none" w:sz="0" w:space="0" w:color="auto"/>
                <w:right w:val="none" w:sz="0" w:space="0" w:color="auto"/>
              </w:divBdr>
            </w:div>
            <w:div w:id="1612586781">
              <w:marLeft w:val="0"/>
              <w:marRight w:val="0"/>
              <w:marTop w:val="0"/>
              <w:marBottom w:val="0"/>
              <w:divBdr>
                <w:top w:val="none" w:sz="0" w:space="0" w:color="auto"/>
                <w:left w:val="none" w:sz="0" w:space="0" w:color="auto"/>
                <w:bottom w:val="none" w:sz="0" w:space="0" w:color="auto"/>
                <w:right w:val="none" w:sz="0" w:space="0" w:color="auto"/>
              </w:divBdr>
            </w:div>
          </w:divsChild>
        </w:div>
        <w:div w:id="2032995498">
          <w:marLeft w:val="0"/>
          <w:marRight w:val="0"/>
          <w:marTop w:val="0"/>
          <w:marBottom w:val="0"/>
          <w:divBdr>
            <w:top w:val="none" w:sz="0" w:space="0" w:color="auto"/>
            <w:left w:val="none" w:sz="0" w:space="0" w:color="auto"/>
            <w:bottom w:val="none" w:sz="0" w:space="0" w:color="auto"/>
            <w:right w:val="none" w:sz="0" w:space="0" w:color="auto"/>
          </w:divBdr>
          <w:divsChild>
            <w:div w:id="116803597">
              <w:marLeft w:val="0"/>
              <w:marRight w:val="0"/>
              <w:marTop w:val="0"/>
              <w:marBottom w:val="0"/>
              <w:divBdr>
                <w:top w:val="none" w:sz="0" w:space="0" w:color="auto"/>
                <w:left w:val="none" w:sz="0" w:space="0" w:color="auto"/>
                <w:bottom w:val="none" w:sz="0" w:space="0" w:color="auto"/>
                <w:right w:val="none" w:sz="0" w:space="0" w:color="auto"/>
              </w:divBdr>
            </w:div>
            <w:div w:id="64022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24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te.gr/html/pdfDocuments/08-06-02-02.pdf" TargetMode="External"/><Relationship Id="rId21" Type="http://schemas.openxmlformats.org/officeDocument/2006/relationships/hyperlink" Target="http://sate.gr/html/pdfDocuments/01-04-00-00.pdf" TargetMode="External"/><Relationship Id="rId42" Type="http://schemas.openxmlformats.org/officeDocument/2006/relationships/hyperlink" Target="http://sate.gr/html/pdfDocuments/03-05-01-00.pdf" TargetMode="External"/><Relationship Id="rId63" Type="http://schemas.openxmlformats.org/officeDocument/2006/relationships/hyperlink" Target="http://sate.gr/html/pdfDocuments/03-08-01-00.pdf" TargetMode="External"/><Relationship Id="rId84" Type="http://schemas.openxmlformats.org/officeDocument/2006/relationships/hyperlink" Target="http://sate.gr/html/pdfDocuments/04-20-02-01.pdf" TargetMode="External"/><Relationship Id="rId138" Type="http://schemas.openxmlformats.org/officeDocument/2006/relationships/hyperlink" Target="http://sate.gr/html/pdfDocuments/08-07-02-03.pdf" TargetMode="External"/><Relationship Id="rId159" Type="http://schemas.openxmlformats.org/officeDocument/2006/relationships/hyperlink" Target="http://sate.gr/html/pdfDocuments/14-01-05-00.pdf" TargetMode="External"/><Relationship Id="rId170" Type="http://schemas.openxmlformats.org/officeDocument/2006/relationships/hyperlink" Target="http://sate.gr/html/pdfDocuments/14-01-12-01.pdf" TargetMode="External"/><Relationship Id="rId191" Type="http://schemas.openxmlformats.org/officeDocument/2006/relationships/hyperlink" Target="http://sate.gr/html/pdfDocuments/15-01-01-00.pdf" TargetMode="External"/><Relationship Id="rId205" Type="http://schemas.openxmlformats.org/officeDocument/2006/relationships/theme" Target="theme/theme1.xml"/><Relationship Id="rId16" Type="http://schemas.openxmlformats.org/officeDocument/2006/relationships/hyperlink" Target="http://sate.gr/html/pdfDocuments/01-01-07-00.pdf" TargetMode="External"/><Relationship Id="rId107" Type="http://schemas.openxmlformats.org/officeDocument/2006/relationships/hyperlink" Target="http://sate.gr/html/pdfDocuments/08-05-02-03.pdf" TargetMode="External"/><Relationship Id="rId11" Type="http://schemas.openxmlformats.org/officeDocument/2006/relationships/hyperlink" Target="http://sate.gr/html/pdfDocuments/01-01-02-00.pdf" TargetMode="External"/><Relationship Id="rId32" Type="http://schemas.openxmlformats.org/officeDocument/2006/relationships/hyperlink" Target="http://sate.gr/html/pdfDocuments/02-07-03-00.pdf" TargetMode="External"/><Relationship Id="rId37" Type="http://schemas.openxmlformats.org/officeDocument/2006/relationships/hyperlink" Target="http://sate.gr/html/pdfDocuments/02-09-01-00.pdf" TargetMode="External"/><Relationship Id="rId53" Type="http://schemas.openxmlformats.org/officeDocument/2006/relationships/hyperlink" Target="http://sate.gr/html/pdfDocuments/03-07-01-02.pdf" TargetMode="External"/><Relationship Id="rId58" Type="http://schemas.openxmlformats.org/officeDocument/2006/relationships/hyperlink" Target="http://sate.gr/html/pdfDocuments/03-07-06-02.pdf" TargetMode="External"/><Relationship Id="rId74" Type="http://schemas.openxmlformats.org/officeDocument/2006/relationships/hyperlink" Target="http://sate.gr/html/pdfDocuments/03-10-03-00.pdf" TargetMode="External"/><Relationship Id="rId79" Type="http://schemas.openxmlformats.org/officeDocument/2006/relationships/hyperlink" Target="http://sate.gr/html/pdfDocuments/04-09-02-00.pdf" TargetMode="External"/><Relationship Id="rId102" Type="http://schemas.openxmlformats.org/officeDocument/2006/relationships/hyperlink" Target="http://sate.gr/html/pdfDocuments/08-04-03-00.pdf" TargetMode="External"/><Relationship Id="rId123" Type="http://schemas.openxmlformats.org/officeDocument/2006/relationships/hyperlink" Target="http://sate.gr/html/pdfDocuments/08-06-07-06.pdf" TargetMode="External"/><Relationship Id="rId128" Type="http://schemas.openxmlformats.org/officeDocument/2006/relationships/hyperlink" Target="http://sate.gr/html/pdfDocuments/08-06-08-04.pdf" TargetMode="External"/><Relationship Id="rId144" Type="http://schemas.openxmlformats.org/officeDocument/2006/relationships/hyperlink" Target="http://sate.gr/html/pdfDocuments/08-08-05-00.pdf" TargetMode="External"/><Relationship Id="rId149" Type="http://schemas.openxmlformats.org/officeDocument/2006/relationships/hyperlink" Target="http://sate.gr/html/pdfDocuments/08-10-01-00.pdf" TargetMode="External"/><Relationship Id="rId5" Type="http://schemas.openxmlformats.org/officeDocument/2006/relationships/webSettings" Target="webSettings.xml"/><Relationship Id="rId90" Type="http://schemas.openxmlformats.org/officeDocument/2006/relationships/hyperlink" Target="http://sate.gr/html/pdfDocuments/08-01-03-01.pdf" TargetMode="External"/><Relationship Id="rId95" Type="http://schemas.openxmlformats.org/officeDocument/2006/relationships/hyperlink" Target="http://sate.gr/html/pdfDocuments/08-02-02-00.pdf" TargetMode="External"/><Relationship Id="rId160" Type="http://schemas.openxmlformats.org/officeDocument/2006/relationships/hyperlink" Target="http://sate.gr/html/pdfDocuments/14-01-06-00.pdf" TargetMode="External"/><Relationship Id="rId165" Type="http://schemas.openxmlformats.org/officeDocument/2006/relationships/hyperlink" Target="http://sate.gr/html/pdfDocuments/14-01-09-01.pdf" TargetMode="External"/><Relationship Id="rId181" Type="http://schemas.openxmlformats.org/officeDocument/2006/relationships/hyperlink" Target="http://sate.gr/html/pdfDocuments/14-02-02-03.pdf" TargetMode="External"/><Relationship Id="rId186" Type="http://schemas.openxmlformats.org/officeDocument/2006/relationships/hyperlink" Target="http://sate.gr/html/pdfDocuments/14-02-08-00.pdf" TargetMode="External"/><Relationship Id="rId22" Type="http://schemas.openxmlformats.org/officeDocument/2006/relationships/hyperlink" Target="http://sate.gr/html/pdfDocuments/01-05-00-00.pdf" TargetMode="External"/><Relationship Id="rId27" Type="http://schemas.openxmlformats.org/officeDocument/2006/relationships/hyperlink" Target="http://sate.gr/html/pdfDocuments/02-04-00-00.pdf" TargetMode="External"/><Relationship Id="rId43" Type="http://schemas.openxmlformats.org/officeDocument/2006/relationships/hyperlink" Target="http://sate.gr/html/pdfDocuments/03-05-02-01.pdf" TargetMode="External"/><Relationship Id="rId48" Type="http://schemas.openxmlformats.org/officeDocument/2006/relationships/hyperlink" Target="http://sate.gr/html/pdfDocuments/03-06-02-01.pdf" TargetMode="External"/><Relationship Id="rId64" Type="http://schemas.openxmlformats.org/officeDocument/2006/relationships/hyperlink" Target="http://sate.gr/html/pdfDocuments/03-08-02-00.pdf" TargetMode="External"/><Relationship Id="rId69" Type="http://schemas.openxmlformats.org/officeDocument/2006/relationships/hyperlink" Target="http://sate.gr/html/pdfDocuments/03-08-07-03.pdf" TargetMode="External"/><Relationship Id="rId113" Type="http://schemas.openxmlformats.org/officeDocument/2006/relationships/hyperlink" Target="http://sate.gr/html/pdfDocuments/08-05-03-04.pdf" TargetMode="External"/><Relationship Id="rId118" Type="http://schemas.openxmlformats.org/officeDocument/2006/relationships/hyperlink" Target="http://sate.gr/html/pdfDocuments/08-06-06-01.pdf" TargetMode="External"/><Relationship Id="rId134" Type="http://schemas.openxmlformats.org/officeDocument/2006/relationships/hyperlink" Target="http://sate.gr/html/pdfDocuments/08-07-01-04.pdf" TargetMode="External"/><Relationship Id="rId139" Type="http://schemas.openxmlformats.org/officeDocument/2006/relationships/hyperlink" Target="http://sate.gr/html/pdfDocuments/08-07-03-01.pdf" TargetMode="External"/><Relationship Id="rId80" Type="http://schemas.openxmlformats.org/officeDocument/2006/relationships/hyperlink" Target="http://sate.gr/html/pdfDocuments/04-20-01-01.pdf" TargetMode="External"/><Relationship Id="rId85" Type="http://schemas.openxmlformats.org/officeDocument/2006/relationships/hyperlink" Target="http://sate.gr/html/pdfDocuments/04-23-05-00.pdf" TargetMode="External"/><Relationship Id="rId150" Type="http://schemas.openxmlformats.org/officeDocument/2006/relationships/hyperlink" Target="http://sate.gr/html/pdfDocuments/08-10-02-00.pdf" TargetMode="External"/><Relationship Id="rId155" Type="http://schemas.openxmlformats.org/officeDocument/2006/relationships/hyperlink" Target="http://sate.gr/html/pdfDocuments/14-01-02-02.pdf" TargetMode="External"/><Relationship Id="rId171" Type="http://schemas.openxmlformats.org/officeDocument/2006/relationships/hyperlink" Target="http://sate.gr/html/pdfDocuments/14-01-12-02.pdf" TargetMode="External"/><Relationship Id="rId176" Type="http://schemas.openxmlformats.org/officeDocument/2006/relationships/hyperlink" Target="http://sate.gr/html/pdfDocuments/14-02-01-01.pdf" TargetMode="External"/><Relationship Id="rId192" Type="http://schemas.openxmlformats.org/officeDocument/2006/relationships/hyperlink" Target="http://sate.gr/html/pdfDocuments/15-01-02-00.pdf" TargetMode="External"/><Relationship Id="rId197" Type="http://schemas.openxmlformats.org/officeDocument/2006/relationships/hyperlink" Target="http://sate.gr/html/pdfDocuments/15-02-02-02.pdf" TargetMode="External"/><Relationship Id="rId201" Type="http://schemas.openxmlformats.org/officeDocument/2006/relationships/hyperlink" Target="http://sate.gr/html/pdfDocuments/15-04-01-00.pdf" TargetMode="External"/><Relationship Id="rId12" Type="http://schemas.openxmlformats.org/officeDocument/2006/relationships/hyperlink" Target="http://sate.gr/html/pdfDocuments/01-01-03-00.pdf" TargetMode="External"/><Relationship Id="rId17" Type="http://schemas.openxmlformats.org/officeDocument/2006/relationships/hyperlink" Target="http://sate.gr/html/pdfDocuments/01-02-01-00.pdf" TargetMode="External"/><Relationship Id="rId33" Type="http://schemas.openxmlformats.org/officeDocument/2006/relationships/hyperlink" Target="http://sate.gr/html/pdfDocuments/02-07-04-00.pdf" TargetMode="External"/><Relationship Id="rId38" Type="http://schemas.openxmlformats.org/officeDocument/2006/relationships/hyperlink" Target="http://sate.gr/html/pdfDocuments/03-02-01-00.pdf" TargetMode="External"/><Relationship Id="rId59" Type="http://schemas.openxmlformats.org/officeDocument/2006/relationships/hyperlink" Target="http://sate.gr/html/pdfDocuments/03-07-08-00.pdf" TargetMode="External"/><Relationship Id="rId103" Type="http://schemas.openxmlformats.org/officeDocument/2006/relationships/hyperlink" Target="http://sate.gr/html/pdfDocuments/08-05-01-02.pdf" TargetMode="External"/><Relationship Id="rId108" Type="http://schemas.openxmlformats.org/officeDocument/2006/relationships/hyperlink" Target="http://sate.gr/html/pdfDocuments/08-05-02-04.pdf" TargetMode="External"/><Relationship Id="rId124" Type="http://schemas.openxmlformats.org/officeDocument/2006/relationships/hyperlink" Target="http://sate.gr/html/pdfDocuments/08-06-07-07.pdf" TargetMode="External"/><Relationship Id="rId129" Type="http://schemas.openxmlformats.org/officeDocument/2006/relationships/hyperlink" Target="http://sate.gr/html/pdfDocuments/08-06-08-06.pdf" TargetMode="External"/><Relationship Id="rId54" Type="http://schemas.openxmlformats.org/officeDocument/2006/relationships/hyperlink" Target="http://sate.gr/html/pdfDocuments/03-07-02-00.pdf" TargetMode="External"/><Relationship Id="rId70" Type="http://schemas.openxmlformats.org/officeDocument/2006/relationships/hyperlink" Target="http://sate.gr/html/pdfDocuments/03-08-09-00.pdf" TargetMode="External"/><Relationship Id="rId75" Type="http://schemas.openxmlformats.org/officeDocument/2006/relationships/hyperlink" Target="http://sate.gr/html/pdfDocuments/03-10-05-00.pdf" TargetMode="External"/><Relationship Id="rId91" Type="http://schemas.openxmlformats.org/officeDocument/2006/relationships/hyperlink" Target="http://sate.gr/html/pdfDocuments/08-01-03-02.pdf" TargetMode="External"/><Relationship Id="rId96" Type="http://schemas.openxmlformats.org/officeDocument/2006/relationships/hyperlink" Target="http://sate.gr/html/pdfDocuments/08-03-02-00.pdf" TargetMode="External"/><Relationship Id="rId140" Type="http://schemas.openxmlformats.org/officeDocument/2006/relationships/hyperlink" Target="http://sate.gr/html/pdfDocuments/08-08-01-00.pdf" TargetMode="External"/><Relationship Id="rId145" Type="http://schemas.openxmlformats.org/officeDocument/2006/relationships/hyperlink" Target="http://sate.gr/html/pdfDocuments/08-09-01-00.pdf" TargetMode="External"/><Relationship Id="rId161" Type="http://schemas.openxmlformats.org/officeDocument/2006/relationships/hyperlink" Target="http://sate.gr/html/pdfDocuments/14-01-07-01.pdf" TargetMode="External"/><Relationship Id="rId166" Type="http://schemas.openxmlformats.org/officeDocument/2006/relationships/hyperlink" Target="http://sate.gr/html/pdfDocuments/14-01-09-04.pdf" TargetMode="External"/><Relationship Id="rId182" Type="http://schemas.openxmlformats.org/officeDocument/2006/relationships/hyperlink" Target="http://sate.gr/html/pdfDocuments/14-02-04-00.pdf" TargetMode="External"/><Relationship Id="rId187" Type="http://schemas.openxmlformats.org/officeDocument/2006/relationships/hyperlink" Target="http://sate.gr/html/pdfDocuments/14-02-09-01.pd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ate.gr/html/pdfDocuments/02-01-01-00.pdf" TargetMode="External"/><Relationship Id="rId28" Type="http://schemas.openxmlformats.org/officeDocument/2006/relationships/hyperlink" Target="http://sate.gr/html/pdfDocuments/02-05-00-00.pdf" TargetMode="External"/><Relationship Id="rId49" Type="http://schemas.openxmlformats.org/officeDocument/2006/relationships/hyperlink" Target="http://sate.gr/html/pdfDocuments/03-06-02-02.pdf" TargetMode="External"/><Relationship Id="rId114" Type="http://schemas.openxmlformats.org/officeDocument/2006/relationships/hyperlink" Target="http://sate.gr/html/pdfDocuments/08-05-03-05.pdf" TargetMode="External"/><Relationship Id="rId119" Type="http://schemas.openxmlformats.org/officeDocument/2006/relationships/hyperlink" Target="http://sate.gr/html/pdfDocuments/08-06-06-02.pdf" TargetMode="External"/><Relationship Id="rId44" Type="http://schemas.openxmlformats.org/officeDocument/2006/relationships/hyperlink" Target="http://sate.gr/html/pdfDocuments/03-05-02-03.pdf" TargetMode="External"/><Relationship Id="rId60" Type="http://schemas.openxmlformats.org/officeDocument/2006/relationships/hyperlink" Target="http://sate.gr/html/pdfDocuments/03-07-10-01.pdf" TargetMode="External"/><Relationship Id="rId65" Type="http://schemas.openxmlformats.org/officeDocument/2006/relationships/hyperlink" Target="http://sate.gr/data_source/2013%CE%A5%CE%A0%CE%95%CE%A7%CE%A9%CE%94%CE%95-26757b.pdf" TargetMode="External"/><Relationship Id="rId81" Type="http://schemas.openxmlformats.org/officeDocument/2006/relationships/hyperlink" Target="http://sate.gr/html/pdfDocuments/04-20-01-02.pdf" TargetMode="External"/><Relationship Id="rId86" Type="http://schemas.openxmlformats.org/officeDocument/2006/relationships/hyperlink" Target="http://sate.gr/html/pdfDocuments/04-50-01-00.pdf" TargetMode="External"/><Relationship Id="rId130" Type="http://schemas.openxmlformats.org/officeDocument/2006/relationships/hyperlink" Target="http://sate.gr/html/pdfDocuments/08-06-08-07.pdf" TargetMode="External"/><Relationship Id="rId135" Type="http://schemas.openxmlformats.org/officeDocument/2006/relationships/hyperlink" Target="http://sate.gr/html/pdfDocuments/08-07-01-05.pdf" TargetMode="External"/><Relationship Id="rId151" Type="http://schemas.openxmlformats.org/officeDocument/2006/relationships/hyperlink" Target="http://sate.gr/html/pdfDocuments/08-10-03-00.pdf" TargetMode="External"/><Relationship Id="rId156" Type="http://schemas.openxmlformats.org/officeDocument/2006/relationships/hyperlink" Target="http://sate.gr/html/pdfDocuments/14-01-03-01.pdf" TargetMode="External"/><Relationship Id="rId177" Type="http://schemas.openxmlformats.org/officeDocument/2006/relationships/hyperlink" Target="http://sate.gr/html/pdfDocuments/14-02-01-02.pdf" TargetMode="External"/><Relationship Id="rId198" Type="http://schemas.openxmlformats.org/officeDocument/2006/relationships/hyperlink" Target="http://sate.gr/html/pdfDocuments/15-03-01-00.pdf" TargetMode="External"/><Relationship Id="rId172" Type="http://schemas.openxmlformats.org/officeDocument/2006/relationships/hyperlink" Target="http://sate.gr/html/pdfDocuments/14-01-13-01.pdf" TargetMode="External"/><Relationship Id="rId193" Type="http://schemas.openxmlformats.org/officeDocument/2006/relationships/hyperlink" Target="http://sate.gr/html/pdfDocuments/15-01-03-00.pdf" TargetMode="External"/><Relationship Id="rId202" Type="http://schemas.openxmlformats.org/officeDocument/2006/relationships/image" Target="media/image1.png"/><Relationship Id="rId13" Type="http://schemas.openxmlformats.org/officeDocument/2006/relationships/hyperlink" Target="http://sate.gr/html/pdfDocuments/01-01-04-00.pdf" TargetMode="External"/><Relationship Id="rId18" Type="http://schemas.openxmlformats.org/officeDocument/2006/relationships/hyperlink" Target="http://sate.gr/html/pdfDocuments/01-02-02-00.pdf" TargetMode="External"/><Relationship Id="rId39" Type="http://schemas.openxmlformats.org/officeDocument/2006/relationships/hyperlink" Target="http://sate.gr/html/pdfDocuments/03-02-02-00.pdf" TargetMode="External"/><Relationship Id="rId109" Type="http://schemas.openxmlformats.org/officeDocument/2006/relationships/hyperlink" Target="http://sate.gr/html/pdfDocuments/08-05-02-05.pdf" TargetMode="External"/><Relationship Id="rId34" Type="http://schemas.openxmlformats.org/officeDocument/2006/relationships/hyperlink" Target="http://sate.gr/html/pdfDocuments/02-07-05-00.pdf" TargetMode="External"/><Relationship Id="rId50" Type="http://schemas.openxmlformats.org/officeDocument/2006/relationships/hyperlink" Target="http://sate.gr/html/pdfDocuments/03-06-02-03.pdf" TargetMode="External"/><Relationship Id="rId55" Type="http://schemas.openxmlformats.org/officeDocument/2006/relationships/hyperlink" Target="http://sate.gr/html/pdfDocuments/03-07-03-00.pdf" TargetMode="External"/><Relationship Id="rId76" Type="http://schemas.openxmlformats.org/officeDocument/2006/relationships/hyperlink" Target="http://sate.gr/html/pdfDocuments/04-07-01-01.pdf" TargetMode="External"/><Relationship Id="rId97" Type="http://schemas.openxmlformats.org/officeDocument/2006/relationships/hyperlink" Target="http://sate.gr/html/pdfDocuments/08-03-03-00.pdf" TargetMode="External"/><Relationship Id="rId104" Type="http://schemas.openxmlformats.org/officeDocument/2006/relationships/hyperlink" Target="http://sate.gr/html/pdfDocuments/08-05-01-04.pdf" TargetMode="External"/><Relationship Id="rId120" Type="http://schemas.openxmlformats.org/officeDocument/2006/relationships/hyperlink" Target="http://sate.gr/html/pdfDocuments/08-06-07-02.pdf" TargetMode="External"/><Relationship Id="rId125" Type="http://schemas.openxmlformats.org/officeDocument/2006/relationships/hyperlink" Target="http://sate.gr/html/pdfDocuments/08-06-07-10.pdf" TargetMode="External"/><Relationship Id="rId141" Type="http://schemas.openxmlformats.org/officeDocument/2006/relationships/hyperlink" Target="http://sate.gr/html/pdfDocuments/08-08-02-00.pdf" TargetMode="External"/><Relationship Id="rId146" Type="http://schemas.openxmlformats.org/officeDocument/2006/relationships/hyperlink" Target="http://sate.gr/html/pdfDocuments/08-09-04-00.pdf" TargetMode="External"/><Relationship Id="rId167" Type="http://schemas.openxmlformats.org/officeDocument/2006/relationships/hyperlink" Target="http://sate.gr/html/pdfDocuments/14-01-10-01.pdf" TargetMode="External"/><Relationship Id="rId188" Type="http://schemas.openxmlformats.org/officeDocument/2006/relationships/hyperlink" Target="http://sate.gr/html/pdfDocuments/14-02-09-02.pdf" TargetMode="External"/><Relationship Id="rId7" Type="http://schemas.openxmlformats.org/officeDocument/2006/relationships/endnotes" Target="endnotes.xml"/><Relationship Id="rId71" Type="http://schemas.openxmlformats.org/officeDocument/2006/relationships/hyperlink" Target="http://sate.gr/html/pdfDocuments/03-09-01-00.pdf" TargetMode="External"/><Relationship Id="rId92" Type="http://schemas.openxmlformats.org/officeDocument/2006/relationships/hyperlink" Target="http://sate.gr/html/pdfDocuments/08-01-04-01.pdf" TargetMode="External"/><Relationship Id="rId162" Type="http://schemas.openxmlformats.org/officeDocument/2006/relationships/hyperlink" Target="http://sate.gr/html/pdfDocuments/14-01-07-02.pdf" TargetMode="External"/><Relationship Id="rId183" Type="http://schemas.openxmlformats.org/officeDocument/2006/relationships/hyperlink" Target="http://sate.gr/html/pdfDocuments/14-02-05-01.pdf" TargetMode="External"/><Relationship Id="rId2" Type="http://schemas.openxmlformats.org/officeDocument/2006/relationships/numbering" Target="numbering.xml"/><Relationship Id="rId29" Type="http://schemas.openxmlformats.org/officeDocument/2006/relationships/hyperlink" Target="http://sate.gr/html/pdfDocuments/02-06-00-00.pdf" TargetMode="External"/><Relationship Id="rId24" Type="http://schemas.openxmlformats.org/officeDocument/2006/relationships/hyperlink" Target="http://sate.gr/html/pdfDocuments/02-01-02-00.pdf" TargetMode="External"/><Relationship Id="rId40" Type="http://schemas.openxmlformats.org/officeDocument/2006/relationships/hyperlink" Target="http://sate.gr/html/pdfDocuments/03-03-01-00.pdf" TargetMode="External"/><Relationship Id="rId45" Type="http://schemas.openxmlformats.org/officeDocument/2006/relationships/hyperlink" Target="http://sate.gr/html/pdfDocuments/03-05-03-00.pdf" TargetMode="External"/><Relationship Id="rId66" Type="http://schemas.openxmlformats.org/officeDocument/2006/relationships/hyperlink" Target="http://sate.gr/html/pdfDocuments/03-08-04-00.pdf" TargetMode="External"/><Relationship Id="rId87" Type="http://schemas.openxmlformats.org/officeDocument/2006/relationships/hyperlink" Target="http://sate.gr/html/pdfDocuments/04-50-02-00.pdf" TargetMode="External"/><Relationship Id="rId110" Type="http://schemas.openxmlformats.org/officeDocument/2006/relationships/hyperlink" Target="http://sate.gr/html/pdfDocuments/08-05-03-01.pdf" TargetMode="External"/><Relationship Id="rId115" Type="http://schemas.openxmlformats.org/officeDocument/2006/relationships/hyperlink" Target="http://sate.gr/html/pdfDocuments/08-05-03-06.pdf" TargetMode="External"/><Relationship Id="rId131" Type="http://schemas.openxmlformats.org/officeDocument/2006/relationships/hyperlink" Target="http://sate.gr/html/pdfDocuments/08-07-01-01.pdf" TargetMode="External"/><Relationship Id="rId136" Type="http://schemas.openxmlformats.org/officeDocument/2006/relationships/hyperlink" Target="http://sate.gr/html/pdfDocuments/08-07-01-06.pdf" TargetMode="External"/><Relationship Id="rId157" Type="http://schemas.openxmlformats.org/officeDocument/2006/relationships/hyperlink" Target="http://sate.gr/html/pdfDocuments/14-01-03-02.pdf" TargetMode="External"/><Relationship Id="rId178" Type="http://schemas.openxmlformats.org/officeDocument/2006/relationships/hyperlink" Target="http://sate.gr/html/pdfDocuments/14-02-01-03.pdf" TargetMode="External"/><Relationship Id="rId61" Type="http://schemas.openxmlformats.org/officeDocument/2006/relationships/hyperlink" Target="http://sate.gr/html/pdfDocuments/03-07-10-02.pdf" TargetMode="External"/><Relationship Id="rId82" Type="http://schemas.openxmlformats.org/officeDocument/2006/relationships/hyperlink" Target="http://sate.gr/html/pdfDocuments/04-20-01-03.pdf" TargetMode="External"/><Relationship Id="rId152" Type="http://schemas.openxmlformats.org/officeDocument/2006/relationships/hyperlink" Target="http://sate.gr/html/pdfDocuments/14-01-01-01.pdf" TargetMode="External"/><Relationship Id="rId173" Type="http://schemas.openxmlformats.org/officeDocument/2006/relationships/hyperlink" Target="http://sate.gr/html/pdfDocuments/14-01-13-02.pdf" TargetMode="External"/><Relationship Id="rId194" Type="http://schemas.openxmlformats.org/officeDocument/2006/relationships/hyperlink" Target="http://sate.gr/html/pdfDocuments/15-02-01-01.pdf" TargetMode="External"/><Relationship Id="rId199" Type="http://schemas.openxmlformats.org/officeDocument/2006/relationships/hyperlink" Target="http://sate.gr/html/pdfDocuments/15-03-02-00.pdf" TargetMode="External"/><Relationship Id="rId203" Type="http://schemas.openxmlformats.org/officeDocument/2006/relationships/footer" Target="footer2.xml"/><Relationship Id="rId19" Type="http://schemas.openxmlformats.org/officeDocument/2006/relationships/hyperlink" Target="http://sate.gr/html/pdfDocuments/01-03%20%CE%BA%CE%BB%CF%80.pdf" TargetMode="External"/><Relationship Id="rId14" Type="http://schemas.openxmlformats.org/officeDocument/2006/relationships/hyperlink" Target="http://sate.gr/html/pdfDocuments/01-01-05-00.pdf" TargetMode="External"/><Relationship Id="rId30" Type="http://schemas.openxmlformats.org/officeDocument/2006/relationships/hyperlink" Target="http://sate.gr/html/pdfDocuments/02-07-01-00.pdf" TargetMode="External"/><Relationship Id="rId35" Type="http://schemas.openxmlformats.org/officeDocument/2006/relationships/hyperlink" Target="http://sate.gr/html/pdfDocuments/02-07-06-00.pdf" TargetMode="External"/><Relationship Id="rId56" Type="http://schemas.openxmlformats.org/officeDocument/2006/relationships/hyperlink" Target="http://sate.gr/html/pdfDocuments/03-07-04-00.pdf" TargetMode="External"/><Relationship Id="rId77" Type="http://schemas.openxmlformats.org/officeDocument/2006/relationships/hyperlink" Target="http://sate.gr/html/pdfDocuments/04-07-02-01.pdf" TargetMode="External"/><Relationship Id="rId100" Type="http://schemas.openxmlformats.org/officeDocument/2006/relationships/hyperlink" Target="http://sate.gr/html/pdfDocuments/08-04-01-00.pdf" TargetMode="External"/><Relationship Id="rId105" Type="http://schemas.openxmlformats.org/officeDocument/2006/relationships/hyperlink" Target="http://sate.gr/html/pdfDocuments/08-05-02-01.pdf" TargetMode="External"/><Relationship Id="rId126" Type="http://schemas.openxmlformats.org/officeDocument/2006/relationships/hyperlink" Target="http://sate.gr/html/pdfDocuments/08-06-08-01.pdf" TargetMode="External"/><Relationship Id="rId147" Type="http://schemas.openxmlformats.org/officeDocument/2006/relationships/hyperlink" Target="http://sate.gr/html/pdfDocuments/08-09-05-00.pdf" TargetMode="External"/><Relationship Id="rId168" Type="http://schemas.openxmlformats.org/officeDocument/2006/relationships/hyperlink" Target="http://sate.gr/html/pdfDocuments/14-01-10-02.pdf" TargetMode="External"/><Relationship Id="rId8" Type="http://schemas.openxmlformats.org/officeDocument/2006/relationships/header" Target="header1.xml"/><Relationship Id="rId51" Type="http://schemas.openxmlformats.org/officeDocument/2006/relationships/hyperlink" Target="http://sate.gr/html/pdfDocuments/03-06-02-04.pdf" TargetMode="External"/><Relationship Id="rId72" Type="http://schemas.openxmlformats.org/officeDocument/2006/relationships/hyperlink" Target="http://sate.gr/html/pdfDocuments/03-10-01-00.pdf" TargetMode="External"/><Relationship Id="rId93" Type="http://schemas.openxmlformats.org/officeDocument/2006/relationships/hyperlink" Target="http://sate.gr/html/pdfDocuments/08-01-04-02.pdf" TargetMode="External"/><Relationship Id="rId98" Type="http://schemas.openxmlformats.org/officeDocument/2006/relationships/hyperlink" Target="http://sate.gr/html/pdfDocuments/08-03-04-00.pdf" TargetMode="External"/><Relationship Id="rId121" Type="http://schemas.openxmlformats.org/officeDocument/2006/relationships/hyperlink" Target="http://sate.gr/html/pdfDocuments/08-06-07-03.pdf" TargetMode="External"/><Relationship Id="rId142" Type="http://schemas.openxmlformats.org/officeDocument/2006/relationships/hyperlink" Target="http://sate.gr/html/pdfDocuments/08-08-03-00.pdf" TargetMode="External"/><Relationship Id="rId163" Type="http://schemas.openxmlformats.org/officeDocument/2006/relationships/hyperlink" Target="http://sate.gr/html/pdfDocuments/14-01-08-01.pdf" TargetMode="External"/><Relationship Id="rId184" Type="http://schemas.openxmlformats.org/officeDocument/2006/relationships/hyperlink" Target="http://sate.gr/html/pdfDocuments/14-02-05-02.pdf" TargetMode="External"/><Relationship Id="rId189" Type="http://schemas.openxmlformats.org/officeDocument/2006/relationships/hyperlink" Target="http://sate.gr/html/pdfDocuments/14-03-01-00.pdf" TargetMode="External"/><Relationship Id="rId3" Type="http://schemas.openxmlformats.org/officeDocument/2006/relationships/styles" Target="styles.xml"/><Relationship Id="rId25" Type="http://schemas.openxmlformats.org/officeDocument/2006/relationships/hyperlink" Target="http://sate.gr/html/pdfDocuments/02-02-01-00.pdf" TargetMode="External"/><Relationship Id="rId46" Type="http://schemas.openxmlformats.org/officeDocument/2006/relationships/hyperlink" Target="http://sate.gr/html/pdfDocuments/03-06-01-01.pdf" TargetMode="External"/><Relationship Id="rId67" Type="http://schemas.openxmlformats.org/officeDocument/2006/relationships/hyperlink" Target="http://sate.gr/html/pdfDocuments/03-08-07-01.pdf" TargetMode="External"/><Relationship Id="rId116" Type="http://schemas.openxmlformats.org/officeDocument/2006/relationships/hyperlink" Target="http://sate.gr/html/pdfDocuments/08-06-02-01.pdf" TargetMode="External"/><Relationship Id="rId137" Type="http://schemas.openxmlformats.org/officeDocument/2006/relationships/hyperlink" Target="http://sate.gr/html/pdfDocuments/08-07-02-01.pdf" TargetMode="External"/><Relationship Id="rId158" Type="http://schemas.openxmlformats.org/officeDocument/2006/relationships/hyperlink" Target="http://sate.gr/html/pdfDocuments/14-01-04-00.pdf" TargetMode="External"/><Relationship Id="rId20" Type="http://schemas.openxmlformats.org/officeDocument/2006/relationships/hyperlink" Target="http://sate.gr/html/pdfDocuments/01-03-00-00.pdf" TargetMode="External"/><Relationship Id="rId41" Type="http://schemas.openxmlformats.org/officeDocument/2006/relationships/hyperlink" Target="http://sate.gr/html/pdfDocuments/03-04-05-00.pdf" TargetMode="External"/><Relationship Id="rId62" Type="http://schemas.openxmlformats.org/officeDocument/2006/relationships/hyperlink" Target="http://sate.gr/html/pdfDocuments/03-07-10-03.pdf" TargetMode="External"/><Relationship Id="rId83" Type="http://schemas.openxmlformats.org/officeDocument/2006/relationships/hyperlink" Target="http://sate.gr/html/pdfDocuments/04-20-01-06.pdf" TargetMode="External"/><Relationship Id="rId88" Type="http://schemas.openxmlformats.org/officeDocument/2006/relationships/hyperlink" Target="http://sate.gr/html/pdfDocuments/08-01-01-00.pdf" TargetMode="External"/><Relationship Id="rId111" Type="http://schemas.openxmlformats.org/officeDocument/2006/relationships/hyperlink" Target="http://sate.gr/html/pdfDocuments/08-05-03-02.pdf" TargetMode="External"/><Relationship Id="rId132" Type="http://schemas.openxmlformats.org/officeDocument/2006/relationships/hyperlink" Target="http://sate.gr/html/pdfDocuments/08-07-01-02.pdf" TargetMode="External"/><Relationship Id="rId153" Type="http://schemas.openxmlformats.org/officeDocument/2006/relationships/hyperlink" Target="http://sate.gr/html/pdfDocuments/14-01-01-02.pdf" TargetMode="External"/><Relationship Id="rId174" Type="http://schemas.openxmlformats.org/officeDocument/2006/relationships/hyperlink" Target="http://sate.gr/html/pdfDocuments/14-01-13-03.pdf" TargetMode="External"/><Relationship Id="rId179" Type="http://schemas.openxmlformats.org/officeDocument/2006/relationships/hyperlink" Target="http://sate.gr/html/pdfDocuments/14-02-02-01.pdf" TargetMode="External"/><Relationship Id="rId195" Type="http://schemas.openxmlformats.org/officeDocument/2006/relationships/hyperlink" Target="http://sate.gr/html/pdfDocuments/15-02-01-02.pdf" TargetMode="External"/><Relationship Id="rId190" Type="http://schemas.openxmlformats.org/officeDocument/2006/relationships/hyperlink" Target="http://sate.gr/html/pdfDocuments/14-03-02-00.pdf" TargetMode="External"/><Relationship Id="rId204" Type="http://schemas.openxmlformats.org/officeDocument/2006/relationships/fontTable" Target="fontTable.xml"/><Relationship Id="rId15" Type="http://schemas.openxmlformats.org/officeDocument/2006/relationships/hyperlink" Target="http://sate.gr/html/pdfDocuments/01-01-06-00.pdf" TargetMode="External"/><Relationship Id="rId36" Type="http://schemas.openxmlformats.org/officeDocument/2006/relationships/hyperlink" Target="http://sate.gr/html/pdfDocuments/02-08-00-00.pdf" TargetMode="External"/><Relationship Id="rId57" Type="http://schemas.openxmlformats.org/officeDocument/2006/relationships/hyperlink" Target="http://sate.gr/html/pdfDocuments/03-07-06-01.pdf" TargetMode="External"/><Relationship Id="rId106" Type="http://schemas.openxmlformats.org/officeDocument/2006/relationships/hyperlink" Target="http://sate.gr/html/pdfDocuments/08-05-02-02.pdf" TargetMode="External"/><Relationship Id="rId127" Type="http://schemas.openxmlformats.org/officeDocument/2006/relationships/hyperlink" Target="http://sate.gr/html/pdfDocuments/08-06-08-03.pdf" TargetMode="External"/><Relationship Id="rId10" Type="http://schemas.openxmlformats.org/officeDocument/2006/relationships/hyperlink" Target="http://sate.gr/html/pdfDocuments/01-01-01-00.pdf" TargetMode="External"/><Relationship Id="rId31" Type="http://schemas.openxmlformats.org/officeDocument/2006/relationships/hyperlink" Target="http://sate.gr/html/pdfDocuments/02-07-02-00.pdf" TargetMode="External"/><Relationship Id="rId52" Type="http://schemas.openxmlformats.org/officeDocument/2006/relationships/hyperlink" Target="http://sate.gr/html/pdfDocuments/03-07-01-01.pdf" TargetMode="External"/><Relationship Id="rId73" Type="http://schemas.openxmlformats.org/officeDocument/2006/relationships/hyperlink" Target="http://sate.gr/html/pdfDocuments/03-10-02-00.pdf" TargetMode="External"/><Relationship Id="rId78" Type="http://schemas.openxmlformats.org/officeDocument/2006/relationships/hyperlink" Target="http://sate.gr/html/pdfDocuments/04-07-02-02.pdf" TargetMode="External"/><Relationship Id="rId94" Type="http://schemas.openxmlformats.org/officeDocument/2006/relationships/hyperlink" Target="http://sate.gr/html/pdfDocuments/08-02-01-00.pdf" TargetMode="External"/><Relationship Id="rId99" Type="http://schemas.openxmlformats.org/officeDocument/2006/relationships/hyperlink" Target="http://sate.gr/html/pdfDocuments/08-03-06-00.pdf" TargetMode="External"/><Relationship Id="rId101" Type="http://schemas.openxmlformats.org/officeDocument/2006/relationships/hyperlink" Target="http://sate.gr/html/pdfDocuments/08-04-02-00.pdf" TargetMode="External"/><Relationship Id="rId122" Type="http://schemas.openxmlformats.org/officeDocument/2006/relationships/hyperlink" Target="http://sate.gr/html/pdfDocuments/08-06-07-05.pdf" TargetMode="External"/><Relationship Id="rId143" Type="http://schemas.openxmlformats.org/officeDocument/2006/relationships/hyperlink" Target="http://sate.gr/html/pdfDocuments/08-08-04-00.pdf" TargetMode="External"/><Relationship Id="rId148" Type="http://schemas.openxmlformats.org/officeDocument/2006/relationships/hyperlink" Target="http://sate.gr/html/pdfDocuments/08-09-06-00.pdf" TargetMode="External"/><Relationship Id="rId164" Type="http://schemas.openxmlformats.org/officeDocument/2006/relationships/hyperlink" Target="http://sate.gr/html/pdfDocuments/14-01-08-02.pdf" TargetMode="External"/><Relationship Id="rId169" Type="http://schemas.openxmlformats.org/officeDocument/2006/relationships/hyperlink" Target="http://sate.gr/html/pdfDocuments/14-01-11-00.pdf" TargetMode="External"/><Relationship Id="rId185" Type="http://schemas.openxmlformats.org/officeDocument/2006/relationships/hyperlink" Target="http://sate.gr/html/pdfDocuments/14-02-07-00.pdf"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ate.gr/html/pdfDocuments/14-02-02-02.pdf" TargetMode="External"/><Relationship Id="rId26" Type="http://schemas.openxmlformats.org/officeDocument/2006/relationships/hyperlink" Target="http://sate.gr/html/pdfDocuments/02-03-00-00.pdf" TargetMode="External"/><Relationship Id="rId47" Type="http://schemas.openxmlformats.org/officeDocument/2006/relationships/hyperlink" Target="http://sate.gr/html/pdfDocuments/03-06-01-02.pdf" TargetMode="External"/><Relationship Id="rId68" Type="http://schemas.openxmlformats.org/officeDocument/2006/relationships/hyperlink" Target="http://sate.gr/html/pdfDocuments/03-08-07-02.pdf" TargetMode="External"/><Relationship Id="rId89" Type="http://schemas.openxmlformats.org/officeDocument/2006/relationships/hyperlink" Target="http://sate.gr/html/pdfDocuments/08-01-02-00.pdf" TargetMode="External"/><Relationship Id="rId112" Type="http://schemas.openxmlformats.org/officeDocument/2006/relationships/hyperlink" Target="http://sate.gr/html/pdfDocuments/08-05-03-03.pdf" TargetMode="External"/><Relationship Id="rId133" Type="http://schemas.openxmlformats.org/officeDocument/2006/relationships/hyperlink" Target="http://sate.gr/html/pdfDocuments/08-07-01-03.pdf" TargetMode="External"/><Relationship Id="rId154" Type="http://schemas.openxmlformats.org/officeDocument/2006/relationships/hyperlink" Target="http://sate.gr/html/pdfDocuments/14-01-02-01.pdf" TargetMode="External"/><Relationship Id="rId175" Type="http://schemas.openxmlformats.org/officeDocument/2006/relationships/hyperlink" Target="http://sate.gr/html/pdfDocuments/14-01-14-00.pdf" TargetMode="External"/><Relationship Id="rId196" Type="http://schemas.openxmlformats.org/officeDocument/2006/relationships/hyperlink" Target="http://sate.gr/html/pdfDocuments/15-02-01-03.pdf" TargetMode="External"/><Relationship Id="rId200" Type="http://schemas.openxmlformats.org/officeDocument/2006/relationships/hyperlink" Target="http://sate.gr/html/pdfDocuments/15-03-03-00.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2474E-CE62-4C90-A0E1-746852FB0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62</Pages>
  <Words>26613</Words>
  <Characters>172959</Characters>
  <Application>Microsoft Office Word</Application>
  <DocSecurity>0</DocSecurity>
  <Lines>1441</Lines>
  <Paragraphs>398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twxnikh prodiagrafh 15</vt:lpstr>
      <vt:lpstr>twxnikh prodiagrafh 15</vt:lpstr>
    </vt:vector>
  </TitlesOfParts>
  <Company>IME</Company>
  <LinksUpToDate>false</LinksUpToDate>
  <CharactersWithSpaces>199174</CharactersWithSpaces>
  <SharedDoc>false</SharedDoc>
  <HLinks>
    <vt:vector size="1350" baseType="variant">
      <vt:variant>
        <vt:i4>5898252</vt:i4>
      </vt:variant>
      <vt:variant>
        <vt:i4>774</vt:i4>
      </vt:variant>
      <vt:variant>
        <vt:i4>0</vt:i4>
      </vt:variant>
      <vt:variant>
        <vt:i4>5</vt:i4>
      </vt:variant>
      <vt:variant>
        <vt:lpwstr>http://sate.gr/html/pdfDocuments/15-04-01-00.pdf</vt:lpwstr>
      </vt:variant>
      <vt:variant>
        <vt:lpwstr/>
      </vt:variant>
      <vt:variant>
        <vt:i4>6094862</vt:i4>
      </vt:variant>
      <vt:variant>
        <vt:i4>771</vt:i4>
      </vt:variant>
      <vt:variant>
        <vt:i4>0</vt:i4>
      </vt:variant>
      <vt:variant>
        <vt:i4>5</vt:i4>
      </vt:variant>
      <vt:variant>
        <vt:lpwstr>http://sate.gr/html/pdfDocuments/15-03-03-00.pdf</vt:lpwstr>
      </vt:variant>
      <vt:variant>
        <vt:lpwstr/>
      </vt:variant>
      <vt:variant>
        <vt:i4>6094863</vt:i4>
      </vt:variant>
      <vt:variant>
        <vt:i4>768</vt:i4>
      </vt:variant>
      <vt:variant>
        <vt:i4>0</vt:i4>
      </vt:variant>
      <vt:variant>
        <vt:i4>5</vt:i4>
      </vt:variant>
      <vt:variant>
        <vt:lpwstr>http://sate.gr/html/pdfDocuments/15-03-02-00.pdf</vt:lpwstr>
      </vt:variant>
      <vt:variant>
        <vt:lpwstr/>
      </vt:variant>
      <vt:variant>
        <vt:i4>6094860</vt:i4>
      </vt:variant>
      <vt:variant>
        <vt:i4>765</vt:i4>
      </vt:variant>
      <vt:variant>
        <vt:i4>0</vt:i4>
      </vt:variant>
      <vt:variant>
        <vt:i4>5</vt:i4>
      </vt:variant>
      <vt:variant>
        <vt:lpwstr>http://sate.gr/html/pdfDocuments/15-03-01-00.pdf</vt:lpwstr>
      </vt:variant>
      <vt:variant>
        <vt:lpwstr/>
      </vt:variant>
      <vt:variant>
        <vt:i4>6160399</vt:i4>
      </vt:variant>
      <vt:variant>
        <vt:i4>762</vt:i4>
      </vt:variant>
      <vt:variant>
        <vt:i4>0</vt:i4>
      </vt:variant>
      <vt:variant>
        <vt:i4>5</vt:i4>
      </vt:variant>
      <vt:variant>
        <vt:lpwstr>http://sate.gr/html/pdfDocuments/15-02-02-02.pdf</vt:lpwstr>
      </vt:variant>
      <vt:variant>
        <vt:lpwstr/>
      </vt:variant>
      <vt:variant>
        <vt:i4>6225932</vt:i4>
      </vt:variant>
      <vt:variant>
        <vt:i4>759</vt:i4>
      </vt:variant>
      <vt:variant>
        <vt:i4>0</vt:i4>
      </vt:variant>
      <vt:variant>
        <vt:i4>5</vt:i4>
      </vt:variant>
      <vt:variant>
        <vt:lpwstr>http://sate.gr/html/pdfDocuments/15-02-01-03.pdf</vt:lpwstr>
      </vt:variant>
      <vt:variant>
        <vt:lpwstr/>
      </vt:variant>
      <vt:variant>
        <vt:i4>6160396</vt:i4>
      </vt:variant>
      <vt:variant>
        <vt:i4>756</vt:i4>
      </vt:variant>
      <vt:variant>
        <vt:i4>0</vt:i4>
      </vt:variant>
      <vt:variant>
        <vt:i4>5</vt:i4>
      </vt:variant>
      <vt:variant>
        <vt:lpwstr>http://sate.gr/html/pdfDocuments/15-02-01-02.pdf</vt:lpwstr>
      </vt:variant>
      <vt:variant>
        <vt:lpwstr/>
      </vt:variant>
      <vt:variant>
        <vt:i4>6094860</vt:i4>
      </vt:variant>
      <vt:variant>
        <vt:i4>753</vt:i4>
      </vt:variant>
      <vt:variant>
        <vt:i4>0</vt:i4>
      </vt:variant>
      <vt:variant>
        <vt:i4>5</vt:i4>
      </vt:variant>
      <vt:variant>
        <vt:lpwstr>http://sate.gr/html/pdfDocuments/15-02-01-01.pdf</vt:lpwstr>
      </vt:variant>
      <vt:variant>
        <vt:lpwstr/>
      </vt:variant>
      <vt:variant>
        <vt:i4>6225934</vt:i4>
      </vt:variant>
      <vt:variant>
        <vt:i4>750</vt:i4>
      </vt:variant>
      <vt:variant>
        <vt:i4>0</vt:i4>
      </vt:variant>
      <vt:variant>
        <vt:i4>5</vt:i4>
      </vt:variant>
      <vt:variant>
        <vt:lpwstr>http://sate.gr/html/pdfDocuments/15-01-03-00.pdf</vt:lpwstr>
      </vt:variant>
      <vt:variant>
        <vt:lpwstr/>
      </vt:variant>
      <vt:variant>
        <vt:i4>6225935</vt:i4>
      </vt:variant>
      <vt:variant>
        <vt:i4>747</vt:i4>
      </vt:variant>
      <vt:variant>
        <vt:i4>0</vt:i4>
      </vt:variant>
      <vt:variant>
        <vt:i4>5</vt:i4>
      </vt:variant>
      <vt:variant>
        <vt:lpwstr>http://sate.gr/html/pdfDocuments/15-01-02-00.pdf</vt:lpwstr>
      </vt:variant>
      <vt:variant>
        <vt:lpwstr/>
      </vt:variant>
      <vt:variant>
        <vt:i4>6225932</vt:i4>
      </vt:variant>
      <vt:variant>
        <vt:i4>744</vt:i4>
      </vt:variant>
      <vt:variant>
        <vt:i4>0</vt:i4>
      </vt:variant>
      <vt:variant>
        <vt:i4>5</vt:i4>
      </vt:variant>
      <vt:variant>
        <vt:lpwstr>http://sate.gr/html/pdfDocuments/15-01-01-00.pdf</vt:lpwstr>
      </vt:variant>
      <vt:variant>
        <vt:lpwstr/>
      </vt:variant>
      <vt:variant>
        <vt:i4>6094862</vt:i4>
      </vt:variant>
      <vt:variant>
        <vt:i4>741</vt:i4>
      </vt:variant>
      <vt:variant>
        <vt:i4>0</vt:i4>
      </vt:variant>
      <vt:variant>
        <vt:i4>5</vt:i4>
      </vt:variant>
      <vt:variant>
        <vt:lpwstr>http://sate.gr/html/pdfDocuments/14-03-02-00.pdf</vt:lpwstr>
      </vt:variant>
      <vt:variant>
        <vt:lpwstr/>
      </vt:variant>
      <vt:variant>
        <vt:i4>6094861</vt:i4>
      </vt:variant>
      <vt:variant>
        <vt:i4>738</vt:i4>
      </vt:variant>
      <vt:variant>
        <vt:i4>0</vt:i4>
      </vt:variant>
      <vt:variant>
        <vt:i4>5</vt:i4>
      </vt:variant>
      <vt:variant>
        <vt:lpwstr>http://sate.gr/html/pdfDocuments/14-03-01-00.pdf</vt:lpwstr>
      </vt:variant>
      <vt:variant>
        <vt:lpwstr/>
      </vt:variant>
      <vt:variant>
        <vt:i4>6160389</vt:i4>
      </vt:variant>
      <vt:variant>
        <vt:i4>735</vt:i4>
      </vt:variant>
      <vt:variant>
        <vt:i4>0</vt:i4>
      </vt:variant>
      <vt:variant>
        <vt:i4>5</vt:i4>
      </vt:variant>
      <vt:variant>
        <vt:lpwstr>http://sate.gr/html/pdfDocuments/14-02-09-02.pdf</vt:lpwstr>
      </vt:variant>
      <vt:variant>
        <vt:lpwstr/>
      </vt:variant>
      <vt:variant>
        <vt:i4>6094853</vt:i4>
      </vt:variant>
      <vt:variant>
        <vt:i4>732</vt:i4>
      </vt:variant>
      <vt:variant>
        <vt:i4>0</vt:i4>
      </vt:variant>
      <vt:variant>
        <vt:i4>5</vt:i4>
      </vt:variant>
      <vt:variant>
        <vt:lpwstr>http://sate.gr/html/pdfDocuments/14-02-09-01.pdf</vt:lpwstr>
      </vt:variant>
      <vt:variant>
        <vt:lpwstr/>
      </vt:variant>
      <vt:variant>
        <vt:i4>6029316</vt:i4>
      </vt:variant>
      <vt:variant>
        <vt:i4>729</vt:i4>
      </vt:variant>
      <vt:variant>
        <vt:i4>0</vt:i4>
      </vt:variant>
      <vt:variant>
        <vt:i4>5</vt:i4>
      </vt:variant>
      <vt:variant>
        <vt:lpwstr>http://sate.gr/html/pdfDocuments/14-02-08-00.pdf</vt:lpwstr>
      </vt:variant>
      <vt:variant>
        <vt:lpwstr/>
      </vt:variant>
      <vt:variant>
        <vt:i4>6029323</vt:i4>
      </vt:variant>
      <vt:variant>
        <vt:i4>726</vt:i4>
      </vt:variant>
      <vt:variant>
        <vt:i4>0</vt:i4>
      </vt:variant>
      <vt:variant>
        <vt:i4>5</vt:i4>
      </vt:variant>
      <vt:variant>
        <vt:lpwstr>http://sate.gr/html/pdfDocuments/14-02-07-00.pdf</vt:lpwstr>
      </vt:variant>
      <vt:variant>
        <vt:lpwstr/>
      </vt:variant>
      <vt:variant>
        <vt:i4>6160393</vt:i4>
      </vt:variant>
      <vt:variant>
        <vt:i4>723</vt:i4>
      </vt:variant>
      <vt:variant>
        <vt:i4>0</vt:i4>
      </vt:variant>
      <vt:variant>
        <vt:i4>5</vt:i4>
      </vt:variant>
      <vt:variant>
        <vt:lpwstr>http://sate.gr/html/pdfDocuments/14-02-05-02.pdf</vt:lpwstr>
      </vt:variant>
      <vt:variant>
        <vt:lpwstr/>
      </vt:variant>
      <vt:variant>
        <vt:i4>6094857</vt:i4>
      </vt:variant>
      <vt:variant>
        <vt:i4>720</vt:i4>
      </vt:variant>
      <vt:variant>
        <vt:i4>0</vt:i4>
      </vt:variant>
      <vt:variant>
        <vt:i4>5</vt:i4>
      </vt:variant>
      <vt:variant>
        <vt:lpwstr>http://sate.gr/html/pdfDocuments/14-02-05-01.pdf</vt:lpwstr>
      </vt:variant>
      <vt:variant>
        <vt:lpwstr/>
      </vt:variant>
      <vt:variant>
        <vt:i4>6029320</vt:i4>
      </vt:variant>
      <vt:variant>
        <vt:i4>717</vt:i4>
      </vt:variant>
      <vt:variant>
        <vt:i4>0</vt:i4>
      </vt:variant>
      <vt:variant>
        <vt:i4>5</vt:i4>
      </vt:variant>
      <vt:variant>
        <vt:lpwstr>http://sate.gr/html/pdfDocuments/14-02-04-00.pdf</vt:lpwstr>
      </vt:variant>
      <vt:variant>
        <vt:lpwstr/>
      </vt:variant>
      <vt:variant>
        <vt:i4>6225934</vt:i4>
      </vt:variant>
      <vt:variant>
        <vt:i4>714</vt:i4>
      </vt:variant>
      <vt:variant>
        <vt:i4>0</vt:i4>
      </vt:variant>
      <vt:variant>
        <vt:i4>5</vt:i4>
      </vt:variant>
      <vt:variant>
        <vt:lpwstr>http://sate.gr/html/pdfDocuments/14-02-02-03.pdf</vt:lpwstr>
      </vt:variant>
      <vt:variant>
        <vt:lpwstr/>
      </vt:variant>
      <vt:variant>
        <vt:i4>6160398</vt:i4>
      </vt:variant>
      <vt:variant>
        <vt:i4>711</vt:i4>
      </vt:variant>
      <vt:variant>
        <vt:i4>0</vt:i4>
      </vt:variant>
      <vt:variant>
        <vt:i4>5</vt:i4>
      </vt:variant>
      <vt:variant>
        <vt:lpwstr>http://sate.gr/html/pdfDocuments/14-02-02-02.pdf</vt:lpwstr>
      </vt:variant>
      <vt:variant>
        <vt:lpwstr/>
      </vt:variant>
      <vt:variant>
        <vt:i4>6094862</vt:i4>
      </vt:variant>
      <vt:variant>
        <vt:i4>708</vt:i4>
      </vt:variant>
      <vt:variant>
        <vt:i4>0</vt:i4>
      </vt:variant>
      <vt:variant>
        <vt:i4>5</vt:i4>
      </vt:variant>
      <vt:variant>
        <vt:lpwstr>http://sate.gr/html/pdfDocuments/14-02-02-01.pdf</vt:lpwstr>
      </vt:variant>
      <vt:variant>
        <vt:lpwstr/>
      </vt:variant>
      <vt:variant>
        <vt:i4>6225933</vt:i4>
      </vt:variant>
      <vt:variant>
        <vt:i4>705</vt:i4>
      </vt:variant>
      <vt:variant>
        <vt:i4>0</vt:i4>
      </vt:variant>
      <vt:variant>
        <vt:i4>5</vt:i4>
      </vt:variant>
      <vt:variant>
        <vt:lpwstr>http://sate.gr/html/pdfDocuments/14-02-01-03.pdf</vt:lpwstr>
      </vt:variant>
      <vt:variant>
        <vt:lpwstr/>
      </vt:variant>
      <vt:variant>
        <vt:i4>6160397</vt:i4>
      </vt:variant>
      <vt:variant>
        <vt:i4>702</vt:i4>
      </vt:variant>
      <vt:variant>
        <vt:i4>0</vt:i4>
      </vt:variant>
      <vt:variant>
        <vt:i4>5</vt:i4>
      </vt:variant>
      <vt:variant>
        <vt:lpwstr>http://sate.gr/html/pdfDocuments/14-02-01-02.pdf</vt:lpwstr>
      </vt:variant>
      <vt:variant>
        <vt:lpwstr/>
      </vt:variant>
      <vt:variant>
        <vt:i4>6094861</vt:i4>
      </vt:variant>
      <vt:variant>
        <vt:i4>699</vt:i4>
      </vt:variant>
      <vt:variant>
        <vt:i4>0</vt:i4>
      </vt:variant>
      <vt:variant>
        <vt:i4>5</vt:i4>
      </vt:variant>
      <vt:variant>
        <vt:lpwstr>http://sate.gr/html/pdfDocuments/14-02-01-01.pdf</vt:lpwstr>
      </vt:variant>
      <vt:variant>
        <vt:lpwstr/>
      </vt:variant>
      <vt:variant>
        <vt:i4>6160392</vt:i4>
      </vt:variant>
      <vt:variant>
        <vt:i4>696</vt:i4>
      </vt:variant>
      <vt:variant>
        <vt:i4>0</vt:i4>
      </vt:variant>
      <vt:variant>
        <vt:i4>5</vt:i4>
      </vt:variant>
      <vt:variant>
        <vt:lpwstr>http://sate.gr/html/pdfDocuments/14-01-14-00.pdf</vt:lpwstr>
      </vt:variant>
      <vt:variant>
        <vt:lpwstr/>
      </vt:variant>
      <vt:variant>
        <vt:i4>6094863</vt:i4>
      </vt:variant>
      <vt:variant>
        <vt:i4>693</vt:i4>
      </vt:variant>
      <vt:variant>
        <vt:i4>0</vt:i4>
      </vt:variant>
      <vt:variant>
        <vt:i4>5</vt:i4>
      </vt:variant>
      <vt:variant>
        <vt:lpwstr>http://sate.gr/html/pdfDocuments/14-01-13-03.pdf</vt:lpwstr>
      </vt:variant>
      <vt:variant>
        <vt:lpwstr/>
      </vt:variant>
      <vt:variant>
        <vt:i4>6029327</vt:i4>
      </vt:variant>
      <vt:variant>
        <vt:i4>690</vt:i4>
      </vt:variant>
      <vt:variant>
        <vt:i4>0</vt:i4>
      </vt:variant>
      <vt:variant>
        <vt:i4>5</vt:i4>
      </vt:variant>
      <vt:variant>
        <vt:lpwstr>http://sate.gr/html/pdfDocuments/14-01-13-02.pdf</vt:lpwstr>
      </vt:variant>
      <vt:variant>
        <vt:lpwstr/>
      </vt:variant>
      <vt:variant>
        <vt:i4>6225935</vt:i4>
      </vt:variant>
      <vt:variant>
        <vt:i4>687</vt:i4>
      </vt:variant>
      <vt:variant>
        <vt:i4>0</vt:i4>
      </vt:variant>
      <vt:variant>
        <vt:i4>5</vt:i4>
      </vt:variant>
      <vt:variant>
        <vt:lpwstr>http://sate.gr/html/pdfDocuments/14-01-13-01.pdf</vt:lpwstr>
      </vt:variant>
      <vt:variant>
        <vt:lpwstr/>
      </vt:variant>
      <vt:variant>
        <vt:i4>6029326</vt:i4>
      </vt:variant>
      <vt:variant>
        <vt:i4>684</vt:i4>
      </vt:variant>
      <vt:variant>
        <vt:i4>0</vt:i4>
      </vt:variant>
      <vt:variant>
        <vt:i4>5</vt:i4>
      </vt:variant>
      <vt:variant>
        <vt:lpwstr>http://sate.gr/html/pdfDocuments/14-01-12-02.pdf</vt:lpwstr>
      </vt:variant>
      <vt:variant>
        <vt:lpwstr/>
      </vt:variant>
      <vt:variant>
        <vt:i4>6225934</vt:i4>
      </vt:variant>
      <vt:variant>
        <vt:i4>681</vt:i4>
      </vt:variant>
      <vt:variant>
        <vt:i4>0</vt:i4>
      </vt:variant>
      <vt:variant>
        <vt:i4>5</vt:i4>
      </vt:variant>
      <vt:variant>
        <vt:lpwstr>http://sate.gr/html/pdfDocuments/14-01-12-01.pdf</vt:lpwstr>
      </vt:variant>
      <vt:variant>
        <vt:lpwstr/>
      </vt:variant>
      <vt:variant>
        <vt:i4>6160397</vt:i4>
      </vt:variant>
      <vt:variant>
        <vt:i4>678</vt:i4>
      </vt:variant>
      <vt:variant>
        <vt:i4>0</vt:i4>
      </vt:variant>
      <vt:variant>
        <vt:i4>5</vt:i4>
      </vt:variant>
      <vt:variant>
        <vt:lpwstr>http://sate.gr/html/pdfDocuments/14-01-11-00.pdf</vt:lpwstr>
      </vt:variant>
      <vt:variant>
        <vt:lpwstr/>
      </vt:variant>
      <vt:variant>
        <vt:i4>6029324</vt:i4>
      </vt:variant>
      <vt:variant>
        <vt:i4>675</vt:i4>
      </vt:variant>
      <vt:variant>
        <vt:i4>0</vt:i4>
      </vt:variant>
      <vt:variant>
        <vt:i4>5</vt:i4>
      </vt:variant>
      <vt:variant>
        <vt:lpwstr>http://sate.gr/html/pdfDocuments/14-01-10-02.pdf</vt:lpwstr>
      </vt:variant>
      <vt:variant>
        <vt:lpwstr/>
      </vt:variant>
      <vt:variant>
        <vt:i4>6225932</vt:i4>
      </vt:variant>
      <vt:variant>
        <vt:i4>672</vt:i4>
      </vt:variant>
      <vt:variant>
        <vt:i4>0</vt:i4>
      </vt:variant>
      <vt:variant>
        <vt:i4>5</vt:i4>
      </vt:variant>
      <vt:variant>
        <vt:lpwstr>http://sate.gr/html/pdfDocuments/14-01-10-01.pdf</vt:lpwstr>
      </vt:variant>
      <vt:variant>
        <vt:lpwstr/>
      </vt:variant>
      <vt:variant>
        <vt:i4>5963781</vt:i4>
      </vt:variant>
      <vt:variant>
        <vt:i4>669</vt:i4>
      </vt:variant>
      <vt:variant>
        <vt:i4>0</vt:i4>
      </vt:variant>
      <vt:variant>
        <vt:i4>5</vt:i4>
      </vt:variant>
      <vt:variant>
        <vt:lpwstr>http://sate.gr/html/pdfDocuments/14-01-09-04.pdf</vt:lpwstr>
      </vt:variant>
      <vt:variant>
        <vt:lpwstr/>
      </vt:variant>
      <vt:variant>
        <vt:i4>6160389</vt:i4>
      </vt:variant>
      <vt:variant>
        <vt:i4>666</vt:i4>
      </vt:variant>
      <vt:variant>
        <vt:i4>0</vt:i4>
      </vt:variant>
      <vt:variant>
        <vt:i4>5</vt:i4>
      </vt:variant>
      <vt:variant>
        <vt:lpwstr>http://sate.gr/html/pdfDocuments/14-01-09-01.pdf</vt:lpwstr>
      </vt:variant>
      <vt:variant>
        <vt:lpwstr/>
      </vt:variant>
      <vt:variant>
        <vt:i4>6094852</vt:i4>
      </vt:variant>
      <vt:variant>
        <vt:i4>663</vt:i4>
      </vt:variant>
      <vt:variant>
        <vt:i4>0</vt:i4>
      </vt:variant>
      <vt:variant>
        <vt:i4>5</vt:i4>
      </vt:variant>
      <vt:variant>
        <vt:lpwstr>http://sate.gr/html/pdfDocuments/14-01-08-02.pdf</vt:lpwstr>
      </vt:variant>
      <vt:variant>
        <vt:lpwstr/>
      </vt:variant>
      <vt:variant>
        <vt:i4>6160388</vt:i4>
      </vt:variant>
      <vt:variant>
        <vt:i4>660</vt:i4>
      </vt:variant>
      <vt:variant>
        <vt:i4>0</vt:i4>
      </vt:variant>
      <vt:variant>
        <vt:i4>5</vt:i4>
      </vt:variant>
      <vt:variant>
        <vt:lpwstr>http://sate.gr/html/pdfDocuments/14-01-08-01.pdf</vt:lpwstr>
      </vt:variant>
      <vt:variant>
        <vt:lpwstr/>
      </vt:variant>
      <vt:variant>
        <vt:i4>6094859</vt:i4>
      </vt:variant>
      <vt:variant>
        <vt:i4>657</vt:i4>
      </vt:variant>
      <vt:variant>
        <vt:i4>0</vt:i4>
      </vt:variant>
      <vt:variant>
        <vt:i4>5</vt:i4>
      </vt:variant>
      <vt:variant>
        <vt:lpwstr>http://sate.gr/html/pdfDocuments/14-01-07-02.pdf</vt:lpwstr>
      </vt:variant>
      <vt:variant>
        <vt:lpwstr/>
      </vt:variant>
      <vt:variant>
        <vt:i4>6160395</vt:i4>
      </vt:variant>
      <vt:variant>
        <vt:i4>654</vt:i4>
      </vt:variant>
      <vt:variant>
        <vt:i4>0</vt:i4>
      </vt:variant>
      <vt:variant>
        <vt:i4>5</vt:i4>
      </vt:variant>
      <vt:variant>
        <vt:lpwstr>http://sate.gr/html/pdfDocuments/14-01-07-01.pdf</vt:lpwstr>
      </vt:variant>
      <vt:variant>
        <vt:lpwstr/>
      </vt:variant>
      <vt:variant>
        <vt:i4>6225930</vt:i4>
      </vt:variant>
      <vt:variant>
        <vt:i4>651</vt:i4>
      </vt:variant>
      <vt:variant>
        <vt:i4>0</vt:i4>
      </vt:variant>
      <vt:variant>
        <vt:i4>5</vt:i4>
      </vt:variant>
      <vt:variant>
        <vt:lpwstr>http://sate.gr/html/pdfDocuments/14-01-06-00.pdf</vt:lpwstr>
      </vt:variant>
      <vt:variant>
        <vt:lpwstr/>
      </vt:variant>
      <vt:variant>
        <vt:i4>6225929</vt:i4>
      </vt:variant>
      <vt:variant>
        <vt:i4>648</vt:i4>
      </vt:variant>
      <vt:variant>
        <vt:i4>0</vt:i4>
      </vt:variant>
      <vt:variant>
        <vt:i4>5</vt:i4>
      </vt:variant>
      <vt:variant>
        <vt:lpwstr>http://sate.gr/html/pdfDocuments/14-01-05-00.pdf</vt:lpwstr>
      </vt:variant>
      <vt:variant>
        <vt:lpwstr/>
      </vt:variant>
      <vt:variant>
        <vt:i4>6225928</vt:i4>
      </vt:variant>
      <vt:variant>
        <vt:i4>645</vt:i4>
      </vt:variant>
      <vt:variant>
        <vt:i4>0</vt:i4>
      </vt:variant>
      <vt:variant>
        <vt:i4>5</vt:i4>
      </vt:variant>
      <vt:variant>
        <vt:lpwstr>http://sate.gr/html/pdfDocuments/14-01-04-00.pdf</vt:lpwstr>
      </vt:variant>
      <vt:variant>
        <vt:lpwstr/>
      </vt:variant>
      <vt:variant>
        <vt:i4>6094863</vt:i4>
      </vt:variant>
      <vt:variant>
        <vt:i4>642</vt:i4>
      </vt:variant>
      <vt:variant>
        <vt:i4>0</vt:i4>
      </vt:variant>
      <vt:variant>
        <vt:i4>5</vt:i4>
      </vt:variant>
      <vt:variant>
        <vt:lpwstr>http://sate.gr/html/pdfDocuments/14-01-03-02.pdf</vt:lpwstr>
      </vt:variant>
      <vt:variant>
        <vt:lpwstr/>
      </vt:variant>
      <vt:variant>
        <vt:i4>6160399</vt:i4>
      </vt:variant>
      <vt:variant>
        <vt:i4>639</vt:i4>
      </vt:variant>
      <vt:variant>
        <vt:i4>0</vt:i4>
      </vt:variant>
      <vt:variant>
        <vt:i4>5</vt:i4>
      </vt:variant>
      <vt:variant>
        <vt:lpwstr>http://sate.gr/html/pdfDocuments/14-01-03-01.pdf</vt:lpwstr>
      </vt:variant>
      <vt:variant>
        <vt:lpwstr/>
      </vt:variant>
      <vt:variant>
        <vt:i4>6094862</vt:i4>
      </vt:variant>
      <vt:variant>
        <vt:i4>636</vt:i4>
      </vt:variant>
      <vt:variant>
        <vt:i4>0</vt:i4>
      </vt:variant>
      <vt:variant>
        <vt:i4>5</vt:i4>
      </vt:variant>
      <vt:variant>
        <vt:lpwstr>http://sate.gr/html/pdfDocuments/14-01-02-02.pdf</vt:lpwstr>
      </vt:variant>
      <vt:variant>
        <vt:lpwstr/>
      </vt:variant>
      <vt:variant>
        <vt:i4>6160398</vt:i4>
      </vt:variant>
      <vt:variant>
        <vt:i4>633</vt:i4>
      </vt:variant>
      <vt:variant>
        <vt:i4>0</vt:i4>
      </vt:variant>
      <vt:variant>
        <vt:i4>5</vt:i4>
      </vt:variant>
      <vt:variant>
        <vt:lpwstr>http://sate.gr/html/pdfDocuments/14-01-02-01.pdf</vt:lpwstr>
      </vt:variant>
      <vt:variant>
        <vt:lpwstr/>
      </vt:variant>
      <vt:variant>
        <vt:i4>6094861</vt:i4>
      </vt:variant>
      <vt:variant>
        <vt:i4>630</vt:i4>
      </vt:variant>
      <vt:variant>
        <vt:i4>0</vt:i4>
      </vt:variant>
      <vt:variant>
        <vt:i4>5</vt:i4>
      </vt:variant>
      <vt:variant>
        <vt:lpwstr>http://sate.gr/html/pdfDocuments/14-01-01-02.pdf</vt:lpwstr>
      </vt:variant>
      <vt:variant>
        <vt:lpwstr/>
      </vt:variant>
      <vt:variant>
        <vt:i4>6160397</vt:i4>
      </vt:variant>
      <vt:variant>
        <vt:i4>627</vt:i4>
      </vt:variant>
      <vt:variant>
        <vt:i4>0</vt:i4>
      </vt:variant>
      <vt:variant>
        <vt:i4>5</vt:i4>
      </vt:variant>
      <vt:variant>
        <vt:lpwstr>http://sate.gr/html/pdfDocuments/14-01-01-01.pdf</vt:lpwstr>
      </vt:variant>
      <vt:variant>
        <vt:lpwstr/>
      </vt:variant>
      <vt:variant>
        <vt:i4>6225922</vt:i4>
      </vt:variant>
      <vt:variant>
        <vt:i4>624</vt:i4>
      </vt:variant>
      <vt:variant>
        <vt:i4>0</vt:i4>
      </vt:variant>
      <vt:variant>
        <vt:i4>5</vt:i4>
      </vt:variant>
      <vt:variant>
        <vt:lpwstr>http://sate.gr/html/pdfDocuments/08-10-03-00.pdf</vt:lpwstr>
      </vt:variant>
      <vt:variant>
        <vt:lpwstr/>
      </vt:variant>
      <vt:variant>
        <vt:i4>6225923</vt:i4>
      </vt:variant>
      <vt:variant>
        <vt:i4>621</vt:i4>
      </vt:variant>
      <vt:variant>
        <vt:i4>0</vt:i4>
      </vt:variant>
      <vt:variant>
        <vt:i4>5</vt:i4>
      </vt:variant>
      <vt:variant>
        <vt:lpwstr>http://sate.gr/html/pdfDocuments/08-10-02-00.pdf</vt:lpwstr>
      </vt:variant>
      <vt:variant>
        <vt:lpwstr/>
      </vt:variant>
      <vt:variant>
        <vt:i4>6225920</vt:i4>
      </vt:variant>
      <vt:variant>
        <vt:i4>618</vt:i4>
      </vt:variant>
      <vt:variant>
        <vt:i4>0</vt:i4>
      </vt:variant>
      <vt:variant>
        <vt:i4>5</vt:i4>
      </vt:variant>
      <vt:variant>
        <vt:lpwstr>http://sate.gr/html/pdfDocuments/08-10-01-00.pdf</vt:lpwstr>
      </vt:variant>
      <vt:variant>
        <vt:lpwstr/>
      </vt:variant>
      <vt:variant>
        <vt:i4>5636102</vt:i4>
      </vt:variant>
      <vt:variant>
        <vt:i4>615</vt:i4>
      </vt:variant>
      <vt:variant>
        <vt:i4>0</vt:i4>
      </vt:variant>
      <vt:variant>
        <vt:i4>5</vt:i4>
      </vt:variant>
      <vt:variant>
        <vt:lpwstr>http://sate.gr/html/pdfDocuments/08-09-06-00.pdf</vt:lpwstr>
      </vt:variant>
      <vt:variant>
        <vt:lpwstr/>
      </vt:variant>
      <vt:variant>
        <vt:i4>5636101</vt:i4>
      </vt:variant>
      <vt:variant>
        <vt:i4>612</vt:i4>
      </vt:variant>
      <vt:variant>
        <vt:i4>0</vt:i4>
      </vt:variant>
      <vt:variant>
        <vt:i4>5</vt:i4>
      </vt:variant>
      <vt:variant>
        <vt:lpwstr>http://sate.gr/html/pdfDocuments/08-09-05-00.pdf</vt:lpwstr>
      </vt:variant>
      <vt:variant>
        <vt:lpwstr/>
      </vt:variant>
      <vt:variant>
        <vt:i4>5636100</vt:i4>
      </vt:variant>
      <vt:variant>
        <vt:i4>609</vt:i4>
      </vt:variant>
      <vt:variant>
        <vt:i4>0</vt:i4>
      </vt:variant>
      <vt:variant>
        <vt:i4>5</vt:i4>
      </vt:variant>
      <vt:variant>
        <vt:lpwstr>http://sate.gr/html/pdfDocuments/08-09-04-00.pdf</vt:lpwstr>
      </vt:variant>
      <vt:variant>
        <vt:lpwstr/>
      </vt:variant>
      <vt:variant>
        <vt:i4>5636097</vt:i4>
      </vt:variant>
      <vt:variant>
        <vt:i4>606</vt:i4>
      </vt:variant>
      <vt:variant>
        <vt:i4>0</vt:i4>
      </vt:variant>
      <vt:variant>
        <vt:i4>5</vt:i4>
      </vt:variant>
      <vt:variant>
        <vt:lpwstr>http://sate.gr/html/pdfDocuments/08-09-01-00.pdf</vt:lpwstr>
      </vt:variant>
      <vt:variant>
        <vt:lpwstr/>
      </vt:variant>
      <vt:variant>
        <vt:i4>5701637</vt:i4>
      </vt:variant>
      <vt:variant>
        <vt:i4>603</vt:i4>
      </vt:variant>
      <vt:variant>
        <vt:i4>0</vt:i4>
      </vt:variant>
      <vt:variant>
        <vt:i4>5</vt:i4>
      </vt:variant>
      <vt:variant>
        <vt:lpwstr>http://sate.gr/html/pdfDocuments/08-08-05-00.pdf</vt:lpwstr>
      </vt:variant>
      <vt:variant>
        <vt:lpwstr/>
      </vt:variant>
      <vt:variant>
        <vt:i4>5701636</vt:i4>
      </vt:variant>
      <vt:variant>
        <vt:i4>600</vt:i4>
      </vt:variant>
      <vt:variant>
        <vt:i4>0</vt:i4>
      </vt:variant>
      <vt:variant>
        <vt:i4>5</vt:i4>
      </vt:variant>
      <vt:variant>
        <vt:lpwstr>http://sate.gr/html/pdfDocuments/08-08-04-00.pdf</vt:lpwstr>
      </vt:variant>
      <vt:variant>
        <vt:lpwstr/>
      </vt:variant>
      <vt:variant>
        <vt:i4>5701635</vt:i4>
      </vt:variant>
      <vt:variant>
        <vt:i4>597</vt:i4>
      </vt:variant>
      <vt:variant>
        <vt:i4>0</vt:i4>
      </vt:variant>
      <vt:variant>
        <vt:i4>5</vt:i4>
      </vt:variant>
      <vt:variant>
        <vt:lpwstr>http://sate.gr/html/pdfDocuments/08-08-03-00.pdf</vt:lpwstr>
      </vt:variant>
      <vt:variant>
        <vt:lpwstr/>
      </vt:variant>
      <vt:variant>
        <vt:i4>5701634</vt:i4>
      </vt:variant>
      <vt:variant>
        <vt:i4>594</vt:i4>
      </vt:variant>
      <vt:variant>
        <vt:i4>0</vt:i4>
      </vt:variant>
      <vt:variant>
        <vt:i4>5</vt:i4>
      </vt:variant>
      <vt:variant>
        <vt:lpwstr>http://sate.gr/html/pdfDocuments/08-08-02-00.pdf</vt:lpwstr>
      </vt:variant>
      <vt:variant>
        <vt:lpwstr/>
      </vt:variant>
      <vt:variant>
        <vt:i4>5701633</vt:i4>
      </vt:variant>
      <vt:variant>
        <vt:i4>591</vt:i4>
      </vt:variant>
      <vt:variant>
        <vt:i4>0</vt:i4>
      </vt:variant>
      <vt:variant>
        <vt:i4>5</vt:i4>
      </vt:variant>
      <vt:variant>
        <vt:lpwstr>http://sate.gr/html/pdfDocuments/08-08-01-00.pdf</vt:lpwstr>
      </vt:variant>
      <vt:variant>
        <vt:lpwstr/>
      </vt:variant>
      <vt:variant>
        <vt:i4>5832707</vt:i4>
      </vt:variant>
      <vt:variant>
        <vt:i4>588</vt:i4>
      </vt:variant>
      <vt:variant>
        <vt:i4>0</vt:i4>
      </vt:variant>
      <vt:variant>
        <vt:i4>5</vt:i4>
      </vt:variant>
      <vt:variant>
        <vt:lpwstr>http://sate.gr/html/pdfDocuments/08-07-03-01.pdf</vt:lpwstr>
      </vt:variant>
      <vt:variant>
        <vt:lpwstr/>
      </vt:variant>
      <vt:variant>
        <vt:i4>5963778</vt:i4>
      </vt:variant>
      <vt:variant>
        <vt:i4>585</vt:i4>
      </vt:variant>
      <vt:variant>
        <vt:i4>0</vt:i4>
      </vt:variant>
      <vt:variant>
        <vt:i4>5</vt:i4>
      </vt:variant>
      <vt:variant>
        <vt:lpwstr>http://sate.gr/html/pdfDocuments/08-07-02-03.pdf</vt:lpwstr>
      </vt:variant>
      <vt:variant>
        <vt:lpwstr/>
      </vt:variant>
      <vt:variant>
        <vt:i4>5832706</vt:i4>
      </vt:variant>
      <vt:variant>
        <vt:i4>582</vt:i4>
      </vt:variant>
      <vt:variant>
        <vt:i4>0</vt:i4>
      </vt:variant>
      <vt:variant>
        <vt:i4>5</vt:i4>
      </vt:variant>
      <vt:variant>
        <vt:lpwstr>http://sate.gr/html/pdfDocuments/08-07-02-01.pdf</vt:lpwstr>
      </vt:variant>
      <vt:variant>
        <vt:lpwstr/>
      </vt:variant>
      <vt:variant>
        <vt:i4>6160385</vt:i4>
      </vt:variant>
      <vt:variant>
        <vt:i4>579</vt:i4>
      </vt:variant>
      <vt:variant>
        <vt:i4>0</vt:i4>
      </vt:variant>
      <vt:variant>
        <vt:i4>5</vt:i4>
      </vt:variant>
      <vt:variant>
        <vt:lpwstr>http://sate.gr/html/pdfDocuments/08-07-01-06.pdf</vt:lpwstr>
      </vt:variant>
      <vt:variant>
        <vt:lpwstr/>
      </vt:variant>
      <vt:variant>
        <vt:i4>6094849</vt:i4>
      </vt:variant>
      <vt:variant>
        <vt:i4>576</vt:i4>
      </vt:variant>
      <vt:variant>
        <vt:i4>0</vt:i4>
      </vt:variant>
      <vt:variant>
        <vt:i4>5</vt:i4>
      </vt:variant>
      <vt:variant>
        <vt:lpwstr>http://sate.gr/html/pdfDocuments/08-07-01-05.pdf</vt:lpwstr>
      </vt:variant>
      <vt:variant>
        <vt:lpwstr/>
      </vt:variant>
      <vt:variant>
        <vt:i4>6029313</vt:i4>
      </vt:variant>
      <vt:variant>
        <vt:i4>573</vt:i4>
      </vt:variant>
      <vt:variant>
        <vt:i4>0</vt:i4>
      </vt:variant>
      <vt:variant>
        <vt:i4>5</vt:i4>
      </vt:variant>
      <vt:variant>
        <vt:lpwstr>http://sate.gr/html/pdfDocuments/08-07-01-04.pdf</vt:lpwstr>
      </vt:variant>
      <vt:variant>
        <vt:lpwstr/>
      </vt:variant>
      <vt:variant>
        <vt:i4>5963777</vt:i4>
      </vt:variant>
      <vt:variant>
        <vt:i4>570</vt:i4>
      </vt:variant>
      <vt:variant>
        <vt:i4>0</vt:i4>
      </vt:variant>
      <vt:variant>
        <vt:i4>5</vt:i4>
      </vt:variant>
      <vt:variant>
        <vt:lpwstr>http://sate.gr/html/pdfDocuments/08-07-01-03.pdf</vt:lpwstr>
      </vt:variant>
      <vt:variant>
        <vt:lpwstr/>
      </vt:variant>
      <vt:variant>
        <vt:i4>5898241</vt:i4>
      </vt:variant>
      <vt:variant>
        <vt:i4>567</vt:i4>
      </vt:variant>
      <vt:variant>
        <vt:i4>0</vt:i4>
      </vt:variant>
      <vt:variant>
        <vt:i4>5</vt:i4>
      </vt:variant>
      <vt:variant>
        <vt:lpwstr>http://sate.gr/html/pdfDocuments/08-07-01-02.pdf</vt:lpwstr>
      </vt:variant>
      <vt:variant>
        <vt:lpwstr/>
      </vt:variant>
      <vt:variant>
        <vt:i4>5832705</vt:i4>
      </vt:variant>
      <vt:variant>
        <vt:i4>564</vt:i4>
      </vt:variant>
      <vt:variant>
        <vt:i4>0</vt:i4>
      </vt:variant>
      <vt:variant>
        <vt:i4>5</vt:i4>
      </vt:variant>
      <vt:variant>
        <vt:lpwstr>http://sate.gr/html/pdfDocuments/08-07-01-01.pdf</vt:lpwstr>
      </vt:variant>
      <vt:variant>
        <vt:lpwstr/>
      </vt:variant>
      <vt:variant>
        <vt:i4>6160392</vt:i4>
      </vt:variant>
      <vt:variant>
        <vt:i4>561</vt:i4>
      </vt:variant>
      <vt:variant>
        <vt:i4>0</vt:i4>
      </vt:variant>
      <vt:variant>
        <vt:i4>5</vt:i4>
      </vt:variant>
      <vt:variant>
        <vt:lpwstr>http://sate.gr/html/pdfDocuments/08-06-08-07.pdf</vt:lpwstr>
      </vt:variant>
      <vt:variant>
        <vt:lpwstr/>
      </vt:variant>
      <vt:variant>
        <vt:i4>6225928</vt:i4>
      </vt:variant>
      <vt:variant>
        <vt:i4>558</vt:i4>
      </vt:variant>
      <vt:variant>
        <vt:i4>0</vt:i4>
      </vt:variant>
      <vt:variant>
        <vt:i4>5</vt:i4>
      </vt:variant>
      <vt:variant>
        <vt:lpwstr>http://sate.gr/html/pdfDocuments/08-06-08-06.pdf</vt:lpwstr>
      </vt:variant>
      <vt:variant>
        <vt:lpwstr/>
      </vt:variant>
      <vt:variant>
        <vt:i4>6094856</vt:i4>
      </vt:variant>
      <vt:variant>
        <vt:i4>555</vt:i4>
      </vt:variant>
      <vt:variant>
        <vt:i4>0</vt:i4>
      </vt:variant>
      <vt:variant>
        <vt:i4>5</vt:i4>
      </vt:variant>
      <vt:variant>
        <vt:lpwstr>http://sate.gr/html/pdfDocuments/08-06-08-04.pdf</vt:lpwstr>
      </vt:variant>
      <vt:variant>
        <vt:lpwstr/>
      </vt:variant>
      <vt:variant>
        <vt:i4>5898248</vt:i4>
      </vt:variant>
      <vt:variant>
        <vt:i4>552</vt:i4>
      </vt:variant>
      <vt:variant>
        <vt:i4>0</vt:i4>
      </vt:variant>
      <vt:variant>
        <vt:i4>5</vt:i4>
      </vt:variant>
      <vt:variant>
        <vt:lpwstr>http://sate.gr/html/pdfDocuments/08-06-08-03.pdf</vt:lpwstr>
      </vt:variant>
      <vt:variant>
        <vt:lpwstr/>
      </vt:variant>
      <vt:variant>
        <vt:i4>5767176</vt:i4>
      </vt:variant>
      <vt:variant>
        <vt:i4>549</vt:i4>
      </vt:variant>
      <vt:variant>
        <vt:i4>0</vt:i4>
      </vt:variant>
      <vt:variant>
        <vt:i4>5</vt:i4>
      </vt:variant>
      <vt:variant>
        <vt:lpwstr>http://sate.gr/html/pdfDocuments/08-06-08-01.pdf</vt:lpwstr>
      </vt:variant>
      <vt:variant>
        <vt:lpwstr/>
      </vt:variant>
      <vt:variant>
        <vt:i4>5832710</vt:i4>
      </vt:variant>
      <vt:variant>
        <vt:i4>546</vt:i4>
      </vt:variant>
      <vt:variant>
        <vt:i4>0</vt:i4>
      </vt:variant>
      <vt:variant>
        <vt:i4>5</vt:i4>
      </vt:variant>
      <vt:variant>
        <vt:lpwstr>http://sate.gr/html/pdfDocuments/08-06-07-10.pdf</vt:lpwstr>
      </vt:variant>
      <vt:variant>
        <vt:lpwstr/>
      </vt:variant>
      <vt:variant>
        <vt:i4>6160391</vt:i4>
      </vt:variant>
      <vt:variant>
        <vt:i4>543</vt:i4>
      </vt:variant>
      <vt:variant>
        <vt:i4>0</vt:i4>
      </vt:variant>
      <vt:variant>
        <vt:i4>5</vt:i4>
      </vt:variant>
      <vt:variant>
        <vt:lpwstr>http://sate.gr/html/pdfDocuments/08-06-07-07.pdf</vt:lpwstr>
      </vt:variant>
      <vt:variant>
        <vt:lpwstr/>
      </vt:variant>
      <vt:variant>
        <vt:i4>6225927</vt:i4>
      </vt:variant>
      <vt:variant>
        <vt:i4>540</vt:i4>
      </vt:variant>
      <vt:variant>
        <vt:i4>0</vt:i4>
      </vt:variant>
      <vt:variant>
        <vt:i4>5</vt:i4>
      </vt:variant>
      <vt:variant>
        <vt:lpwstr>http://sate.gr/html/pdfDocuments/08-06-07-06.pdf</vt:lpwstr>
      </vt:variant>
      <vt:variant>
        <vt:lpwstr/>
      </vt:variant>
      <vt:variant>
        <vt:i4>6029319</vt:i4>
      </vt:variant>
      <vt:variant>
        <vt:i4>537</vt:i4>
      </vt:variant>
      <vt:variant>
        <vt:i4>0</vt:i4>
      </vt:variant>
      <vt:variant>
        <vt:i4>5</vt:i4>
      </vt:variant>
      <vt:variant>
        <vt:lpwstr>http://sate.gr/html/pdfDocuments/08-06-07-05.pdf</vt:lpwstr>
      </vt:variant>
      <vt:variant>
        <vt:lpwstr/>
      </vt:variant>
      <vt:variant>
        <vt:i4>5898247</vt:i4>
      </vt:variant>
      <vt:variant>
        <vt:i4>534</vt:i4>
      </vt:variant>
      <vt:variant>
        <vt:i4>0</vt:i4>
      </vt:variant>
      <vt:variant>
        <vt:i4>5</vt:i4>
      </vt:variant>
      <vt:variant>
        <vt:lpwstr>http://sate.gr/html/pdfDocuments/08-06-07-03.pdf</vt:lpwstr>
      </vt:variant>
      <vt:variant>
        <vt:lpwstr/>
      </vt:variant>
      <vt:variant>
        <vt:i4>5963783</vt:i4>
      </vt:variant>
      <vt:variant>
        <vt:i4>531</vt:i4>
      </vt:variant>
      <vt:variant>
        <vt:i4>0</vt:i4>
      </vt:variant>
      <vt:variant>
        <vt:i4>5</vt:i4>
      </vt:variant>
      <vt:variant>
        <vt:lpwstr>http://sate.gr/html/pdfDocuments/08-06-07-02.pdf</vt:lpwstr>
      </vt:variant>
      <vt:variant>
        <vt:lpwstr/>
      </vt:variant>
      <vt:variant>
        <vt:i4>5963782</vt:i4>
      </vt:variant>
      <vt:variant>
        <vt:i4>528</vt:i4>
      </vt:variant>
      <vt:variant>
        <vt:i4>0</vt:i4>
      </vt:variant>
      <vt:variant>
        <vt:i4>5</vt:i4>
      </vt:variant>
      <vt:variant>
        <vt:lpwstr>http://sate.gr/html/pdfDocuments/08-06-06-02.pdf</vt:lpwstr>
      </vt:variant>
      <vt:variant>
        <vt:lpwstr/>
      </vt:variant>
      <vt:variant>
        <vt:i4>5767174</vt:i4>
      </vt:variant>
      <vt:variant>
        <vt:i4>525</vt:i4>
      </vt:variant>
      <vt:variant>
        <vt:i4>0</vt:i4>
      </vt:variant>
      <vt:variant>
        <vt:i4>5</vt:i4>
      </vt:variant>
      <vt:variant>
        <vt:lpwstr>http://sate.gr/html/pdfDocuments/08-06-06-01.pdf</vt:lpwstr>
      </vt:variant>
      <vt:variant>
        <vt:lpwstr/>
      </vt:variant>
      <vt:variant>
        <vt:i4>5963778</vt:i4>
      </vt:variant>
      <vt:variant>
        <vt:i4>522</vt:i4>
      </vt:variant>
      <vt:variant>
        <vt:i4>0</vt:i4>
      </vt:variant>
      <vt:variant>
        <vt:i4>5</vt:i4>
      </vt:variant>
      <vt:variant>
        <vt:lpwstr>http://sate.gr/html/pdfDocuments/08-06-02-02.pdf</vt:lpwstr>
      </vt:variant>
      <vt:variant>
        <vt:lpwstr/>
      </vt:variant>
      <vt:variant>
        <vt:i4>5767170</vt:i4>
      </vt:variant>
      <vt:variant>
        <vt:i4>519</vt:i4>
      </vt:variant>
      <vt:variant>
        <vt:i4>0</vt:i4>
      </vt:variant>
      <vt:variant>
        <vt:i4>5</vt:i4>
      </vt:variant>
      <vt:variant>
        <vt:lpwstr>http://sate.gr/html/pdfDocuments/08-06-02-01.pdf</vt:lpwstr>
      </vt:variant>
      <vt:variant>
        <vt:lpwstr/>
      </vt:variant>
      <vt:variant>
        <vt:i4>6029315</vt:i4>
      </vt:variant>
      <vt:variant>
        <vt:i4>516</vt:i4>
      </vt:variant>
      <vt:variant>
        <vt:i4>0</vt:i4>
      </vt:variant>
      <vt:variant>
        <vt:i4>5</vt:i4>
      </vt:variant>
      <vt:variant>
        <vt:lpwstr>http://sate.gr/html/pdfDocuments/08-05-03-06.pdf</vt:lpwstr>
      </vt:variant>
      <vt:variant>
        <vt:lpwstr/>
      </vt:variant>
      <vt:variant>
        <vt:i4>6225923</vt:i4>
      </vt:variant>
      <vt:variant>
        <vt:i4>513</vt:i4>
      </vt:variant>
      <vt:variant>
        <vt:i4>0</vt:i4>
      </vt:variant>
      <vt:variant>
        <vt:i4>5</vt:i4>
      </vt:variant>
      <vt:variant>
        <vt:lpwstr>http://sate.gr/html/pdfDocuments/08-05-03-05.pdf</vt:lpwstr>
      </vt:variant>
      <vt:variant>
        <vt:lpwstr/>
      </vt:variant>
      <vt:variant>
        <vt:i4>6160387</vt:i4>
      </vt:variant>
      <vt:variant>
        <vt:i4>510</vt:i4>
      </vt:variant>
      <vt:variant>
        <vt:i4>0</vt:i4>
      </vt:variant>
      <vt:variant>
        <vt:i4>5</vt:i4>
      </vt:variant>
      <vt:variant>
        <vt:lpwstr>http://sate.gr/html/pdfDocuments/08-05-03-04.pdf</vt:lpwstr>
      </vt:variant>
      <vt:variant>
        <vt:lpwstr/>
      </vt:variant>
      <vt:variant>
        <vt:i4>5832707</vt:i4>
      </vt:variant>
      <vt:variant>
        <vt:i4>507</vt:i4>
      </vt:variant>
      <vt:variant>
        <vt:i4>0</vt:i4>
      </vt:variant>
      <vt:variant>
        <vt:i4>5</vt:i4>
      </vt:variant>
      <vt:variant>
        <vt:lpwstr>http://sate.gr/html/pdfDocuments/08-05-03-03.pdf</vt:lpwstr>
      </vt:variant>
      <vt:variant>
        <vt:lpwstr/>
      </vt:variant>
      <vt:variant>
        <vt:i4>5767171</vt:i4>
      </vt:variant>
      <vt:variant>
        <vt:i4>504</vt:i4>
      </vt:variant>
      <vt:variant>
        <vt:i4>0</vt:i4>
      </vt:variant>
      <vt:variant>
        <vt:i4>5</vt:i4>
      </vt:variant>
      <vt:variant>
        <vt:lpwstr>http://sate.gr/html/pdfDocuments/08-05-03-02.pdf</vt:lpwstr>
      </vt:variant>
      <vt:variant>
        <vt:lpwstr/>
      </vt:variant>
      <vt:variant>
        <vt:i4>5963779</vt:i4>
      </vt:variant>
      <vt:variant>
        <vt:i4>501</vt:i4>
      </vt:variant>
      <vt:variant>
        <vt:i4>0</vt:i4>
      </vt:variant>
      <vt:variant>
        <vt:i4>5</vt:i4>
      </vt:variant>
      <vt:variant>
        <vt:lpwstr>http://sate.gr/html/pdfDocuments/08-05-03-01.pdf</vt:lpwstr>
      </vt:variant>
      <vt:variant>
        <vt:lpwstr/>
      </vt:variant>
      <vt:variant>
        <vt:i4>6225922</vt:i4>
      </vt:variant>
      <vt:variant>
        <vt:i4>498</vt:i4>
      </vt:variant>
      <vt:variant>
        <vt:i4>0</vt:i4>
      </vt:variant>
      <vt:variant>
        <vt:i4>5</vt:i4>
      </vt:variant>
      <vt:variant>
        <vt:lpwstr>http://sate.gr/html/pdfDocuments/08-05-02-05.pdf</vt:lpwstr>
      </vt:variant>
      <vt:variant>
        <vt:lpwstr/>
      </vt:variant>
      <vt:variant>
        <vt:i4>6160386</vt:i4>
      </vt:variant>
      <vt:variant>
        <vt:i4>495</vt:i4>
      </vt:variant>
      <vt:variant>
        <vt:i4>0</vt:i4>
      </vt:variant>
      <vt:variant>
        <vt:i4>5</vt:i4>
      </vt:variant>
      <vt:variant>
        <vt:lpwstr>http://sate.gr/html/pdfDocuments/08-05-02-04.pdf</vt:lpwstr>
      </vt:variant>
      <vt:variant>
        <vt:lpwstr/>
      </vt:variant>
      <vt:variant>
        <vt:i4>5832706</vt:i4>
      </vt:variant>
      <vt:variant>
        <vt:i4>492</vt:i4>
      </vt:variant>
      <vt:variant>
        <vt:i4>0</vt:i4>
      </vt:variant>
      <vt:variant>
        <vt:i4>5</vt:i4>
      </vt:variant>
      <vt:variant>
        <vt:lpwstr>http://sate.gr/html/pdfDocuments/08-05-02-03.pdf</vt:lpwstr>
      </vt:variant>
      <vt:variant>
        <vt:lpwstr/>
      </vt:variant>
      <vt:variant>
        <vt:i4>5767170</vt:i4>
      </vt:variant>
      <vt:variant>
        <vt:i4>489</vt:i4>
      </vt:variant>
      <vt:variant>
        <vt:i4>0</vt:i4>
      </vt:variant>
      <vt:variant>
        <vt:i4>5</vt:i4>
      </vt:variant>
      <vt:variant>
        <vt:lpwstr>http://sate.gr/html/pdfDocuments/08-05-02-02.pdf</vt:lpwstr>
      </vt:variant>
      <vt:variant>
        <vt:lpwstr/>
      </vt:variant>
      <vt:variant>
        <vt:i4>5963778</vt:i4>
      </vt:variant>
      <vt:variant>
        <vt:i4>486</vt:i4>
      </vt:variant>
      <vt:variant>
        <vt:i4>0</vt:i4>
      </vt:variant>
      <vt:variant>
        <vt:i4>5</vt:i4>
      </vt:variant>
      <vt:variant>
        <vt:lpwstr>http://sate.gr/html/pdfDocuments/08-05-02-01.pdf</vt:lpwstr>
      </vt:variant>
      <vt:variant>
        <vt:lpwstr/>
      </vt:variant>
      <vt:variant>
        <vt:i4>6160385</vt:i4>
      </vt:variant>
      <vt:variant>
        <vt:i4>483</vt:i4>
      </vt:variant>
      <vt:variant>
        <vt:i4>0</vt:i4>
      </vt:variant>
      <vt:variant>
        <vt:i4>5</vt:i4>
      </vt:variant>
      <vt:variant>
        <vt:lpwstr>http://sate.gr/html/pdfDocuments/08-05-01-04.pdf</vt:lpwstr>
      </vt:variant>
      <vt:variant>
        <vt:lpwstr/>
      </vt:variant>
      <vt:variant>
        <vt:i4>5767169</vt:i4>
      </vt:variant>
      <vt:variant>
        <vt:i4>480</vt:i4>
      </vt:variant>
      <vt:variant>
        <vt:i4>0</vt:i4>
      </vt:variant>
      <vt:variant>
        <vt:i4>5</vt:i4>
      </vt:variant>
      <vt:variant>
        <vt:lpwstr>http://sate.gr/html/pdfDocuments/08-05-01-02.pdf</vt:lpwstr>
      </vt:variant>
      <vt:variant>
        <vt:lpwstr/>
      </vt:variant>
      <vt:variant>
        <vt:i4>5963779</vt:i4>
      </vt:variant>
      <vt:variant>
        <vt:i4>477</vt:i4>
      </vt:variant>
      <vt:variant>
        <vt:i4>0</vt:i4>
      </vt:variant>
      <vt:variant>
        <vt:i4>5</vt:i4>
      </vt:variant>
      <vt:variant>
        <vt:lpwstr>http://sate.gr/html/pdfDocuments/08-04-03-00.pdf</vt:lpwstr>
      </vt:variant>
      <vt:variant>
        <vt:lpwstr/>
      </vt:variant>
      <vt:variant>
        <vt:i4>5963778</vt:i4>
      </vt:variant>
      <vt:variant>
        <vt:i4>474</vt:i4>
      </vt:variant>
      <vt:variant>
        <vt:i4>0</vt:i4>
      </vt:variant>
      <vt:variant>
        <vt:i4>5</vt:i4>
      </vt:variant>
      <vt:variant>
        <vt:lpwstr>http://sate.gr/html/pdfDocuments/08-04-02-00.pdf</vt:lpwstr>
      </vt:variant>
      <vt:variant>
        <vt:lpwstr/>
      </vt:variant>
      <vt:variant>
        <vt:i4>5963777</vt:i4>
      </vt:variant>
      <vt:variant>
        <vt:i4>471</vt:i4>
      </vt:variant>
      <vt:variant>
        <vt:i4>0</vt:i4>
      </vt:variant>
      <vt:variant>
        <vt:i4>5</vt:i4>
      </vt:variant>
      <vt:variant>
        <vt:lpwstr>http://sate.gr/html/pdfDocuments/08-04-01-00.pdf</vt:lpwstr>
      </vt:variant>
      <vt:variant>
        <vt:lpwstr/>
      </vt:variant>
      <vt:variant>
        <vt:i4>6029318</vt:i4>
      </vt:variant>
      <vt:variant>
        <vt:i4>468</vt:i4>
      </vt:variant>
      <vt:variant>
        <vt:i4>0</vt:i4>
      </vt:variant>
      <vt:variant>
        <vt:i4>5</vt:i4>
      </vt:variant>
      <vt:variant>
        <vt:lpwstr>http://sate.gr/html/pdfDocuments/08-03-06-00.pdf</vt:lpwstr>
      </vt:variant>
      <vt:variant>
        <vt:lpwstr/>
      </vt:variant>
      <vt:variant>
        <vt:i4>6029316</vt:i4>
      </vt:variant>
      <vt:variant>
        <vt:i4>465</vt:i4>
      </vt:variant>
      <vt:variant>
        <vt:i4>0</vt:i4>
      </vt:variant>
      <vt:variant>
        <vt:i4>5</vt:i4>
      </vt:variant>
      <vt:variant>
        <vt:lpwstr>http://sate.gr/html/pdfDocuments/08-03-04-00.pdf</vt:lpwstr>
      </vt:variant>
      <vt:variant>
        <vt:lpwstr/>
      </vt:variant>
      <vt:variant>
        <vt:i4>6029315</vt:i4>
      </vt:variant>
      <vt:variant>
        <vt:i4>462</vt:i4>
      </vt:variant>
      <vt:variant>
        <vt:i4>0</vt:i4>
      </vt:variant>
      <vt:variant>
        <vt:i4>5</vt:i4>
      </vt:variant>
      <vt:variant>
        <vt:lpwstr>http://sate.gr/html/pdfDocuments/08-03-03-00.pdf</vt:lpwstr>
      </vt:variant>
      <vt:variant>
        <vt:lpwstr/>
      </vt:variant>
      <vt:variant>
        <vt:i4>6029314</vt:i4>
      </vt:variant>
      <vt:variant>
        <vt:i4>459</vt:i4>
      </vt:variant>
      <vt:variant>
        <vt:i4>0</vt:i4>
      </vt:variant>
      <vt:variant>
        <vt:i4>5</vt:i4>
      </vt:variant>
      <vt:variant>
        <vt:lpwstr>http://sate.gr/html/pdfDocuments/08-03-02-00.pdf</vt:lpwstr>
      </vt:variant>
      <vt:variant>
        <vt:lpwstr/>
      </vt:variant>
      <vt:variant>
        <vt:i4>6094850</vt:i4>
      </vt:variant>
      <vt:variant>
        <vt:i4>456</vt:i4>
      </vt:variant>
      <vt:variant>
        <vt:i4>0</vt:i4>
      </vt:variant>
      <vt:variant>
        <vt:i4>5</vt:i4>
      </vt:variant>
      <vt:variant>
        <vt:lpwstr>http://sate.gr/html/pdfDocuments/08-02-02-00.pdf</vt:lpwstr>
      </vt:variant>
      <vt:variant>
        <vt:lpwstr/>
      </vt:variant>
      <vt:variant>
        <vt:i4>6094849</vt:i4>
      </vt:variant>
      <vt:variant>
        <vt:i4>453</vt:i4>
      </vt:variant>
      <vt:variant>
        <vt:i4>0</vt:i4>
      </vt:variant>
      <vt:variant>
        <vt:i4>5</vt:i4>
      </vt:variant>
      <vt:variant>
        <vt:lpwstr>http://sate.gr/html/pdfDocuments/08-02-01-00.pdf</vt:lpwstr>
      </vt:variant>
      <vt:variant>
        <vt:lpwstr/>
      </vt:variant>
      <vt:variant>
        <vt:i4>6029316</vt:i4>
      </vt:variant>
      <vt:variant>
        <vt:i4>450</vt:i4>
      </vt:variant>
      <vt:variant>
        <vt:i4>0</vt:i4>
      </vt:variant>
      <vt:variant>
        <vt:i4>5</vt:i4>
      </vt:variant>
      <vt:variant>
        <vt:lpwstr>http://sate.gr/html/pdfDocuments/08-01-04-02.pdf</vt:lpwstr>
      </vt:variant>
      <vt:variant>
        <vt:lpwstr/>
      </vt:variant>
      <vt:variant>
        <vt:i4>6225924</vt:i4>
      </vt:variant>
      <vt:variant>
        <vt:i4>447</vt:i4>
      </vt:variant>
      <vt:variant>
        <vt:i4>0</vt:i4>
      </vt:variant>
      <vt:variant>
        <vt:i4>5</vt:i4>
      </vt:variant>
      <vt:variant>
        <vt:lpwstr>http://sate.gr/html/pdfDocuments/08-01-04-01.pdf</vt:lpwstr>
      </vt:variant>
      <vt:variant>
        <vt:lpwstr/>
      </vt:variant>
      <vt:variant>
        <vt:i4>6029315</vt:i4>
      </vt:variant>
      <vt:variant>
        <vt:i4>444</vt:i4>
      </vt:variant>
      <vt:variant>
        <vt:i4>0</vt:i4>
      </vt:variant>
      <vt:variant>
        <vt:i4>5</vt:i4>
      </vt:variant>
      <vt:variant>
        <vt:lpwstr>http://sate.gr/html/pdfDocuments/08-01-03-02.pdf</vt:lpwstr>
      </vt:variant>
      <vt:variant>
        <vt:lpwstr/>
      </vt:variant>
      <vt:variant>
        <vt:i4>6225923</vt:i4>
      </vt:variant>
      <vt:variant>
        <vt:i4>441</vt:i4>
      </vt:variant>
      <vt:variant>
        <vt:i4>0</vt:i4>
      </vt:variant>
      <vt:variant>
        <vt:i4>5</vt:i4>
      </vt:variant>
      <vt:variant>
        <vt:lpwstr>http://sate.gr/html/pdfDocuments/08-01-03-01.pdf</vt:lpwstr>
      </vt:variant>
      <vt:variant>
        <vt:lpwstr/>
      </vt:variant>
      <vt:variant>
        <vt:i4>6160386</vt:i4>
      </vt:variant>
      <vt:variant>
        <vt:i4>438</vt:i4>
      </vt:variant>
      <vt:variant>
        <vt:i4>0</vt:i4>
      </vt:variant>
      <vt:variant>
        <vt:i4>5</vt:i4>
      </vt:variant>
      <vt:variant>
        <vt:lpwstr>http://sate.gr/html/pdfDocuments/08-01-02-00.pdf</vt:lpwstr>
      </vt:variant>
      <vt:variant>
        <vt:lpwstr/>
      </vt:variant>
      <vt:variant>
        <vt:i4>6160385</vt:i4>
      </vt:variant>
      <vt:variant>
        <vt:i4>435</vt:i4>
      </vt:variant>
      <vt:variant>
        <vt:i4>0</vt:i4>
      </vt:variant>
      <vt:variant>
        <vt:i4>5</vt:i4>
      </vt:variant>
      <vt:variant>
        <vt:lpwstr>http://sate.gr/html/pdfDocuments/08-01-01-00.pdf</vt:lpwstr>
      </vt:variant>
      <vt:variant>
        <vt:lpwstr/>
      </vt:variant>
      <vt:variant>
        <vt:i4>6225931</vt:i4>
      </vt:variant>
      <vt:variant>
        <vt:i4>432</vt:i4>
      </vt:variant>
      <vt:variant>
        <vt:i4>0</vt:i4>
      </vt:variant>
      <vt:variant>
        <vt:i4>5</vt:i4>
      </vt:variant>
      <vt:variant>
        <vt:lpwstr>http://sate.gr/html/pdfDocuments/04-50-02-00.pdf</vt:lpwstr>
      </vt:variant>
      <vt:variant>
        <vt:lpwstr/>
      </vt:variant>
      <vt:variant>
        <vt:i4>6225928</vt:i4>
      </vt:variant>
      <vt:variant>
        <vt:i4>429</vt:i4>
      </vt:variant>
      <vt:variant>
        <vt:i4>0</vt:i4>
      </vt:variant>
      <vt:variant>
        <vt:i4>5</vt:i4>
      </vt:variant>
      <vt:variant>
        <vt:lpwstr>http://sate.gr/html/pdfDocuments/04-50-01-00.pdf</vt:lpwstr>
      </vt:variant>
      <vt:variant>
        <vt:lpwstr/>
      </vt:variant>
      <vt:variant>
        <vt:i4>6029323</vt:i4>
      </vt:variant>
      <vt:variant>
        <vt:i4>426</vt:i4>
      </vt:variant>
      <vt:variant>
        <vt:i4>0</vt:i4>
      </vt:variant>
      <vt:variant>
        <vt:i4>5</vt:i4>
      </vt:variant>
      <vt:variant>
        <vt:lpwstr>http://sate.gr/html/pdfDocuments/04-23-05-00.pdf</vt:lpwstr>
      </vt:variant>
      <vt:variant>
        <vt:lpwstr/>
      </vt:variant>
      <vt:variant>
        <vt:i4>6160396</vt:i4>
      </vt:variant>
      <vt:variant>
        <vt:i4>423</vt:i4>
      </vt:variant>
      <vt:variant>
        <vt:i4>0</vt:i4>
      </vt:variant>
      <vt:variant>
        <vt:i4>5</vt:i4>
      </vt:variant>
      <vt:variant>
        <vt:lpwstr>http://sate.gr/html/pdfDocuments/04-20-02-01.pdf</vt:lpwstr>
      </vt:variant>
      <vt:variant>
        <vt:lpwstr/>
      </vt:variant>
      <vt:variant>
        <vt:i4>5832719</vt:i4>
      </vt:variant>
      <vt:variant>
        <vt:i4>420</vt:i4>
      </vt:variant>
      <vt:variant>
        <vt:i4>0</vt:i4>
      </vt:variant>
      <vt:variant>
        <vt:i4>5</vt:i4>
      </vt:variant>
      <vt:variant>
        <vt:lpwstr>http://sate.gr/html/pdfDocuments/04-20-01-06.pdf</vt:lpwstr>
      </vt:variant>
      <vt:variant>
        <vt:lpwstr/>
      </vt:variant>
      <vt:variant>
        <vt:i4>6029327</vt:i4>
      </vt:variant>
      <vt:variant>
        <vt:i4>417</vt:i4>
      </vt:variant>
      <vt:variant>
        <vt:i4>0</vt:i4>
      </vt:variant>
      <vt:variant>
        <vt:i4>5</vt:i4>
      </vt:variant>
      <vt:variant>
        <vt:lpwstr>http://sate.gr/html/pdfDocuments/04-20-01-03.pdf</vt:lpwstr>
      </vt:variant>
      <vt:variant>
        <vt:lpwstr/>
      </vt:variant>
      <vt:variant>
        <vt:i4>6094863</vt:i4>
      </vt:variant>
      <vt:variant>
        <vt:i4>414</vt:i4>
      </vt:variant>
      <vt:variant>
        <vt:i4>0</vt:i4>
      </vt:variant>
      <vt:variant>
        <vt:i4>5</vt:i4>
      </vt:variant>
      <vt:variant>
        <vt:lpwstr>http://sate.gr/html/pdfDocuments/04-20-01-02.pdf</vt:lpwstr>
      </vt:variant>
      <vt:variant>
        <vt:lpwstr/>
      </vt:variant>
      <vt:variant>
        <vt:i4>6160399</vt:i4>
      </vt:variant>
      <vt:variant>
        <vt:i4>411</vt:i4>
      </vt:variant>
      <vt:variant>
        <vt:i4>0</vt:i4>
      </vt:variant>
      <vt:variant>
        <vt:i4>5</vt:i4>
      </vt:variant>
      <vt:variant>
        <vt:lpwstr>http://sate.gr/html/pdfDocuments/04-20-01-01.pdf</vt:lpwstr>
      </vt:variant>
      <vt:variant>
        <vt:lpwstr/>
      </vt:variant>
      <vt:variant>
        <vt:i4>5636110</vt:i4>
      </vt:variant>
      <vt:variant>
        <vt:i4>408</vt:i4>
      </vt:variant>
      <vt:variant>
        <vt:i4>0</vt:i4>
      </vt:variant>
      <vt:variant>
        <vt:i4>5</vt:i4>
      </vt:variant>
      <vt:variant>
        <vt:lpwstr>http://sate.gr/html/pdfDocuments/04-09-02-00.pdf</vt:lpwstr>
      </vt:variant>
      <vt:variant>
        <vt:lpwstr/>
      </vt:variant>
      <vt:variant>
        <vt:i4>5898254</vt:i4>
      </vt:variant>
      <vt:variant>
        <vt:i4>405</vt:i4>
      </vt:variant>
      <vt:variant>
        <vt:i4>0</vt:i4>
      </vt:variant>
      <vt:variant>
        <vt:i4>5</vt:i4>
      </vt:variant>
      <vt:variant>
        <vt:lpwstr>http://sate.gr/html/pdfDocuments/04-07-02-02.pdf</vt:lpwstr>
      </vt:variant>
      <vt:variant>
        <vt:lpwstr/>
      </vt:variant>
      <vt:variant>
        <vt:i4>5832718</vt:i4>
      </vt:variant>
      <vt:variant>
        <vt:i4>402</vt:i4>
      </vt:variant>
      <vt:variant>
        <vt:i4>0</vt:i4>
      </vt:variant>
      <vt:variant>
        <vt:i4>5</vt:i4>
      </vt:variant>
      <vt:variant>
        <vt:lpwstr>http://sate.gr/html/pdfDocuments/04-07-02-01.pdf</vt:lpwstr>
      </vt:variant>
      <vt:variant>
        <vt:lpwstr/>
      </vt:variant>
      <vt:variant>
        <vt:i4>5832717</vt:i4>
      </vt:variant>
      <vt:variant>
        <vt:i4>399</vt:i4>
      </vt:variant>
      <vt:variant>
        <vt:i4>0</vt:i4>
      </vt:variant>
      <vt:variant>
        <vt:i4>5</vt:i4>
      </vt:variant>
      <vt:variant>
        <vt:lpwstr>http://sate.gr/html/pdfDocuments/04-07-01-01.pdf</vt:lpwstr>
      </vt:variant>
      <vt:variant>
        <vt:lpwstr/>
      </vt:variant>
      <vt:variant>
        <vt:i4>6225935</vt:i4>
      </vt:variant>
      <vt:variant>
        <vt:i4>396</vt:i4>
      </vt:variant>
      <vt:variant>
        <vt:i4>0</vt:i4>
      </vt:variant>
      <vt:variant>
        <vt:i4>5</vt:i4>
      </vt:variant>
      <vt:variant>
        <vt:lpwstr>http://sate.gr/html/pdfDocuments/03-10-05-00.pdf</vt:lpwstr>
      </vt:variant>
      <vt:variant>
        <vt:lpwstr/>
      </vt:variant>
      <vt:variant>
        <vt:i4>6225929</vt:i4>
      </vt:variant>
      <vt:variant>
        <vt:i4>393</vt:i4>
      </vt:variant>
      <vt:variant>
        <vt:i4>0</vt:i4>
      </vt:variant>
      <vt:variant>
        <vt:i4>5</vt:i4>
      </vt:variant>
      <vt:variant>
        <vt:lpwstr>http://sate.gr/html/pdfDocuments/03-10-03-00.pdf</vt:lpwstr>
      </vt:variant>
      <vt:variant>
        <vt:lpwstr/>
      </vt:variant>
      <vt:variant>
        <vt:i4>6225928</vt:i4>
      </vt:variant>
      <vt:variant>
        <vt:i4>390</vt:i4>
      </vt:variant>
      <vt:variant>
        <vt:i4>0</vt:i4>
      </vt:variant>
      <vt:variant>
        <vt:i4>5</vt:i4>
      </vt:variant>
      <vt:variant>
        <vt:lpwstr>http://sate.gr/html/pdfDocuments/03-10-02-00.pdf</vt:lpwstr>
      </vt:variant>
      <vt:variant>
        <vt:lpwstr/>
      </vt:variant>
      <vt:variant>
        <vt:i4>6225931</vt:i4>
      </vt:variant>
      <vt:variant>
        <vt:i4>387</vt:i4>
      </vt:variant>
      <vt:variant>
        <vt:i4>0</vt:i4>
      </vt:variant>
      <vt:variant>
        <vt:i4>5</vt:i4>
      </vt:variant>
      <vt:variant>
        <vt:lpwstr>http://sate.gr/html/pdfDocuments/03-10-01-00.pdf</vt:lpwstr>
      </vt:variant>
      <vt:variant>
        <vt:lpwstr/>
      </vt:variant>
      <vt:variant>
        <vt:i4>5636106</vt:i4>
      </vt:variant>
      <vt:variant>
        <vt:i4>384</vt:i4>
      </vt:variant>
      <vt:variant>
        <vt:i4>0</vt:i4>
      </vt:variant>
      <vt:variant>
        <vt:i4>5</vt:i4>
      </vt:variant>
      <vt:variant>
        <vt:lpwstr>http://sate.gr/html/pdfDocuments/03-09-01-00.pdf</vt:lpwstr>
      </vt:variant>
      <vt:variant>
        <vt:lpwstr/>
      </vt:variant>
      <vt:variant>
        <vt:i4>5701634</vt:i4>
      </vt:variant>
      <vt:variant>
        <vt:i4>381</vt:i4>
      </vt:variant>
      <vt:variant>
        <vt:i4>0</vt:i4>
      </vt:variant>
      <vt:variant>
        <vt:i4>5</vt:i4>
      </vt:variant>
      <vt:variant>
        <vt:lpwstr>http://sate.gr/html/pdfDocuments/03-08-09-00.pdf</vt:lpwstr>
      </vt:variant>
      <vt:variant>
        <vt:lpwstr/>
      </vt:variant>
      <vt:variant>
        <vt:i4>5505036</vt:i4>
      </vt:variant>
      <vt:variant>
        <vt:i4>378</vt:i4>
      </vt:variant>
      <vt:variant>
        <vt:i4>0</vt:i4>
      </vt:variant>
      <vt:variant>
        <vt:i4>5</vt:i4>
      </vt:variant>
      <vt:variant>
        <vt:lpwstr>http://sate.gr/html/pdfDocuments/03-08-07-03.pdf</vt:lpwstr>
      </vt:variant>
      <vt:variant>
        <vt:lpwstr/>
      </vt:variant>
      <vt:variant>
        <vt:i4>5570572</vt:i4>
      </vt:variant>
      <vt:variant>
        <vt:i4>375</vt:i4>
      </vt:variant>
      <vt:variant>
        <vt:i4>0</vt:i4>
      </vt:variant>
      <vt:variant>
        <vt:i4>5</vt:i4>
      </vt:variant>
      <vt:variant>
        <vt:lpwstr>http://sate.gr/html/pdfDocuments/03-08-07-02.pdf</vt:lpwstr>
      </vt:variant>
      <vt:variant>
        <vt:lpwstr/>
      </vt:variant>
      <vt:variant>
        <vt:i4>5636108</vt:i4>
      </vt:variant>
      <vt:variant>
        <vt:i4>372</vt:i4>
      </vt:variant>
      <vt:variant>
        <vt:i4>0</vt:i4>
      </vt:variant>
      <vt:variant>
        <vt:i4>5</vt:i4>
      </vt:variant>
      <vt:variant>
        <vt:lpwstr>http://sate.gr/html/pdfDocuments/03-08-07-01.pdf</vt:lpwstr>
      </vt:variant>
      <vt:variant>
        <vt:lpwstr/>
      </vt:variant>
      <vt:variant>
        <vt:i4>5701647</vt:i4>
      </vt:variant>
      <vt:variant>
        <vt:i4>369</vt:i4>
      </vt:variant>
      <vt:variant>
        <vt:i4>0</vt:i4>
      </vt:variant>
      <vt:variant>
        <vt:i4>5</vt:i4>
      </vt:variant>
      <vt:variant>
        <vt:lpwstr>http://sate.gr/html/pdfDocuments/03-08-04-00.pdf</vt:lpwstr>
      </vt:variant>
      <vt:variant>
        <vt:lpwstr/>
      </vt:variant>
      <vt:variant>
        <vt:i4>6750221</vt:i4>
      </vt:variant>
      <vt:variant>
        <vt:i4>366</vt:i4>
      </vt:variant>
      <vt:variant>
        <vt:i4>0</vt:i4>
      </vt:variant>
      <vt:variant>
        <vt:i4>5</vt:i4>
      </vt:variant>
      <vt:variant>
        <vt:lpwstr>http://sate.gr/data_source/2013%CE%A5%CE%A0%CE%95%CE%A7%CE%A9%CE%94%CE%95-26757b.pdf</vt:lpwstr>
      </vt:variant>
      <vt:variant>
        <vt:lpwstr/>
      </vt:variant>
      <vt:variant>
        <vt:i4>5701641</vt:i4>
      </vt:variant>
      <vt:variant>
        <vt:i4>363</vt:i4>
      </vt:variant>
      <vt:variant>
        <vt:i4>0</vt:i4>
      </vt:variant>
      <vt:variant>
        <vt:i4>5</vt:i4>
      </vt:variant>
      <vt:variant>
        <vt:lpwstr>http://sate.gr/html/pdfDocuments/03-08-02-00.pdf</vt:lpwstr>
      </vt:variant>
      <vt:variant>
        <vt:lpwstr/>
      </vt:variant>
      <vt:variant>
        <vt:i4>5701642</vt:i4>
      </vt:variant>
      <vt:variant>
        <vt:i4>360</vt:i4>
      </vt:variant>
      <vt:variant>
        <vt:i4>0</vt:i4>
      </vt:variant>
      <vt:variant>
        <vt:i4>5</vt:i4>
      </vt:variant>
      <vt:variant>
        <vt:lpwstr>http://sate.gr/html/pdfDocuments/03-08-01-00.pdf</vt:lpwstr>
      </vt:variant>
      <vt:variant>
        <vt:lpwstr/>
      </vt:variant>
      <vt:variant>
        <vt:i4>5898251</vt:i4>
      </vt:variant>
      <vt:variant>
        <vt:i4>357</vt:i4>
      </vt:variant>
      <vt:variant>
        <vt:i4>0</vt:i4>
      </vt:variant>
      <vt:variant>
        <vt:i4>5</vt:i4>
      </vt:variant>
      <vt:variant>
        <vt:lpwstr>http://sate.gr/html/pdfDocuments/03-07-10-03.pdf</vt:lpwstr>
      </vt:variant>
      <vt:variant>
        <vt:lpwstr/>
      </vt:variant>
      <vt:variant>
        <vt:i4>5963787</vt:i4>
      </vt:variant>
      <vt:variant>
        <vt:i4>354</vt:i4>
      </vt:variant>
      <vt:variant>
        <vt:i4>0</vt:i4>
      </vt:variant>
      <vt:variant>
        <vt:i4>5</vt:i4>
      </vt:variant>
      <vt:variant>
        <vt:lpwstr>http://sate.gr/html/pdfDocuments/03-07-10-02.pdf</vt:lpwstr>
      </vt:variant>
      <vt:variant>
        <vt:lpwstr/>
      </vt:variant>
      <vt:variant>
        <vt:i4>5767179</vt:i4>
      </vt:variant>
      <vt:variant>
        <vt:i4>351</vt:i4>
      </vt:variant>
      <vt:variant>
        <vt:i4>0</vt:i4>
      </vt:variant>
      <vt:variant>
        <vt:i4>5</vt:i4>
      </vt:variant>
      <vt:variant>
        <vt:lpwstr>http://sate.gr/html/pdfDocuments/03-07-10-01.pdf</vt:lpwstr>
      </vt:variant>
      <vt:variant>
        <vt:lpwstr/>
      </vt:variant>
      <vt:variant>
        <vt:i4>5767171</vt:i4>
      </vt:variant>
      <vt:variant>
        <vt:i4>348</vt:i4>
      </vt:variant>
      <vt:variant>
        <vt:i4>0</vt:i4>
      </vt:variant>
      <vt:variant>
        <vt:i4>5</vt:i4>
      </vt:variant>
      <vt:variant>
        <vt:lpwstr>http://sate.gr/html/pdfDocuments/03-07-08-00.pdf</vt:lpwstr>
      </vt:variant>
      <vt:variant>
        <vt:lpwstr/>
      </vt:variant>
      <vt:variant>
        <vt:i4>5898253</vt:i4>
      </vt:variant>
      <vt:variant>
        <vt:i4>345</vt:i4>
      </vt:variant>
      <vt:variant>
        <vt:i4>0</vt:i4>
      </vt:variant>
      <vt:variant>
        <vt:i4>5</vt:i4>
      </vt:variant>
      <vt:variant>
        <vt:lpwstr>http://sate.gr/html/pdfDocuments/03-07-06-02.pdf</vt:lpwstr>
      </vt:variant>
      <vt:variant>
        <vt:lpwstr/>
      </vt:variant>
      <vt:variant>
        <vt:i4>5832717</vt:i4>
      </vt:variant>
      <vt:variant>
        <vt:i4>342</vt:i4>
      </vt:variant>
      <vt:variant>
        <vt:i4>0</vt:i4>
      </vt:variant>
      <vt:variant>
        <vt:i4>5</vt:i4>
      </vt:variant>
      <vt:variant>
        <vt:lpwstr>http://sate.gr/html/pdfDocuments/03-07-06-01.pdf</vt:lpwstr>
      </vt:variant>
      <vt:variant>
        <vt:lpwstr/>
      </vt:variant>
      <vt:variant>
        <vt:i4>5767183</vt:i4>
      </vt:variant>
      <vt:variant>
        <vt:i4>339</vt:i4>
      </vt:variant>
      <vt:variant>
        <vt:i4>0</vt:i4>
      </vt:variant>
      <vt:variant>
        <vt:i4>5</vt:i4>
      </vt:variant>
      <vt:variant>
        <vt:lpwstr>http://sate.gr/html/pdfDocuments/03-07-04-00.pdf</vt:lpwstr>
      </vt:variant>
      <vt:variant>
        <vt:lpwstr/>
      </vt:variant>
      <vt:variant>
        <vt:i4>5767176</vt:i4>
      </vt:variant>
      <vt:variant>
        <vt:i4>336</vt:i4>
      </vt:variant>
      <vt:variant>
        <vt:i4>0</vt:i4>
      </vt:variant>
      <vt:variant>
        <vt:i4>5</vt:i4>
      </vt:variant>
      <vt:variant>
        <vt:lpwstr>http://sate.gr/html/pdfDocuments/03-07-03-00.pdf</vt:lpwstr>
      </vt:variant>
      <vt:variant>
        <vt:lpwstr/>
      </vt:variant>
      <vt:variant>
        <vt:i4>5767177</vt:i4>
      </vt:variant>
      <vt:variant>
        <vt:i4>333</vt:i4>
      </vt:variant>
      <vt:variant>
        <vt:i4>0</vt:i4>
      </vt:variant>
      <vt:variant>
        <vt:i4>5</vt:i4>
      </vt:variant>
      <vt:variant>
        <vt:lpwstr>http://sate.gr/html/pdfDocuments/03-07-02-00.pdf</vt:lpwstr>
      </vt:variant>
      <vt:variant>
        <vt:lpwstr/>
      </vt:variant>
      <vt:variant>
        <vt:i4>5898250</vt:i4>
      </vt:variant>
      <vt:variant>
        <vt:i4>330</vt:i4>
      </vt:variant>
      <vt:variant>
        <vt:i4>0</vt:i4>
      </vt:variant>
      <vt:variant>
        <vt:i4>5</vt:i4>
      </vt:variant>
      <vt:variant>
        <vt:lpwstr>http://sate.gr/html/pdfDocuments/03-07-01-02.pdf</vt:lpwstr>
      </vt:variant>
      <vt:variant>
        <vt:lpwstr/>
      </vt:variant>
      <vt:variant>
        <vt:i4>5832714</vt:i4>
      </vt:variant>
      <vt:variant>
        <vt:i4>327</vt:i4>
      </vt:variant>
      <vt:variant>
        <vt:i4>0</vt:i4>
      </vt:variant>
      <vt:variant>
        <vt:i4>5</vt:i4>
      </vt:variant>
      <vt:variant>
        <vt:lpwstr>http://sate.gr/html/pdfDocuments/03-07-01-01.pdf</vt:lpwstr>
      </vt:variant>
      <vt:variant>
        <vt:lpwstr/>
      </vt:variant>
      <vt:variant>
        <vt:i4>6094857</vt:i4>
      </vt:variant>
      <vt:variant>
        <vt:i4>324</vt:i4>
      </vt:variant>
      <vt:variant>
        <vt:i4>0</vt:i4>
      </vt:variant>
      <vt:variant>
        <vt:i4>5</vt:i4>
      </vt:variant>
      <vt:variant>
        <vt:lpwstr>http://sate.gr/html/pdfDocuments/03-06-02-04.pdf</vt:lpwstr>
      </vt:variant>
      <vt:variant>
        <vt:lpwstr/>
      </vt:variant>
      <vt:variant>
        <vt:i4>5898249</vt:i4>
      </vt:variant>
      <vt:variant>
        <vt:i4>321</vt:i4>
      </vt:variant>
      <vt:variant>
        <vt:i4>0</vt:i4>
      </vt:variant>
      <vt:variant>
        <vt:i4>5</vt:i4>
      </vt:variant>
      <vt:variant>
        <vt:lpwstr>http://sate.gr/html/pdfDocuments/03-06-02-03.pdf</vt:lpwstr>
      </vt:variant>
      <vt:variant>
        <vt:lpwstr/>
      </vt:variant>
      <vt:variant>
        <vt:i4>5963785</vt:i4>
      </vt:variant>
      <vt:variant>
        <vt:i4>318</vt:i4>
      </vt:variant>
      <vt:variant>
        <vt:i4>0</vt:i4>
      </vt:variant>
      <vt:variant>
        <vt:i4>5</vt:i4>
      </vt:variant>
      <vt:variant>
        <vt:lpwstr>http://sate.gr/html/pdfDocuments/03-06-02-02.pdf</vt:lpwstr>
      </vt:variant>
      <vt:variant>
        <vt:lpwstr/>
      </vt:variant>
      <vt:variant>
        <vt:i4>5767177</vt:i4>
      </vt:variant>
      <vt:variant>
        <vt:i4>315</vt:i4>
      </vt:variant>
      <vt:variant>
        <vt:i4>0</vt:i4>
      </vt:variant>
      <vt:variant>
        <vt:i4>5</vt:i4>
      </vt:variant>
      <vt:variant>
        <vt:lpwstr>http://sate.gr/html/pdfDocuments/03-06-02-01.pdf</vt:lpwstr>
      </vt:variant>
      <vt:variant>
        <vt:lpwstr/>
      </vt:variant>
      <vt:variant>
        <vt:i4>5963786</vt:i4>
      </vt:variant>
      <vt:variant>
        <vt:i4>312</vt:i4>
      </vt:variant>
      <vt:variant>
        <vt:i4>0</vt:i4>
      </vt:variant>
      <vt:variant>
        <vt:i4>5</vt:i4>
      </vt:variant>
      <vt:variant>
        <vt:lpwstr>http://sate.gr/html/pdfDocuments/03-06-01-02.pdf</vt:lpwstr>
      </vt:variant>
      <vt:variant>
        <vt:lpwstr/>
      </vt:variant>
      <vt:variant>
        <vt:i4>5767178</vt:i4>
      </vt:variant>
      <vt:variant>
        <vt:i4>309</vt:i4>
      </vt:variant>
      <vt:variant>
        <vt:i4>0</vt:i4>
      </vt:variant>
      <vt:variant>
        <vt:i4>5</vt:i4>
      </vt:variant>
      <vt:variant>
        <vt:lpwstr>http://sate.gr/html/pdfDocuments/03-06-01-01.pdf</vt:lpwstr>
      </vt:variant>
      <vt:variant>
        <vt:lpwstr/>
      </vt:variant>
      <vt:variant>
        <vt:i4>5898248</vt:i4>
      </vt:variant>
      <vt:variant>
        <vt:i4>306</vt:i4>
      </vt:variant>
      <vt:variant>
        <vt:i4>0</vt:i4>
      </vt:variant>
      <vt:variant>
        <vt:i4>5</vt:i4>
      </vt:variant>
      <vt:variant>
        <vt:lpwstr>http://sate.gr/html/pdfDocuments/03-05-03-00.pdf</vt:lpwstr>
      </vt:variant>
      <vt:variant>
        <vt:lpwstr/>
      </vt:variant>
      <vt:variant>
        <vt:i4>5832713</vt:i4>
      </vt:variant>
      <vt:variant>
        <vt:i4>303</vt:i4>
      </vt:variant>
      <vt:variant>
        <vt:i4>0</vt:i4>
      </vt:variant>
      <vt:variant>
        <vt:i4>5</vt:i4>
      </vt:variant>
      <vt:variant>
        <vt:lpwstr>http://sate.gr/html/pdfDocuments/03-05-02-03.pdf</vt:lpwstr>
      </vt:variant>
      <vt:variant>
        <vt:lpwstr/>
      </vt:variant>
      <vt:variant>
        <vt:i4>5963785</vt:i4>
      </vt:variant>
      <vt:variant>
        <vt:i4>300</vt:i4>
      </vt:variant>
      <vt:variant>
        <vt:i4>0</vt:i4>
      </vt:variant>
      <vt:variant>
        <vt:i4>5</vt:i4>
      </vt:variant>
      <vt:variant>
        <vt:lpwstr>http://sate.gr/html/pdfDocuments/03-05-02-01.pdf</vt:lpwstr>
      </vt:variant>
      <vt:variant>
        <vt:lpwstr/>
      </vt:variant>
      <vt:variant>
        <vt:i4>5898250</vt:i4>
      </vt:variant>
      <vt:variant>
        <vt:i4>297</vt:i4>
      </vt:variant>
      <vt:variant>
        <vt:i4>0</vt:i4>
      </vt:variant>
      <vt:variant>
        <vt:i4>5</vt:i4>
      </vt:variant>
      <vt:variant>
        <vt:lpwstr>http://sate.gr/html/pdfDocuments/03-05-01-00.pdf</vt:lpwstr>
      </vt:variant>
      <vt:variant>
        <vt:lpwstr/>
      </vt:variant>
      <vt:variant>
        <vt:i4>5963790</vt:i4>
      </vt:variant>
      <vt:variant>
        <vt:i4>294</vt:i4>
      </vt:variant>
      <vt:variant>
        <vt:i4>0</vt:i4>
      </vt:variant>
      <vt:variant>
        <vt:i4>5</vt:i4>
      </vt:variant>
      <vt:variant>
        <vt:lpwstr>http://sate.gr/html/pdfDocuments/03-04-05-00.pdf</vt:lpwstr>
      </vt:variant>
      <vt:variant>
        <vt:lpwstr/>
      </vt:variant>
      <vt:variant>
        <vt:i4>6029322</vt:i4>
      </vt:variant>
      <vt:variant>
        <vt:i4>291</vt:i4>
      </vt:variant>
      <vt:variant>
        <vt:i4>0</vt:i4>
      </vt:variant>
      <vt:variant>
        <vt:i4>5</vt:i4>
      </vt:variant>
      <vt:variant>
        <vt:lpwstr>http://sate.gr/html/pdfDocuments/03-03-01-00.pdf</vt:lpwstr>
      </vt:variant>
      <vt:variant>
        <vt:lpwstr/>
      </vt:variant>
      <vt:variant>
        <vt:i4>6094857</vt:i4>
      </vt:variant>
      <vt:variant>
        <vt:i4>288</vt:i4>
      </vt:variant>
      <vt:variant>
        <vt:i4>0</vt:i4>
      </vt:variant>
      <vt:variant>
        <vt:i4>5</vt:i4>
      </vt:variant>
      <vt:variant>
        <vt:lpwstr>http://sate.gr/html/pdfDocuments/03-02-02-00.pdf</vt:lpwstr>
      </vt:variant>
      <vt:variant>
        <vt:lpwstr/>
      </vt:variant>
      <vt:variant>
        <vt:i4>6094858</vt:i4>
      </vt:variant>
      <vt:variant>
        <vt:i4>285</vt:i4>
      </vt:variant>
      <vt:variant>
        <vt:i4>0</vt:i4>
      </vt:variant>
      <vt:variant>
        <vt:i4>5</vt:i4>
      </vt:variant>
      <vt:variant>
        <vt:lpwstr>http://sate.gr/html/pdfDocuments/03-02-01-00.pdf</vt:lpwstr>
      </vt:variant>
      <vt:variant>
        <vt:lpwstr/>
      </vt:variant>
      <vt:variant>
        <vt:i4>5636107</vt:i4>
      </vt:variant>
      <vt:variant>
        <vt:i4>282</vt:i4>
      </vt:variant>
      <vt:variant>
        <vt:i4>0</vt:i4>
      </vt:variant>
      <vt:variant>
        <vt:i4>5</vt:i4>
      </vt:variant>
      <vt:variant>
        <vt:lpwstr>http://sate.gr/html/pdfDocuments/02-09-01-00.pdf</vt:lpwstr>
      </vt:variant>
      <vt:variant>
        <vt:lpwstr/>
      </vt:variant>
      <vt:variant>
        <vt:i4>5701642</vt:i4>
      </vt:variant>
      <vt:variant>
        <vt:i4>279</vt:i4>
      </vt:variant>
      <vt:variant>
        <vt:i4>0</vt:i4>
      </vt:variant>
      <vt:variant>
        <vt:i4>5</vt:i4>
      </vt:variant>
      <vt:variant>
        <vt:lpwstr>http://sate.gr/html/pdfDocuments/02-08-00-00.pdf</vt:lpwstr>
      </vt:variant>
      <vt:variant>
        <vt:lpwstr/>
      </vt:variant>
      <vt:variant>
        <vt:i4>5767180</vt:i4>
      </vt:variant>
      <vt:variant>
        <vt:i4>276</vt:i4>
      </vt:variant>
      <vt:variant>
        <vt:i4>0</vt:i4>
      </vt:variant>
      <vt:variant>
        <vt:i4>5</vt:i4>
      </vt:variant>
      <vt:variant>
        <vt:lpwstr>http://sate.gr/html/pdfDocuments/02-07-06-00.pdf</vt:lpwstr>
      </vt:variant>
      <vt:variant>
        <vt:lpwstr/>
      </vt:variant>
      <vt:variant>
        <vt:i4>5767183</vt:i4>
      </vt:variant>
      <vt:variant>
        <vt:i4>273</vt:i4>
      </vt:variant>
      <vt:variant>
        <vt:i4>0</vt:i4>
      </vt:variant>
      <vt:variant>
        <vt:i4>5</vt:i4>
      </vt:variant>
      <vt:variant>
        <vt:lpwstr>http://sate.gr/html/pdfDocuments/02-07-05-00.pdf</vt:lpwstr>
      </vt:variant>
      <vt:variant>
        <vt:lpwstr/>
      </vt:variant>
      <vt:variant>
        <vt:i4>5767182</vt:i4>
      </vt:variant>
      <vt:variant>
        <vt:i4>270</vt:i4>
      </vt:variant>
      <vt:variant>
        <vt:i4>0</vt:i4>
      </vt:variant>
      <vt:variant>
        <vt:i4>5</vt:i4>
      </vt:variant>
      <vt:variant>
        <vt:lpwstr>http://sate.gr/html/pdfDocuments/02-07-04-00.pdf</vt:lpwstr>
      </vt:variant>
      <vt:variant>
        <vt:lpwstr/>
      </vt:variant>
      <vt:variant>
        <vt:i4>5767177</vt:i4>
      </vt:variant>
      <vt:variant>
        <vt:i4>267</vt:i4>
      </vt:variant>
      <vt:variant>
        <vt:i4>0</vt:i4>
      </vt:variant>
      <vt:variant>
        <vt:i4>5</vt:i4>
      </vt:variant>
      <vt:variant>
        <vt:lpwstr>http://sate.gr/html/pdfDocuments/02-07-03-00.pdf</vt:lpwstr>
      </vt:variant>
      <vt:variant>
        <vt:lpwstr/>
      </vt:variant>
      <vt:variant>
        <vt:i4>5767176</vt:i4>
      </vt:variant>
      <vt:variant>
        <vt:i4>264</vt:i4>
      </vt:variant>
      <vt:variant>
        <vt:i4>0</vt:i4>
      </vt:variant>
      <vt:variant>
        <vt:i4>5</vt:i4>
      </vt:variant>
      <vt:variant>
        <vt:lpwstr>http://sate.gr/html/pdfDocuments/02-07-02-00.pdf</vt:lpwstr>
      </vt:variant>
      <vt:variant>
        <vt:lpwstr/>
      </vt:variant>
      <vt:variant>
        <vt:i4>5767179</vt:i4>
      </vt:variant>
      <vt:variant>
        <vt:i4>261</vt:i4>
      </vt:variant>
      <vt:variant>
        <vt:i4>0</vt:i4>
      </vt:variant>
      <vt:variant>
        <vt:i4>5</vt:i4>
      </vt:variant>
      <vt:variant>
        <vt:lpwstr>http://sate.gr/html/pdfDocuments/02-07-01-00.pdf</vt:lpwstr>
      </vt:variant>
      <vt:variant>
        <vt:lpwstr/>
      </vt:variant>
      <vt:variant>
        <vt:i4>5832714</vt:i4>
      </vt:variant>
      <vt:variant>
        <vt:i4>258</vt:i4>
      </vt:variant>
      <vt:variant>
        <vt:i4>0</vt:i4>
      </vt:variant>
      <vt:variant>
        <vt:i4>5</vt:i4>
      </vt:variant>
      <vt:variant>
        <vt:lpwstr>http://sate.gr/html/pdfDocuments/02-06-00-00.pdf</vt:lpwstr>
      </vt:variant>
      <vt:variant>
        <vt:lpwstr/>
      </vt:variant>
      <vt:variant>
        <vt:i4>5898250</vt:i4>
      </vt:variant>
      <vt:variant>
        <vt:i4>255</vt:i4>
      </vt:variant>
      <vt:variant>
        <vt:i4>0</vt:i4>
      </vt:variant>
      <vt:variant>
        <vt:i4>5</vt:i4>
      </vt:variant>
      <vt:variant>
        <vt:lpwstr>http://sate.gr/html/pdfDocuments/02-05-00-00.pdf</vt:lpwstr>
      </vt:variant>
      <vt:variant>
        <vt:lpwstr/>
      </vt:variant>
      <vt:variant>
        <vt:i4>5963786</vt:i4>
      </vt:variant>
      <vt:variant>
        <vt:i4>252</vt:i4>
      </vt:variant>
      <vt:variant>
        <vt:i4>0</vt:i4>
      </vt:variant>
      <vt:variant>
        <vt:i4>5</vt:i4>
      </vt:variant>
      <vt:variant>
        <vt:lpwstr>http://sate.gr/html/pdfDocuments/02-04-00-00.pdf</vt:lpwstr>
      </vt:variant>
      <vt:variant>
        <vt:lpwstr/>
      </vt:variant>
      <vt:variant>
        <vt:i4>6029322</vt:i4>
      </vt:variant>
      <vt:variant>
        <vt:i4>249</vt:i4>
      </vt:variant>
      <vt:variant>
        <vt:i4>0</vt:i4>
      </vt:variant>
      <vt:variant>
        <vt:i4>5</vt:i4>
      </vt:variant>
      <vt:variant>
        <vt:lpwstr>http://sate.gr/html/pdfDocuments/02-03-00-00.pdf</vt:lpwstr>
      </vt:variant>
      <vt:variant>
        <vt:lpwstr/>
      </vt:variant>
      <vt:variant>
        <vt:i4>6094859</vt:i4>
      </vt:variant>
      <vt:variant>
        <vt:i4>246</vt:i4>
      </vt:variant>
      <vt:variant>
        <vt:i4>0</vt:i4>
      </vt:variant>
      <vt:variant>
        <vt:i4>5</vt:i4>
      </vt:variant>
      <vt:variant>
        <vt:lpwstr>http://sate.gr/html/pdfDocuments/02-02-01-00.pdf</vt:lpwstr>
      </vt:variant>
      <vt:variant>
        <vt:lpwstr/>
      </vt:variant>
      <vt:variant>
        <vt:i4>6160392</vt:i4>
      </vt:variant>
      <vt:variant>
        <vt:i4>243</vt:i4>
      </vt:variant>
      <vt:variant>
        <vt:i4>0</vt:i4>
      </vt:variant>
      <vt:variant>
        <vt:i4>5</vt:i4>
      </vt:variant>
      <vt:variant>
        <vt:lpwstr>http://sate.gr/html/pdfDocuments/02-01-02-00.pdf</vt:lpwstr>
      </vt:variant>
      <vt:variant>
        <vt:lpwstr/>
      </vt:variant>
      <vt:variant>
        <vt:i4>6160395</vt:i4>
      </vt:variant>
      <vt:variant>
        <vt:i4>240</vt:i4>
      </vt:variant>
      <vt:variant>
        <vt:i4>0</vt:i4>
      </vt:variant>
      <vt:variant>
        <vt:i4>5</vt:i4>
      </vt:variant>
      <vt:variant>
        <vt:lpwstr>http://sate.gr/html/pdfDocuments/02-01-01-00.pdf</vt:lpwstr>
      </vt:variant>
      <vt:variant>
        <vt:lpwstr/>
      </vt:variant>
      <vt:variant>
        <vt:i4>5898249</vt:i4>
      </vt:variant>
      <vt:variant>
        <vt:i4>237</vt:i4>
      </vt:variant>
      <vt:variant>
        <vt:i4>0</vt:i4>
      </vt:variant>
      <vt:variant>
        <vt:i4>5</vt:i4>
      </vt:variant>
      <vt:variant>
        <vt:lpwstr>http://sate.gr/html/pdfDocuments/01-05-00-00.pdf</vt:lpwstr>
      </vt:variant>
      <vt:variant>
        <vt:lpwstr/>
      </vt:variant>
      <vt:variant>
        <vt:i4>5963785</vt:i4>
      </vt:variant>
      <vt:variant>
        <vt:i4>234</vt:i4>
      </vt:variant>
      <vt:variant>
        <vt:i4>0</vt:i4>
      </vt:variant>
      <vt:variant>
        <vt:i4>5</vt:i4>
      </vt:variant>
      <vt:variant>
        <vt:lpwstr>http://sate.gr/html/pdfDocuments/01-04-00-00.pdf</vt:lpwstr>
      </vt:variant>
      <vt:variant>
        <vt:lpwstr/>
      </vt:variant>
      <vt:variant>
        <vt:i4>6029321</vt:i4>
      </vt:variant>
      <vt:variant>
        <vt:i4>231</vt:i4>
      </vt:variant>
      <vt:variant>
        <vt:i4>0</vt:i4>
      </vt:variant>
      <vt:variant>
        <vt:i4>5</vt:i4>
      </vt:variant>
      <vt:variant>
        <vt:lpwstr>http://sate.gr/html/pdfDocuments/01-03-00-00.pdf</vt:lpwstr>
      </vt:variant>
      <vt:variant>
        <vt:lpwstr/>
      </vt:variant>
      <vt:variant>
        <vt:i4>5636171</vt:i4>
      </vt:variant>
      <vt:variant>
        <vt:i4>228</vt:i4>
      </vt:variant>
      <vt:variant>
        <vt:i4>0</vt:i4>
      </vt:variant>
      <vt:variant>
        <vt:i4>5</vt:i4>
      </vt:variant>
      <vt:variant>
        <vt:lpwstr>http://sate.gr/html/pdfDocuments/01-03 %CE%BA%CE%BB%CF%80.pdf</vt:lpwstr>
      </vt:variant>
      <vt:variant>
        <vt:lpwstr/>
      </vt:variant>
      <vt:variant>
        <vt:i4>6094859</vt:i4>
      </vt:variant>
      <vt:variant>
        <vt:i4>225</vt:i4>
      </vt:variant>
      <vt:variant>
        <vt:i4>0</vt:i4>
      </vt:variant>
      <vt:variant>
        <vt:i4>5</vt:i4>
      </vt:variant>
      <vt:variant>
        <vt:lpwstr>http://sate.gr/html/pdfDocuments/01-02-02-00.pdf</vt:lpwstr>
      </vt:variant>
      <vt:variant>
        <vt:lpwstr/>
      </vt:variant>
      <vt:variant>
        <vt:i4>6094856</vt:i4>
      </vt:variant>
      <vt:variant>
        <vt:i4>222</vt:i4>
      </vt:variant>
      <vt:variant>
        <vt:i4>0</vt:i4>
      </vt:variant>
      <vt:variant>
        <vt:i4>5</vt:i4>
      </vt:variant>
      <vt:variant>
        <vt:lpwstr>http://sate.gr/html/pdfDocuments/01-02-01-00.pdf</vt:lpwstr>
      </vt:variant>
      <vt:variant>
        <vt:lpwstr/>
      </vt:variant>
      <vt:variant>
        <vt:i4>6160398</vt:i4>
      </vt:variant>
      <vt:variant>
        <vt:i4>219</vt:i4>
      </vt:variant>
      <vt:variant>
        <vt:i4>0</vt:i4>
      </vt:variant>
      <vt:variant>
        <vt:i4>5</vt:i4>
      </vt:variant>
      <vt:variant>
        <vt:lpwstr>http://sate.gr/html/pdfDocuments/01-01-07-00.pdf</vt:lpwstr>
      </vt:variant>
      <vt:variant>
        <vt:lpwstr/>
      </vt:variant>
      <vt:variant>
        <vt:i4>6160399</vt:i4>
      </vt:variant>
      <vt:variant>
        <vt:i4>216</vt:i4>
      </vt:variant>
      <vt:variant>
        <vt:i4>0</vt:i4>
      </vt:variant>
      <vt:variant>
        <vt:i4>5</vt:i4>
      </vt:variant>
      <vt:variant>
        <vt:lpwstr>http://sate.gr/html/pdfDocuments/01-01-06-00.pdf</vt:lpwstr>
      </vt:variant>
      <vt:variant>
        <vt:lpwstr/>
      </vt:variant>
      <vt:variant>
        <vt:i4>6160396</vt:i4>
      </vt:variant>
      <vt:variant>
        <vt:i4>213</vt:i4>
      </vt:variant>
      <vt:variant>
        <vt:i4>0</vt:i4>
      </vt:variant>
      <vt:variant>
        <vt:i4>5</vt:i4>
      </vt:variant>
      <vt:variant>
        <vt:lpwstr>http://sate.gr/html/pdfDocuments/01-01-05-00.pdf</vt:lpwstr>
      </vt:variant>
      <vt:variant>
        <vt:lpwstr/>
      </vt:variant>
      <vt:variant>
        <vt:i4>6160397</vt:i4>
      </vt:variant>
      <vt:variant>
        <vt:i4>210</vt:i4>
      </vt:variant>
      <vt:variant>
        <vt:i4>0</vt:i4>
      </vt:variant>
      <vt:variant>
        <vt:i4>5</vt:i4>
      </vt:variant>
      <vt:variant>
        <vt:lpwstr>http://sate.gr/html/pdfDocuments/01-01-04-00.pdf</vt:lpwstr>
      </vt:variant>
      <vt:variant>
        <vt:lpwstr/>
      </vt:variant>
      <vt:variant>
        <vt:i4>6160394</vt:i4>
      </vt:variant>
      <vt:variant>
        <vt:i4>207</vt:i4>
      </vt:variant>
      <vt:variant>
        <vt:i4>0</vt:i4>
      </vt:variant>
      <vt:variant>
        <vt:i4>5</vt:i4>
      </vt:variant>
      <vt:variant>
        <vt:lpwstr>http://sate.gr/html/pdfDocuments/01-01-03-00.pdf</vt:lpwstr>
      </vt:variant>
      <vt:variant>
        <vt:lpwstr/>
      </vt:variant>
      <vt:variant>
        <vt:i4>6160395</vt:i4>
      </vt:variant>
      <vt:variant>
        <vt:i4>204</vt:i4>
      </vt:variant>
      <vt:variant>
        <vt:i4>0</vt:i4>
      </vt:variant>
      <vt:variant>
        <vt:i4>5</vt:i4>
      </vt:variant>
      <vt:variant>
        <vt:lpwstr>http://sate.gr/html/pdfDocuments/01-01-02-00.pdf</vt:lpwstr>
      </vt:variant>
      <vt:variant>
        <vt:lpwstr/>
      </vt:variant>
      <vt:variant>
        <vt:i4>6160392</vt:i4>
      </vt:variant>
      <vt:variant>
        <vt:i4>201</vt:i4>
      </vt:variant>
      <vt:variant>
        <vt:i4>0</vt:i4>
      </vt:variant>
      <vt:variant>
        <vt:i4>5</vt:i4>
      </vt:variant>
      <vt:variant>
        <vt:lpwstr>http://sate.gr/html/pdfDocuments/01-01-01-00.pdf</vt:lpwstr>
      </vt:variant>
      <vt:variant>
        <vt:lpwstr/>
      </vt:variant>
      <vt:variant>
        <vt:i4>2424838</vt:i4>
      </vt:variant>
      <vt:variant>
        <vt:i4>194</vt:i4>
      </vt:variant>
      <vt:variant>
        <vt:i4>0</vt:i4>
      </vt:variant>
      <vt:variant>
        <vt:i4>5</vt:i4>
      </vt:variant>
      <vt:variant>
        <vt:lpwstr/>
      </vt:variant>
      <vt:variant>
        <vt:lpwstr>_Toc5272428</vt:lpwstr>
      </vt:variant>
      <vt:variant>
        <vt:i4>2424838</vt:i4>
      </vt:variant>
      <vt:variant>
        <vt:i4>188</vt:i4>
      </vt:variant>
      <vt:variant>
        <vt:i4>0</vt:i4>
      </vt:variant>
      <vt:variant>
        <vt:i4>5</vt:i4>
      </vt:variant>
      <vt:variant>
        <vt:lpwstr/>
      </vt:variant>
      <vt:variant>
        <vt:lpwstr>_Toc5272427</vt:lpwstr>
      </vt:variant>
      <vt:variant>
        <vt:i4>2424838</vt:i4>
      </vt:variant>
      <vt:variant>
        <vt:i4>182</vt:i4>
      </vt:variant>
      <vt:variant>
        <vt:i4>0</vt:i4>
      </vt:variant>
      <vt:variant>
        <vt:i4>5</vt:i4>
      </vt:variant>
      <vt:variant>
        <vt:lpwstr/>
      </vt:variant>
      <vt:variant>
        <vt:lpwstr>_Toc5272426</vt:lpwstr>
      </vt:variant>
      <vt:variant>
        <vt:i4>2424838</vt:i4>
      </vt:variant>
      <vt:variant>
        <vt:i4>176</vt:i4>
      </vt:variant>
      <vt:variant>
        <vt:i4>0</vt:i4>
      </vt:variant>
      <vt:variant>
        <vt:i4>5</vt:i4>
      </vt:variant>
      <vt:variant>
        <vt:lpwstr/>
      </vt:variant>
      <vt:variant>
        <vt:lpwstr>_Toc5272425</vt:lpwstr>
      </vt:variant>
      <vt:variant>
        <vt:i4>2424838</vt:i4>
      </vt:variant>
      <vt:variant>
        <vt:i4>170</vt:i4>
      </vt:variant>
      <vt:variant>
        <vt:i4>0</vt:i4>
      </vt:variant>
      <vt:variant>
        <vt:i4>5</vt:i4>
      </vt:variant>
      <vt:variant>
        <vt:lpwstr/>
      </vt:variant>
      <vt:variant>
        <vt:lpwstr>_Toc5272424</vt:lpwstr>
      </vt:variant>
      <vt:variant>
        <vt:i4>2424838</vt:i4>
      </vt:variant>
      <vt:variant>
        <vt:i4>164</vt:i4>
      </vt:variant>
      <vt:variant>
        <vt:i4>0</vt:i4>
      </vt:variant>
      <vt:variant>
        <vt:i4>5</vt:i4>
      </vt:variant>
      <vt:variant>
        <vt:lpwstr/>
      </vt:variant>
      <vt:variant>
        <vt:lpwstr>_Toc5272423</vt:lpwstr>
      </vt:variant>
      <vt:variant>
        <vt:i4>2424838</vt:i4>
      </vt:variant>
      <vt:variant>
        <vt:i4>158</vt:i4>
      </vt:variant>
      <vt:variant>
        <vt:i4>0</vt:i4>
      </vt:variant>
      <vt:variant>
        <vt:i4>5</vt:i4>
      </vt:variant>
      <vt:variant>
        <vt:lpwstr/>
      </vt:variant>
      <vt:variant>
        <vt:lpwstr>_Toc5272422</vt:lpwstr>
      </vt:variant>
      <vt:variant>
        <vt:i4>2424838</vt:i4>
      </vt:variant>
      <vt:variant>
        <vt:i4>152</vt:i4>
      </vt:variant>
      <vt:variant>
        <vt:i4>0</vt:i4>
      </vt:variant>
      <vt:variant>
        <vt:i4>5</vt:i4>
      </vt:variant>
      <vt:variant>
        <vt:lpwstr/>
      </vt:variant>
      <vt:variant>
        <vt:lpwstr>_Toc5272421</vt:lpwstr>
      </vt:variant>
      <vt:variant>
        <vt:i4>2424838</vt:i4>
      </vt:variant>
      <vt:variant>
        <vt:i4>146</vt:i4>
      </vt:variant>
      <vt:variant>
        <vt:i4>0</vt:i4>
      </vt:variant>
      <vt:variant>
        <vt:i4>5</vt:i4>
      </vt:variant>
      <vt:variant>
        <vt:lpwstr/>
      </vt:variant>
      <vt:variant>
        <vt:lpwstr>_Toc5272420</vt:lpwstr>
      </vt:variant>
      <vt:variant>
        <vt:i4>2490374</vt:i4>
      </vt:variant>
      <vt:variant>
        <vt:i4>140</vt:i4>
      </vt:variant>
      <vt:variant>
        <vt:i4>0</vt:i4>
      </vt:variant>
      <vt:variant>
        <vt:i4>5</vt:i4>
      </vt:variant>
      <vt:variant>
        <vt:lpwstr/>
      </vt:variant>
      <vt:variant>
        <vt:lpwstr>_Toc5272419</vt:lpwstr>
      </vt:variant>
      <vt:variant>
        <vt:i4>2490374</vt:i4>
      </vt:variant>
      <vt:variant>
        <vt:i4>134</vt:i4>
      </vt:variant>
      <vt:variant>
        <vt:i4>0</vt:i4>
      </vt:variant>
      <vt:variant>
        <vt:i4>5</vt:i4>
      </vt:variant>
      <vt:variant>
        <vt:lpwstr/>
      </vt:variant>
      <vt:variant>
        <vt:lpwstr>_Toc5272418</vt:lpwstr>
      </vt:variant>
      <vt:variant>
        <vt:i4>2490374</vt:i4>
      </vt:variant>
      <vt:variant>
        <vt:i4>128</vt:i4>
      </vt:variant>
      <vt:variant>
        <vt:i4>0</vt:i4>
      </vt:variant>
      <vt:variant>
        <vt:i4>5</vt:i4>
      </vt:variant>
      <vt:variant>
        <vt:lpwstr/>
      </vt:variant>
      <vt:variant>
        <vt:lpwstr>_Toc5272417</vt:lpwstr>
      </vt:variant>
      <vt:variant>
        <vt:i4>2490374</vt:i4>
      </vt:variant>
      <vt:variant>
        <vt:i4>122</vt:i4>
      </vt:variant>
      <vt:variant>
        <vt:i4>0</vt:i4>
      </vt:variant>
      <vt:variant>
        <vt:i4>5</vt:i4>
      </vt:variant>
      <vt:variant>
        <vt:lpwstr/>
      </vt:variant>
      <vt:variant>
        <vt:lpwstr>_Toc5272416</vt:lpwstr>
      </vt:variant>
      <vt:variant>
        <vt:i4>2490374</vt:i4>
      </vt:variant>
      <vt:variant>
        <vt:i4>116</vt:i4>
      </vt:variant>
      <vt:variant>
        <vt:i4>0</vt:i4>
      </vt:variant>
      <vt:variant>
        <vt:i4>5</vt:i4>
      </vt:variant>
      <vt:variant>
        <vt:lpwstr/>
      </vt:variant>
      <vt:variant>
        <vt:lpwstr>_Toc5272415</vt:lpwstr>
      </vt:variant>
      <vt:variant>
        <vt:i4>2490374</vt:i4>
      </vt:variant>
      <vt:variant>
        <vt:i4>110</vt:i4>
      </vt:variant>
      <vt:variant>
        <vt:i4>0</vt:i4>
      </vt:variant>
      <vt:variant>
        <vt:i4>5</vt:i4>
      </vt:variant>
      <vt:variant>
        <vt:lpwstr/>
      </vt:variant>
      <vt:variant>
        <vt:lpwstr>_Toc5272414</vt:lpwstr>
      </vt:variant>
      <vt:variant>
        <vt:i4>2490374</vt:i4>
      </vt:variant>
      <vt:variant>
        <vt:i4>104</vt:i4>
      </vt:variant>
      <vt:variant>
        <vt:i4>0</vt:i4>
      </vt:variant>
      <vt:variant>
        <vt:i4>5</vt:i4>
      </vt:variant>
      <vt:variant>
        <vt:lpwstr/>
      </vt:variant>
      <vt:variant>
        <vt:lpwstr>_Toc5272413</vt:lpwstr>
      </vt:variant>
      <vt:variant>
        <vt:i4>2490374</vt:i4>
      </vt:variant>
      <vt:variant>
        <vt:i4>98</vt:i4>
      </vt:variant>
      <vt:variant>
        <vt:i4>0</vt:i4>
      </vt:variant>
      <vt:variant>
        <vt:i4>5</vt:i4>
      </vt:variant>
      <vt:variant>
        <vt:lpwstr/>
      </vt:variant>
      <vt:variant>
        <vt:lpwstr>_Toc5272412</vt:lpwstr>
      </vt:variant>
      <vt:variant>
        <vt:i4>2490374</vt:i4>
      </vt:variant>
      <vt:variant>
        <vt:i4>92</vt:i4>
      </vt:variant>
      <vt:variant>
        <vt:i4>0</vt:i4>
      </vt:variant>
      <vt:variant>
        <vt:i4>5</vt:i4>
      </vt:variant>
      <vt:variant>
        <vt:lpwstr/>
      </vt:variant>
      <vt:variant>
        <vt:lpwstr>_Toc5272411</vt:lpwstr>
      </vt:variant>
      <vt:variant>
        <vt:i4>2490374</vt:i4>
      </vt:variant>
      <vt:variant>
        <vt:i4>86</vt:i4>
      </vt:variant>
      <vt:variant>
        <vt:i4>0</vt:i4>
      </vt:variant>
      <vt:variant>
        <vt:i4>5</vt:i4>
      </vt:variant>
      <vt:variant>
        <vt:lpwstr/>
      </vt:variant>
      <vt:variant>
        <vt:lpwstr>_Toc5272410</vt:lpwstr>
      </vt:variant>
      <vt:variant>
        <vt:i4>2555910</vt:i4>
      </vt:variant>
      <vt:variant>
        <vt:i4>80</vt:i4>
      </vt:variant>
      <vt:variant>
        <vt:i4>0</vt:i4>
      </vt:variant>
      <vt:variant>
        <vt:i4>5</vt:i4>
      </vt:variant>
      <vt:variant>
        <vt:lpwstr/>
      </vt:variant>
      <vt:variant>
        <vt:lpwstr>_Toc5272409</vt:lpwstr>
      </vt:variant>
      <vt:variant>
        <vt:i4>2555910</vt:i4>
      </vt:variant>
      <vt:variant>
        <vt:i4>74</vt:i4>
      </vt:variant>
      <vt:variant>
        <vt:i4>0</vt:i4>
      </vt:variant>
      <vt:variant>
        <vt:i4>5</vt:i4>
      </vt:variant>
      <vt:variant>
        <vt:lpwstr/>
      </vt:variant>
      <vt:variant>
        <vt:lpwstr>_Toc5272408</vt:lpwstr>
      </vt:variant>
      <vt:variant>
        <vt:i4>2555910</vt:i4>
      </vt:variant>
      <vt:variant>
        <vt:i4>68</vt:i4>
      </vt:variant>
      <vt:variant>
        <vt:i4>0</vt:i4>
      </vt:variant>
      <vt:variant>
        <vt:i4>5</vt:i4>
      </vt:variant>
      <vt:variant>
        <vt:lpwstr/>
      </vt:variant>
      <vt:variant>
        <vt:lpwstr>_Toc5272407</vt:lpwstr>
      </vt:variant>
      <vt:variant>
        <vt:i4>2555910</vt:i4>
      </vt:variant>
      <vt:variant>
        <vt:i4>62</vt:i4>
      </vt:variant>
      <vt:variant>
        <vt:i4>0</vt:i4>
      </vt:variant>
      <vt:variant>
        <vt:i4>5</vt:i4>
      </vt:variant>
      <vt:variant>
        <vt:lpwstr/>
      </vt:variant>
      <vt:variant>
        <vt:lpwstr>_Toc5272406</vt:lpwstr>
      </vt:variant>
      <vt:variant>
        <vt:i4>2555910</vt:i4>
      </vt:variant>
      <vt:variant>
        <vt:i4>56</vt:i4>
      </vt:variant>
      <vt:variant>
        <vt:i4>0</vt:i4>
      </vt:variant>
      <vt:variant>
        <vt:i4>5</vt:i4>
      </vt:variant>
      <vt:variant>
        <vt:lpwstr/>
      </vt:variant>
      <vt:variant>
        <vt:lpwstr>_Toc5272405</vt:lpwstr>
      </vt:variant>
      <vt:variant>
        <vt:i4>2555910</vt:i4>
      </vt:variant>
      <vt:variant>
        <vt:i4>50</vt:i4>
      </vt:variant>
      <vt:variant>
        <vt:i4>0</vt:i4>
      </vt:variant>
      <vt:variant>
        <vt:i4>5</vt:i4>
      </vt:variant>
      <vt:variant>
        <vt:lpwstr/>
      </vt:variant>
      <vt:variant>
        <vt:lpwstr>_Toc5272404</vt:lpwstr>
      </vt:variant>
      <vt:variant>
        <vt:i4>2555910</vt:i4>
      </vt:variant>
      <vt:variant>
        <vt:i4>44</vt:i4>
      </vt:variant>
      <vt:variant>
        <vt:i4>0</vt:i4>
      </vt:variant>
      <vt:variant>
        <vt:i4>5</vt:i4>
      </vt:variant>
      <vt:variant>
        <vt:lpwstr/>
      </vt:variant>
      <vt:variant>
        <vt:lpwstr>_Toc5272403</vt:lpwstr>
      </vt:variant>
      <vt:variant>
        <vt:i4>2555910</vt:i4>
      </vt:variant>
      <vt:variant>
        <vt:i4>38</vt:i4>
      </vt:variant>
      <vt:variant>
        <vt:i4>0</vt:i4>
      </vt:variant>
      <vt:variant>
        <vt:i4>5</vt:i4>
      </vt:variant>
      <vt:variant>
        <vt:lpwstr/>
      </vt:variant>
      <vt:variant>
        <vt:lpwstr>_Toc5272402</vt:lpwstr>
      </vt:variant>
      <vt:variant>
        <vt:i4>2555910</vt:i4>
      </vt:variant>
      <vt:variant>
        <vt:i4>32</vt:i4>
      </vt:variant>
      <vt:variant>
        <vt:i4>0</vt:i4>
      </vt:variant>
      <vt:variant>
        <vt:i4>5</vt:i4>
      </vt:variant>
      <vt:variant>
        <vt:lpwstr/>
      </vt:variant>
      <vt:variant>
        <vt:lpwstr>_Toc5272401</vt:lpwstr>
      </vt:variant>
      <vt:variant>
        <vt:i4>2555910</vt:i4>
      </vt:variant>
      <vt:variant>
        <vt:i4>26</vt:i4>
      </vt:variant>
      <vt:variant>
        <vt:i4>0</vt:i4>
      </vt:variant>
      <vt:variant>
        <vt:i4>5</vt:i4>
      </vt:variant>
      <vt:variant>
        <vt:lpwstr/>
      </vt:variant>
      <vt:variant>
        <vt:lpwstr>_Toc5272400</vt:lpwstr>
      </vt:variant>
      <vt:variant>
        <vt:i4>3014657</vt:i4>
      </vt:variant>
      <vt:variant>
        <vt:i4>20</vt:i4>
      </vt:variant>
      <vt:variant>
        <vt:i4>0</vt:i4>
      </vt:variant>
      <vt:variant>
        <vt:i4>5</vt:i4>
      </vt:variant>
      <vt:variant>
        <vt:lpwstr/>
      </vt:variant>
      <vt:variant>
        <vt:lpwstr>_Toc5272399</vt:lpwstr>
      </vt:variant>
      <vt:variant>
        <vt:i4>3014657</vt:i4>
      </vt:variant>
      <vt:variant>
        <vt:i4>14</vt:i4>
      </vt:variant>
      <vt:variant>
        <vt:i4>0</vt:i4>
      </vt:variant>
      <vt:variant>
        <vt:i4>5</vt:i4>
      </vt:variant>
      <vt:variant>
        <vt:lpwstr/>
      </vt:variant>
      <vt:variant>
        <vt:lpwstr>_Toc5272398</vt:lpwstr>
      </vt:variant>
      <vt:variant>
        <vt:i4>3014657</vt:i4>
      </vt:variant>
      <vt:variant>
        <vt:i4>8</vt:i4>
      </vt:variant>
      <vt:variant>
        <vt:i4>0</vt:i4>
      </vt:variant>
      <vt:variant>
        <vt:i4>5</vt:i4>
      </vt:variant>
      <vt:variant>
        <vt:lpwstr/>
      </vt:variant>
      <vt:variant>
        <vt:lpwstr>_Toc5272397</vt:lpwstr>
      </vt:variant>
      <vt:variant>
        <vt:i4>3014657</vt:i4>
      </vt:variant>
      <vt:variant>
        <vt:i4>2</vt:i4>
      </vt:variant>
      <vt:variant>
        <vt:i4>0</vt:i4>
      </vt:variant>
      <vt:variant>
        <vt:i4>5</vt:i4>
      </vt:variant>
      <vt:variant>
        <vt:lpwstr/>
      </vt:variant>
      <vt:variant>
        <vt:lpwstr>_Toc5272396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twxnikh prodiagrafh 15</dc:title>
  <dc:creator>DIAMANTARAS</dc:creator>
  <cp:lastModifiedBy>Αθανάσιος Παππάς</cp:lastModifiedBy>
  <cp:revision>16</cp:revision>
  <cp:lastPrinted>2020-04-22T05:49:00Z</cp:lastPrinted>
  <dcterms:created xsi:type="dcterms:W3CDTF">2022-09-14T08:05:00Z</dcterms:created>
  <dcterms:modified xsi:type="dcterms:W3CDTF">2025-11-11T06:52:00Z</dcterms:modified>
</cp:coreProperties>
</file>